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6E3F" w14:textId="5707B1D9" w:rsidR="00390D25" w:rsidRPr="003F5982" w:rsidRDefault="00FC5C6A" w:rsidP="00390D25">
      <w:pPr>
        <w:pBdr>
          <w:top w:val="dotted" w:sz="4" w:space="1" w:color="FFFFFF"/>
          <w:left w:val="dotted" w:sz="4" w:space="1" w:color="FFFFFF"/>
          <w:bottom w:val="dotted" w:sz="4" w:space="1" w:color="FFFFFF"/>
          <w:right w:val="dotted" w:sz="4" w:space="0" w:color="FFFFFF"/>
        </w:pBdr>
        <w:tabs>
          <w:tab w:val="center" w:pos="4536"/>
          <w:tab w:val="left" w:pos="7378"/>
        </w:tabs>
        <w:jc w:val="left"/>
        <w:rPr>
          <w:rFonts w:cs="Arial"/>
          <w:sz w:val="32"/>
          <w:szCs w:val="32"/>
          <w:lang w:val="pl-PL"/>
        </w:rPr>
      </w:pPr>
      <w:r>
        <w:rPr>
          <w:rFonts w:cs="Arial"/>
          <w:b/>
          <w:noProof/>
          <w:sz w:val="24"/>
          <w:szCs w:val="24"/>
          <w:lang w:val="pl-PL"/>
        </w:rPr>
        <w:pict w14:anchorId="44EC2346">
          <v:rect id="_x0000_s1030" style="position:absolute;margin-left:0;margin-top:-41pt;width:595pt;height:47.3pt;z-index:251661312;visibility:visible;mso-position-horizontal-relative:page;mso-width-relative:margin;mso-height-relative:margin" fillcolor="white [3212]" stroked="f">
            <v:textbox style="mso-next-textbox:#_x0000_s1030">
              <w:txbxContent>
                <w:p w14:paraId="49FB0347" w14:textId="77777777" w:rsidR="009C213E" w:rsidRDefault="009C213E" w:rsidP="00390D25">
                  <w:pPr>
                    <w:jc w:val="center"/>
                  </w:pPr>
                </w:p>
              </w:txbxContent>
            </v:textbox>
            <w10:wrap anchorx="page"/>
          </v:rect>
        </w:pict>
      </w:r>
      <w:r w:rsidR="00C94742" w:rsidRPr="003F5982">
        <w:rPr>
          <w:rFonts w:cs="Arial"/>
          <w:b/>
          <w:sz w:val="32"/>
          <w:szCs w:val="32"/>
          <w:lang w:val="pl-PL"/>
        </w:rPr>
        <w:tab/>
      </w:r>
      <w:r w:rsidR="00C94742" w:rsidRPr="003F5982">
        <w:rPr>
          <w:rFonts w:cs="Arial"/>
          <w:b/>
          <w:sz w:val="32"/>
          <w:szCs w:val="32"/>
          <w:lang w:val="pl-PL"/>
        </w:rPr>
        <w:tab/>
      </w:r>
    </w:p>
    <w:p w14:paraId="3A8912D5" w14:textId="77777777" w:rsidR="00390D25" w:rsidRPr="003F5982" w:rsidRDefault="00FC5C6A" w:rsidP="00390D25">
      <w:pPr>
        <w:pBdr>
          <w:top w:val="dotted" w:sz="4" w:space="1" w:color="FFFFFF"/>
          <w:left w:val="dotted" w:sz="4" w:space="1" w:color="FFFFFF"/>
          <w:bottom w:val="dotted" w:sz="4" w:space="1" w:color="FFFFFF"/>
          <w:right w:val="dotted" w:sz="4" w:space="0" w:color="FFFFFF"/>
        </w:pBdr>
        <w:jc w:val="left"/>
        <w:rPr>
          <w:rFonts w:cs="Arial"/>
          <w:b/>
          <w:sz w:val="24"/>
          <w:szCs w:val="24"/>
          <w:lang w:val="pl-PL"/>
        </w:rPr>
      </w:pPr>
      <w:r>
        <w:rPr>
          <w:rFonts w:cs="Arial"/>
          <w:b/>
          <w:noProof/>
          <w:sz w:val="24"/>
          <w:szCs w:val="24"/>
          <w:lang w:val="pl-PL"/>
        </w:rPr>
        <w:pict w14:anchorId="3F33DB71">
          <v:shapetype id="_x0000_t202" coordsize="21600,21600" o:spt="202" path="m,l,21600r21600,l21600,xe">
            <v:stroke joinstyle="miter"/>
            <v:path gradientshapeok="t" o:connecttype="rect"/>
          </v:shapetype>
          <v:shape id="Text Box 44" o:spid="_x0000_s1026" type="#_x0000_t202" style="position:absolute;margin-left:421.45pt;margin-top:29.85pt;width:162.3pt;height:105.2pt;z-index:251662336;visibility:visible;mso-position-horizontal-relative:page;mso-position-vertical-relative:page;mso-width-relative:margin;mso-height-relative:margin" filled="f" fillcolor="#005c40" stroked="f" strokeweight=".5pt">
            <v:textbox style="mso-next-textbox:#Text Box 44">
              <w:txbxContent>
                <w:p w14:paraId="40D3633C" w14:textId="241F2D9D" w:rsidR="009C213E" w:rsidRPr="00A02BCB" w:rsidRDefault="009C213E" w:rsidP="00390D25">
                  <w:pPr>
                    <w:jc w:val="left"/>
                    <w:rPr>
                      <w:b/>
                    </w:rPr>
                  </w:pPr>
                  <w:r w:rsidRPr="00751055">
                    <w:rPr>
                      <w:b/>
                    </w:rPr>
                    <w:t>Certyfikowany przez:</w:t>
                  </w:r>
                  <w:r>
                    <w:rPr>
                      <w:b/>
                    </w:rPr>
                    <w:t xml:space="preserve"> </w:t>
                  </w:r>
                </w:p>
                <w:p w14:paraId="0892D17D" w14:textId="2DCD5B86" w:rsidR="009C213E" w:rsidRDefault="009C213E" w:rsidP="00390D25">
                  <w:pPr>
                    <w:jc w:val="left"/>
                    <w:rPr>
                      <w:b/>
                      <w:color w:val="FFFFFF" w:themeColor="background1"/>
                    </w:rPr>
                  </w:pPr>
                  <w:r w:rsidRPr="00E82DD6">
                    <w:rPr>
                      <w:b/>
                      <w:color w:val="FFFFFF" w:themeColor="background1"/>
                    </w:rPr>
                    <w:t xml:space="preserve"> </w:t>
                  </w:r>
                  <w:r>
                    <w:rPr>
                      <w:b/>
                      <w:noProof/>
                      <w:color w:val="FFFFFF" w:themeColor="background1"/>
                      <w:lang w:val="pl-PL" w:eastAsia="pl-PL"/>
                    </w:rPr>
                    <w:drawing>
                      <wp:inline distT="0" distB="0" distL="0" distR="0" wp14:anchorId="3A3CFE92" wp14:editId="3D56FC27">
                        <wp:extent cx="1633000" cy="828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PCon logo-EN-Green-Small-RGB.png"/>
                                <pic:cNvPicPr/>
                              </pic:nvPicPr>
                              <pic:blipFill>
                                <a:blip r:embed="rId8">
                                  <a:extLst>
                                    <a:ext uri="{28A0092B-C50C-407E-A947-70E740481C1C}">
                                      <a14:useLocalDpi xmlns:a14="http://schemas.microsoft.com/office/drawing/2010/main" val="0"/>
                                    </a:ext>
                                  </a:extLst>
                                </a:blip>
                                <a:stretch>
                                  <a:fillRect/>
                                </a:stretch>
                              </pic:blipFill>
                              <pic:spPr>
                                <a:xfrm>
                                  <a:off x="0" y="0"/>
                                  <a:ext cx="1633000" cy="828000"/>
                                </a:xfrm>
                                <a:prstGeom prst="rect">
                                  <a:avLst/>
                                </a:prstGeom>
                              </pic:spPr>
                            </pic:pic>
                          </a:graphicData>
                        </a:graphic>
                      </wp:inline>
                    </w:drawing>
                  </w:r>
                </w:p>
                <w:p w14:paraId="037B4FFA" w14:textId="77777777" w:rsidR="009C213E" w:rsidRPr="00E82DD6" w:rsidRDefault="009C213E" w:rsidP="00390D25">
                  <w:pPr>
                    <w:jc w:val="left"/>
                    <w:rPr>
                      <w:b/>
                      <w:color w:val="FFFFFF" w:themeColor="background1"/>
                    </w:rPr>
                  </w:pPr>
                </w:p>
                <w:p w14:paraId="2CB7D9B3" w14:textId="77777777" w:rsidR="009C213E" w:rsidRDefault="009C213E" w:rsidP="00390D25">
                  <w:pPr>
                    <w:jc w:val="left"/>
                  </w:pPr>
                  <w:r>
                    <w:br/>
                  </w:r>
                  <w:r>
                    <w:br/>
                  </w:r>
                </w:p>
                <w:p w14:paraId="2427847E" w14:textId="77777777" w:rsidR="009C213E" w:rsidRDefault="009C213E" w:rsidP="00390D25">
                  <w:pPr>
                    <w:jc w:val="left"/>
                  </w:pPr>
                </w:p>
              </w:txbxContent>
            </v:textbox>
            <w10:wrap anchorx="page" anchory="page"/>
          </v:shape>
        </w:pict>
      </w:r>
    </w:p>
    <w:p w14:paraId="37A45074" w14:textId="77777777" w:rsidR="00390D25" w:rsidRPr="003F5982" w:rsidRDefault="00390D25" w:rsidP="00390D25">
      <w:pPr>
        <w:pBdr>
          <w:top w:val="dotted" w:sz="4" w:space="1" w:color="FFFFFF"/>
          <w:left w:val="dotted" w:sz="4" w:space="1" w:color="FFFFFF"/>
          <w:bottom w:val="dotted" w:sz="4" w:space="1" w:color="FFFFFF"/>
          <w:right w:val="dotted" w:sz="4" w:space="0" w:color="FFFFFF"/>
        </w:pBdr>
        <w:jc w:val="left"/>
        <w:rPr>
          <w:rFonts w:cs="Arial"/>
          <w:b/>
          <w:sz w:val="24"/>
          <w:szCs w:val="24"/>
          <w:lang w:val="pl-PL"/>
        </w:rPr>
      </w:pPr>
    </w:p>
    <w:p w14:paraId="35AF56D8" w14:textId="77777777" w:rsidR="00390D25" w:rsidRPr="003F5982" w:rsidRDefault="00390D25" w:rsidP="00390D25">
      <w:pPr>
        <w:spacing w:before="0" w:line="276" w:lineRule="auto"/>
        <w:jc w:val="left"/>
        <w:rPr>
          <w:lang w:val="pl-PL"/>
        </w:rPr>
        <w:sectPr w:rsidR="00390D25" w:rsidRPr="003F5982" w:rsidSect="00390D2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num="2" w:space="708"/>
          <w:titlePg/>
          <w:docGrid w:linePitch="360"/>
        </w:sectPr>
      </w:pPr>
    </w:p>
    <w:p w14:paraId="22A37B1B" w14:textId="56D2A7D1" w:rsidR="00390D25" w:rsidRPr="003F5982" w:rsidRDefault="00FC5C6A" w:rsidP="00390D25">
      <w:pPr>
        <w:spacing w:before="0" w:line="276" w:lineRule="auto"/>
        <w:jc w:val="left"/>
        <w:rPr>
          <w:lang w:val="pl-PL"/>
        </w:rPr>
      </w:pPr>
      <w:r>
        <w:rPr>
          <w:rFonts w:cs="Arial"/>
          <w:b/>
          <w:noProof/>
          <w:sz w:val="32"/>
          <w:szCs w:val="32"/>
          <w:lang w:val="pl-PL"/>
        </w:rPr>
        <w:pict w14:anchorId="43765DE2">
          <v:shape id="Text Box 10" o:spid="_x0000_s1027" type="#_x0000_t202" style="position:absolute;margin-left:-36.75pt;margin-top:437.35pt;width:270.65pt;height:81.9pt;z-index:251665408;visibility:visible;mso-position-horizontal-relative:text;mso-position-vertical-relative:text;mso-width-relative:margin;mso-height-relative:margin" filled="f" fillcolor="#005c40" stroked="f" strokeweight=".5pt">
            <v:textbox style="mso-next-textbox:#Text Box 10">
              <w:txbxContent>
                <w:p w14:paraId="1EB337AC" w14:textId="795C11E0" w:rsidR="009C213E" w:rsidRDefault="009C213E" w:rsidP="00371AE9">
                  <w:pPr>
                    <w:spacing w:before="0" w:after="0"/>
                    <w:jc w:val="left"/>
                    <w:rPr>
                      <w:sz w:val="18"/>
                      <w:szCs w:val="16"/>
                      <w:lang w:val="pl-PL"/>
                    </w:rPr>
                  </w:pPr>
                  <w:r w:rsidRPr="009B4388">
                    <w:rPr>
                      <w:b/>
                      <w:sz w:val="18"/>
                      <w:szCs w:val="16"/>
                      <w:lang w:val="pl-PL"/>
                    </w:rPr>
                    <w:t>Dane kontaktowe:</w:t>
                  </w:r>
                  <w:r w:rsidRPr="009B4388">
                    <w:rPr>
                      <w:b/>
                      <w:sz w:val="18"/>
                      <w:szCs w:val="16"/>
                      <w:lang w:val="pl-PL"/>
                    </w:rPr>
                    <w:br/>
                  </w:r>
                </w:p>
                <w:p w14:paraId="154F6447" w14:textId="480F0AD3" w:rsidR="009C213E" w:rsidRDefault="009C213E" w:rsidP="00371AE9">
                  <w:pPr>
                    <w:spacing w:before="0" w:after="0"/>
                    <w:jc w:val="left"/>
                    <w:rPr>
                      <w:sz w:val="18"/>
                      <w:szCs w:val="16"/>
                      <w:lang w:val="pl-PL"/>
                    </w:rPr>
                  </w:pPr>
                  <w:r>
                    <w:rPr>
                      <w:sz w:val="18"/>
                      <w:szCs w:val="16"/>
                      <w:lang w:val="pl-PL"/>
                    </w:rPr>
                    <w:t>XXXXXXXXX</w:t>
                  </w:r>
                </w:p>
                <w:p w14:paraId="21C6C6D8" w14:textId="5A1052CF" w:rsidR="009C213E" w:rsidRDefault="009C213E" w:rsidP="00371AE9">
                  <w:pPr>
                    <w:spacing w:before="0" w:after="0"/>
                    <w:jc w:val="left"/>
                    <w:rPr>
                      <w:sz w:val="18"/>
                      <w:szCs w:val="16"/>
                      <w:lang w:val="pl-PL"/>
                    </w:rPr>
                  </w:pPr>
                  <w:r>
                    <w:rPr>
                      <w:sz w:val="18"/>
                      <w:szCs w:val="16"/>
                      <w:lang w:val="pl-PL"/>
                    </w:rPr>
                    <w:t>XXXXXXXXX</w:t>
                  </w:r>
                </w:p>
                <w:p w14:paraId="2DF62ED1" w14:textId="76C3735B" w:rsidR="009C213E" w:rsidRDefault="009C213E" w:rsidP="00371AE9">
                  <w:pPr>
                    <w:spacing w:before="0" w:after="0"/>
                    <w:jc w:val="left"/>
                    <w:rPr>
                      <w:sz w:val="18"/>
                      <w:szCs w:val="16"/>
                      <w:lang w:val="pl-PL"/>
                    </w:rPr>
                  </w:pPr>
                  <w:r>
                    <w:rPr>
                      <w:sz w:val="18"/>
                      <w:szCs w:val="16"/>
                      <w:lang w:val="pl-PL"/>
                    </w:rPr>
                    <w:t>XXXXXXXXX</w:t>
                  </w:r>
                </w:p>
                <w:p w14:paraId="432D69D0" w14:textId="1910E1D9" w:rsidR="009C213E" w:rsidRPr="009B4388" w:rsidRDefault="009C213E" w:rsidP="00371AE9">
                  <w:pPr>
                    <w:spacing w:before="0" w:after="0"/>
                    <w:jc w:val="left"/>
                    <w:rPr>
                      <w:sz w:val="18"/>
                      <w:szCs w:val="16"/>
                      <w:lang w:val="pl-PL"/>
                    </w:rPr>
                  </w:pPr>
                  <w:r>
                    <w:rPr>
                      <w:sz w:val="18"/>
                      <w:szCs w:val="16"/>
                      <w:lang w:val="pl-PL"/>
                    </w:rPr>
                    <w:t>Polska</w:t>
                  </w:r>
                </w:p>
              </w:txbxContent>
            </v:textbox>
          </v:shape>
        </w:pict>
      </w:r>
      <w:r w:rsidR="0038566E" w:rsidRPr="003F5982">
        <w:rPr>
          <w:rFonts w:cs="Arial"/>
          <w:b/>
          <w:noProof/>
          <w:sz w:val="32"/>
          <w:szCs w:val="32"/>
          <w:lang w:val="pl-PL" w:eastAsia="pl-PL"/>
        </w:rPr>
        <mc:AlternateContent>
          <mc:Choice Requires="wps">
            <w:drawing>
              <wp:anchor distT="0" distB="0" distL="114300" distR="114300" simplePos="0" relativeHeight="251675648" behindDoc="0" locked="0" layoutInCell="1" allowOverlap="1" wp14:anchorId="43765DE2" wp14:editId="44C986FF">
                <wp:simplePos x="0" y="0"/>
                <wp:positionH relativeFrom="column">
                  <wp:posOffset>-442595</wp:posOffset>
                </wp:positionH>
                <wp:positionV relativeFrom="paragraph">
                  <wp:posOffset>6784975</wp:posOffset>
                </wp:positionV>
                <wp:extent cx="3437255" cy="1438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1438275"/>
                        </a:xfrm>
                        <a:prstGeom prst="rect">
                          <a:avLst/>
                        </a:prstGeom>
                        <a:noFill/>
                        <a:ln>
                          <a:noFill/>
                        </a:ln>
                        <a:extLst>
                          <a:ext uri="{909E8E84-426E-40DD-AFC4-6F175D3DCCD1}">
                            <a14:hiddenFill xmlns:a14="http://schemas.microsoft.com/office/drawing/2010/main">
                              <a:solidFill>
                                <a:srgbClr val="005C4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BF651F" w14:textId="77777777" w:rsidR="009C213E" w:rsidRPr="0079431A" w:rsidRDefault="009C213E" w:rsidP="0038566E">
                            <w:pPr>
                              <w:spacing w:before="0" w:after="100" w:afterAutospacing="1"/>
                              <w:jc w:val="left"/>
                              <w:rPr>
                                <w:sz w:val="18"/>
                                <w:szCs w:val="16"/>
                                <w:lang w:val="pl-P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65DE2" id="Text Box 3" o:spid="_x0000_s1026" type="#_x0000_t202" style="position:absolute;margin-left:-34.85pt;margin-top:534.25pt;width:270.65pt;height:1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" filled="f" fillcolor="#005c40" stroked="f" strokeweight=".5pt">
                <v:textbox>
                  <w:txbxContent>
                    <w:p w14:paraId="51BF651F" w14:textId="77777777" w:rsidR="009C213E" w:rsidRPr="0079431A" w:rsidRDefault="009C213E" w:rsidP="0038566E">
                      <w:pPr>
                        <w:spacing w:before="0" w:after="100" w:afterAutospacing="1"/>
                        <w:jc w:val="left"/>
                        <w:rPr>
                          <w:sz w:val="18"/>
                          <w:szCs w:val="16"/>
                          <w:lang w:val="pl-PL"/>
                        </w:rPr>
                      </w:pPr>
                    </w:p>
                  </w:txbxContent>
                </v:textbox>
              </v:shape>
            </w:pict>
          </mc:Fallback>
        </mc:AlternateContent>
      </w:r>
      <w:r>
        <w:rPr>
          <w:rFonts w:cs="Arial"/>
          <w:b/>
          <w:noProof/>
          <w:sz w:val="24"/>
          <w:szCs w:val="24"/>
          <w:lang w:val="pl-PL"/>
        </w:rPr>
        <w:pict w14:anchorId="2EFC8D28">
          <v:shape id="Text Box 26" o:spid="_x0000_s1028" type="#_x0000_t202" style="position:absolute;margin-left:33.25pt;margin-top:164.35pt;width:561.75pt;height:233pt;z-index:251664384;visibility:visible;mso-position-horizontal-relative:page;mso-position-vertical-relative:text;mso-width-relative:margin;mso-height-relative:margin" filled="f" stroked="f">
            <v:textbox style="mso-next-textbox:#Text Box 26">
              <w:txbxContent>
                <w:p w14:paraId="622D5D40" w14:textId="318EC5ED" w:rsidR="009C213E" w:rsidRPr="006B3A2E" w:rsidRDefault="009C213E" w:rsidP="006C36C3">
                  <w:pPr>
                    <w:spacing w:after="0"/>
                    <w:jc w:val="left"/>
                    <w:rPr>
                      <w:rFonts w:cs="Lucida Sans Unicode"/>
                      <w:color w:val="005C40"/>
                      <w:sz w:val="18"/>
                      <w:szCs w:val="18"/>
                      <w:lang w:val="pl-PL"/>
                    </w:rPr>
                  </w:pPr>
                  <w:r w:rsidRPr="00751055">
                    <w:rPr>
                      <w:rFonts w:cs="Lucida Sans Unicode"/>
                      <w:b/>
                      <w:color w:val="005C40"/>
                      <w:sz w:val="48"/>
                      <w:szCs w:val="48"/>
                      <w:lang w:val="pl-PL"/>
                    </w:rPr>
                    <w:t xml:space="preserve">Raport </w:t>
                  </w:r>
                  <w:r w:rsidR="006B3A2E">
                    <w:rPr>
                      <w:rFonts w:cs="Lucida Sans Unicode"/>
                      <w:b/>
                      <w:color w:val="005C40"/>
                      <w:sz w:val="48"/>
                      <w:szCs w:val="48"/>
                      <w:lang w:val="pl-PL"/>
                    </w:rPr>
                    <w:t xml:space="preserve">z auditu wewnętrznego </w:t>
                  </w:r>
                  <w:r w:rsidRPr="00751055">
                    <w:rPr>
                      <w:rFonts w:cs="Lucida Sans Unicode"/>
                      <w:b/>
                      <w:color w:val="005C40"/>
                      <w:sz w:val="48"/>
                      <w:szCs w:val="48"/>
                      <w:lang w:val="pl-PL"/>
                    </w:rPr>
                    <w:t>FSC Kontroli Pochodzenia Produktu</w:t>
                  </w:r>
                  <w:r w:rsidR="006B3A2E">
                    <w:rPr>
                      <w:rFonts w:cs="Lucida Sans Unicode"/>
                      <w:b/>
                      <w:color w:val="005C40"/>
                      <w:sz w:val="48"/>
                      <w:szCs w:val="48"/>
                      <w:lang w:val="pl-PL"/>
                    </w:rPr>
                    <w:t xml:space="preserve"> </w:t>
                  </w:r>
                  <w:r w:rsidRPr="008A0527">
                    <w:rPr>
                      <w:rFonts w:cs="Lucida Sans Unicode"/>
                      <w:b/>
                      <w:color w:val="005C40"/>
                      <w:sz w:val="48"/>
                      <w:szCs w:val="48"/>
                      <w:lang w:val="pl-PL"/>
                    </w:rPr>
                    <w:t>dla</w:t>
                  </w:r>
                  <w:r w:rsidR="006B3A2E" w:rsidRPr="008A0527">
                    <w:rPr>
                      <w:rFonts w:cs="Lucida Sans Unicode"/>
                      <w:b/>
                      <w:color w:val="005C40"/>
                      <w:sz w:val="48"/>
                      <w:szCs w:val="48"/>
                      <w:lang w:val="pl-PL"/>
                    </w:rPr>
                    <w:t xml:space="preserve"> oddziału uczestniczącego</w:t>
                  </w:r>
                  <w:r w:rsidRPr="0086364E">
                    <w:rPr>
                      <w:rFonts w:cs="Lucida Sans Unicode"/>
                      <w:b/>
                      <w:color w:val="005C40"/>
                      <w:sz w:val="36"/>
                      <w:lang w:val="pl-PL"/>
                    </w:rPr>
                    <w:t xml:space="preserve"> </w:t>
                  </w:r>
                  <w:sdt>
                    <w:sdtPr>
                      <w:rPr>
                        <w:rFonts w:cs="Lucida Sans Unicode"/>
                        <w:b/>
                        <w:color w:val="005C40"/>
                        <w:sz w:val="36"/>
                      </w:rPr>
                      <w:id w:val="427315705"/>
                      <w:placeholder>
                        <w:docPart w:val="9502CBEF444B46B09728901B9921C52E"/>
                      </w:placeholder>
                      <w:showingPlcHdr/>
                    </w:sdtPr>
                    <w:sdtEndPr/>
                    <w:sdtContent>
                      <w:r w:rsidRPr="0086364E">
                        <w:rPr>
                          <w:rStyle w:val="PlaceholderText"/>
                          <w:sz w:val="32"/>
                          <w:szCs w:val="32"/>
                          <w:lang w:val="pl-PL"/>
                        </w:rPr>
                        <w:t>&lt;Nazwa organizacji&gt;</w:t>
                      </w:r>
                    </w:sdtContent>
                  </w:sdt>
                </w:p>
                <w:p w14:paraId="015F5C69" w14:textId="77777777" w:rsidR="009C213E" w:rsidRPr="0086364E" w:rsidRDefault="009C213E" w:rsidP="00390D25">
                  <w:pPr>
                    <w:spacing w:after="0"/>
                    <w:jc w:val="left"/>
                    <w:rPr>
                      <w:rFonts w:cs="Lucida Sans Unicode"/>
                      <w:b/>
                      <w:color w:val="FFFFFF"/>
                      <w:sz w:val="36"/>
                      <w:lang w:val="pl-PL"/>
                    </w:rPr>
                  </w:pPr>
                </w:p>
                <w:p w14:paraId="3E7786CA" w14:textId="6F699B98" w:rsidR="009C213E" w:rsidRPr="00B45308" w:rsidRDefault="009C213E" w:rsidP="00390D25">
                  <w:pPr>
                    <w:spacing w:after="0"/>
                    <w:jc w:val="left"/>
                    <w:rPr>
                      <w:rFonts w:cs="Lucida Sans Unicode"/>
                      <w:b/>
                      <w:sz w:val="28"/>
                      <w:szCs w:val="28"/>
                      <w:lang w:val="en-US"/>
                    </w:rPr>
                  </w:pPr>
                  <w:r w:rsidRPr="00B45308">
                    <w:rPr>
                      <w:rFonts w:cs="Lucida Sans Unicode"/>
                      <w:b/>
                      <w:sz w:val="28"/>
                      <w:szCs w:val="28"/>
                      <w:lang w:val="en-US"/>
                    </w:rPr>
                    <w:t>Data auditu</w:t>
                  </w:r>
                  <w:r w:rsidR="006B3A2E">
                    <w:rPr>
                      <w:rFonts w:cs="Lucida Sans Unicode"/>
                      <w:b/>
                      <w:sz w:val="28"/>
                      <w:szCs w:val="28"/>
                      <w:lang w:val="en-US"/>
                    </w:rPr>
                    <w:t xml:space="preserve"> wewnętrznego</w:t>
                  </w:r>
                  <w:r w:rsidRPr="00B45308">
                    <w:rPr>
                      <w:rFonts w:cs="Lucida Sans Unicode"/>
                      <w:b/>
                      <w:sz w:val="28"/>
                      <w:szCs w:val="28"/>
                      <w:lang w:val="en-US"/>
                    </w:rPr>
                    <w:t xml:space="preserve">: </w:t>
                  </w:r>
                  <w:sdt>
                    <w:sdtPr>
                      <w:rPr>
                        <w:rFonts w:cs="Lucida Sans Unicode"/>
                        <w:b/>
                        <w:sz w:val="28"/>
                        <w:szCs w:val="28"/>
                        <w:lang w:val="en-US"/>
                      </w:rPr>
                      <w:id w:val="-211578867"/>
                      <w:placeholder>
                        <w:docPart w:val="5FC29BB2FA9146BA8483D59CCF06226F"/>
                      </w:placeholder>
                      <w:showingPlcHdr/>
                      <w:date>
                        <w:dateFormat w:val="d MMMM yyyy"/>
                        <w:lid w:val="pl-PL"/>
                        <w:storeMappedDataAs w:val="dateTime"/>
                        <w:calendar w:val="gregorian"/>
                      </w:date>
                    </w:sdtPr>
                    <w:sdtEndPr/>
                    <w:sdtContent>
                      <w:r w:rsidRPr="00045C24">
                        <w:rPr>
                          <w:rStyle w:val="PlaceholderText"/>
                        </w:rPr>
                        <w:t>Click or tap to enter a date.</w:t>
                      </w:r>
                    </w:sdtContent>
                  </w:sdt>
                </w:p>
                <w:p w14:paraId="4B9E95DB" w14:textId="57AC4F3E" w:rsidR="009C213E" w:rsidRPr="00B45308" w:rsidRDefault="009C213E" w:rsidP="00390D25">
                  <w:pPr>
                    <w:spacing w:after="0"/>
                    <w:jc w:val="left"/>
                    <w:rPr>
                      <w:rFonts w:cs="Lucida Sans Unicode"/>
                      <w:b/>
                      <w:color w:val="808080" w:themeColor="background1" w:themeShade="80"/>
                      <w:sz w:val="28"/>
                      <w:szCs w:val="28"/>
                      <w:lang w:val="en-US"/>
                    </w:rPr>
                  </w:pPr>
                  <w:r w:rsidRPr="00B45308">
                    <w:rPr>
                      <w:rFonts w:cs="Lucida Sans Unicode"/>
                      <w:b/>
                      <w:sz w:val="28"/>
                      <w:szCs w:val="28"/>
                      <w:lang w:val="en-US"/>
                    </w:rPr>
                    <w:t xml:space="preserve">Data zakończenia raportu: </w:t>
                  </w:r>
                  <w:sdt>
                    <w:sdtPr>
                      <w:rPr>
                        <w:rFonts w:cs="Lucida Sans Unicode"/>
                        <w:b/>
                        <w:sz w:val="28"/>
                        <w:szCs w:val="28"/>
                        <w:lang w:val="en-US"/>
                      </w:rPr>
                      <w:id w:val="948358886"/>
                      <w:placeholder>
                        <w:docPart w:val="91689C8E2C2445919B46FE5DACFF0A00"/>
                      </w:placeholder>
                      <w:showingPlcHdr/>
                      <w:date>
                        <w:dateFormat w:val="d MMMM yyyy"/>
                        <w:lid w:val="pl-PL"/>
                        <w:storeMappedDataAs w:val="dateTime"/>
                        <w:calendar w:val="gregorian"/>
                      </w:date>
                    </w:sdtPr>
                    <w:sdtEndPr/>
                    <w:sdtContent>
                      <w:r w:rsidRPr="00045C24">
                        <w:rPr>
                          <w:rStyle w:val="PlaceholderText"/>
                        </w:rPr>
                        <w:t>Click or tap to enter a date.</w:t>
                      </w:r>
                    </w:sdtContent>
                  </w:sdt>
                </w:p>
              </w:txbxContent>
            </v:textbox>
            <w10:wrap anchorx="page"/>
          </v:shape>
        </w:pict>
      </w:r>
      <w:r w:rsidR="00A02BCB" w:rsidRPr="003F5982">
        <w:rPr>
          <w:rFonts w:cs="Arial"/>
          <w:b/>
          <w:noProof/>
          <w:sz w:val="32"/>
          <w:szCs w:val="32"/>
          <w:lang w:val="pl-PL" w:eastAsia="pl-PL"/>
        </w:rPr>
        <w:drawing>
          <wp:anchor distT="0" distB="0" distL="114300" distR="114300" simplePos="0" relativeHeight="251674624" behindDoc="1" locked="0" layoutInCell="1" allowOverlap="1" wp14:anchorId="75375311" wp14:editId="1791F892">
            <wp:simplePos x="0" y="0"/>
            <wp:positionH relativeFrom="column">
              <wp:posOffset>-1333500</wp:posOffset>
            </wp:positionH>
            <wp:positionV relativeFrom="paragraph">
              <wp:posOffset>204470</wp:posOffset>
            </wp:positionV>
            <wp:extent cx="4112260" cy="2087880"/>
            <wp:effectExtent l="0" t="0" r="254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ttings4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12260" cy="2087880"/>
                    </a:xfrm>
                    <a:prstGeom prst="rect">
                      <a:avLst/>
                    </a:prstGeom>
                  </pic:spPr>
                </pic:pic>
              </a:graphicData>
            </a:graphic>
            <wp14:sizeRelH relativeFrom="page">
              <wp14:pctWidth>0</wp14:pctWidth>
            </wp14:sizeRelH>
            <wp14:sizeRelV relativeFrom="page">
              <wp14:pctHeight>0</wp14:pctHeight>
            </wp14:sizeRelV>
          </wp:anchor>
        </w:drawing>
      </w:r>
      <w:r w:rsidR="00C94742" w:rsidRPr="003F5982">
        <w:rPr>
          <w:lang w:val="pl-PL"/>
        </w:rPr>
        <w:br w:type="page"/>
      </w:r>
    </w:p>
    <w:p w14:paraId="74B67E17" w14:textId="77777777" w:rsidR="00390D25" w:rsidRPr="003F5982" w:rsidRDefault="00390D25" w:rsidP="00390D25">
      <w:pPr>
        <w:spacing w:before="0" w:line="276" w:lineRule="auto"/>
        <w:jc w:val="left"/>
        <w:rPr>
          <w:lang w:val="pl-PL"/>
        </w:rPr>
      </w:pPr>
    </w:p>
    <w:p w14:paraId="18103CE8" w14:textId="6A86F1EC" w:rsidR="00390D25" w:rsidRPr="003F5982" w:rsidRDefault="004345EE" w:rsidP="00760233">
      <w:pPr>
        <w:rPr>
          <w:b/>
          <w:color w:val="4E917A"/>
          <w:sz w:val="32"/>
          <w:lang w:val="pl-PL"/>
        </w:rPr>
      </w:pPr>
      <w:r w:rsidRPr="003F5982">
        <w:rPr>
          <w:b/>
          <w:color w:val="4E917A"/>
          <w:sz w:val="32"/>
          <w:lang w:val="pl-PL"/>
        </w:rPr>
        <w:t>SPIS TREŚCI</w:t>
      </w:r>
    </w:p>
    <w:p w14:paraId="41FD5032" w14:textId="77777777" w:rsidR="00390D25" w:rsidRPr="003F5982" w:rsidRDefault="00390D25" w:rsidP="0028635B">
      <w:pPr>
        <w:pStyle w:val="TOC1"/>
        <w:rPr>
          <w:lang w:val="pl-PL"/>
        </w:rPr>
      </w:pPr>
    </w:p>
    <w:p w14:paraId="2DFA65AF" w14:textId="77777777" w:rsidR="00390D25" w:rsidRPr="003F5982" w:rsidRDefault="00390D25" w:rsidP="00390D25">
      <w:pPr>
        <w:rPr>
          <w:lang w:val="pl-PL"/>
        </w:rPr>
        <w:sectPr w:rsidR="00390D25" w:rsidRPr="003F5982" w:rsidSect="00234DC8">
          <w:type w:val="continuous"/>
          <w:pgSz w:w="11906" w:h="16838"/>
          <w:pgMar w:top="1417" w:right="1417" w:bottom="1417" w:left="1417" w:header="708" w:footer="708" w:gutter="0"/>
          <w:cols w:space="708"/>
          <w:titlePg/>
          <w:docGrid w:linePitch="360"/>
        </w:sectPr>
      </w:pPr>
    </w:p>
    <w:p w14:paraId="27BA9A7A" w14:textId="2AB9CB40" w:rsidR="00565251" w:rsidRPr="00565251" w:rsidRDefault="009A5DD1">
      <w:pPr>
        <w:pStyle w:val="TOC1"/>
        <w:rPr>
          <w:rStyle w:val="Hyperlink"/>
        </w:rPr>
      </w:pPr>
      <w:r w:rsidRPr="003F5982">
        <w:rPr>
          <w:lang w:val="pl-PL"/>
        </w:rPr>
        <w:fldChar w:fldCharType="begin"/>
      </w:r>
      <w:r w:rsidRPr="003F5982">
        <w:rPr>
          <w:lang w:val="pl-PL"/>
        </w:rPr>
        <w:instrText xml:space="preserve"> TOC \o "1-1" \h \z \u \t "Heading 3,1" </w:instrText>
      </w:r>
      <w:r w:rsidRPr="003F5982">
        <w:rPr>
          <w:lang w:val="pl-PL"/>
        </w:rPr>
        <w:fldChar w:fldCharType="separate"/>
      </w:r>
      <w:hyperlink w:anchor="_Toc529269813" w:history="1">
        <w:r w:rsidR="00565251" w:rsidRPr="00C07F5C">
          <w:rPr>
            <w:rStyle w:val="Hyperlink"/>
            <w:noProof/>
            <w:lang w:val="pl-PL"/>
          </w:rPr>
          <w:t>1.</w:t>
        </w:r>
        <w:r w:rsidR="00565251" w:rsidRPr="00565251">
          <w:rPr>
            <w:rStyle w:val="Hyperlink"/>
          </w:rPr>
          <w:tab/>
        </w:r>
        <w:r w:rsidR="00565251" w:rsidRPr="00C07F5C">
          <w:rPr>
            <w:rStyle w:val="Hyperlink"/>
            <w:noProof/>
            <w:lang w:val="pl-PL"/>
          </w:rPr>
          <w:t>WNIOSKI Z AUDITU</w:t>
        </w:r>
        <w:r w:rsidR="00565251" w:rsidRPr="00565251">
          <w:rPr>
            <w:rStyle w:val="Hyperlink"/>
            <w:webHidden/>
            <w:lang w:val="pl-PL"/>
          </w:rPr>
          <w:tab/>
        </w:r>
        <w:r w:rsidR="00565251" w:rsidRPr="00565251">
          <w:rPr>
            <w:rStyle w:val="Hyperlink"/>
            <w:webHidden/>
            <w:lang w:val="pl-PL"/>
          </w:rPr>
          <w:fldChar w:fldCharType="begin"/>
        </w:r>
        <w:r w:rsidR="00565251" w:rsidRPr="00565251">
          <w:rPr>
            <w:rStyle w:val="Hyperlink"/>
            <w:webHidden/>
            <w:lang w:val="pl-PL"/>
          </w:rPr>
          <w:instrText xml:space="preserve"> PAGEREF _Toc529269813 \h </w:instrText>
        </w:r>
        <w:r w:rsidR="00565251" w:rsidRPr="00565251">
          <w:rPr>
            <w:rStyle w:val="Hyperlink"/>
            <w:webHidden/>
            <w:lang w:val="pl-PL"/>
          </w:rPr>
        </w:r>
        <w:r w:rsidR="00565251" w:rsidRPr="00565251">
          <w:rPr>
            <w:rStyle w:val="Hyperlink"/>
            <w:webHidden/>
            <w:lang w:val="pl-PL"/>
          </w:rPr>
          <w:fldChar w:fldCharType="separate"/>
        </w:r>
        <w:r w:rsidR="00565251" w:rsidRPr="00565251">
          <w:rPr>
            <w:rStyle w:val="Hyperlink"/>
            <w:webHidden/>
            <w:lang w:val="pl-PL"/>
          </w:rPr>
          <w:t>3</w:t>
        </w:r>
        <w:r w:rsidR="00565251" w:rsidRPr="00565251">
          <w:rPr>
            <w:rStyle w:val="Hyperlink"/>
            <w:webHidden/>
            <w:lang w:val="pl-PL"/>
          </w:rPr>
          <w:fldChar w:fldCharType="end"/>
        </w:r>
      </w:hyperlink>
    </w:p>
    <w:p w14:paraId="3CC514E9" w14:textId="53D18C39" w:rsidR="00565251" w:rsidRPr="00565251" w:rsidRDefault="00565251">
      <w:pPr>
        <w:pStyle w:val="TOC1"/>
        <w:rPr>
          <w:rStyle w:val="Hyperlink"/>
        </w:rPr>
      </w:pPr>
      <w:hyperlink w:anchor="_Toc529269814" w:history="1">
        <w:r w:rsidRPr="00C07F5C">
          <w:rPr>
            <w:rStyle w:val="Hyperlink"/>
            <w:noProof/>
            <w:lang w:val="pl-PL"/>
          </w:rPr>
          <w:t>2.</w:t>
        </w:r>
        <w:r w:rsidRPr="00565251">
          <w:rPr>
            <w:rStyle w:val="Hyperlink"/>
          </w:rPr>
          <w:tab/>
        </w:r>
        <w:r w:rsidRPr="00C07F5C">
          <w:rPr>
            <w:rStyle w:val="Hyperlink"/>
            <w:noProof/>
            <w:lang w:val="pl-PL"/>
          </w:rPr>
          <w:t>PROCES AUDITU</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_Toc529269814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6</w:t>
        </w:r>
        <w:r w:rsidRPr="00565251">
          <w:rPr>
            <w:rStyle w:val="Hyperlink"/>
            <w:webHidden/>
            <w:lang w:val="pl-PL"/>
          </w:rPr>
          <w:fldChar w:fldCharType="end"/>
        </w:r>
      </w:hyperlink>
    </w:p>
    <w:p w14:paraId="6FBFF945" w14:textId="746FEBCC" w:rsidR="00565251" w:rsidRPr="00565251" w:rsidRDefault="00565251">
      <w:pPr>
        <w:pStyle w:val="TOC1"/>
        <w:rPr>
          <w:rStyle w:val="Hyperlink"/>
        </w:rPr>
      </w:pPr>
      <w:hyperlink w:anchor="_Toc529269815" w:history="1">
        <w:r w:rsidRPr="00C07F5C">
          <w:rPr>
            <w:rStyle w:val="Hyperlink"/>
            <w:noProof/>
            <w:lang w:val="pl-PL"/>
          </w:rPr>
          <w:t xml:space="preserve">Załącznik &lt;Wpisz numer załącznika&gt;: LISTA SPRAWDZAJĄCA Standardu </w:t>
        </w:r>
        <w:r w:rsidRPr="00565251">
          <w:rPr>
            <w:rStyle w:val="Hyperlink"/>
            <w:noProof/>
            <w:lang w:val="pl-PL"/>
          </w:rPr>
          <w:t>K</w:t>
        </w:r>
        <w:r w:rsidRPr="00C07F5C">
          <w:rPr>
            <w:rStyle w:val="Hyperlink"/>
            <w:noProof/>
            <w:lang w:val="pl-PL"/>
          </w:rPr>
          <w:t xml:space="preserve">ontroli </w:t>
        </w:r>
        <w:r w:rsidRPr="00565251">
          <w:rPr>
            <w:rStyle w:val="Hyperlink"/>
            <w:noProof/>
            <w:lang w:val="pl-PL"/>
          </w:rPr>
          <w:t>p</w:t>
        </w:r>
        <w:r w:rsidRPr="00C07F5C">
          <w:rPr>
            <w:rStyle w:val="Hyperlink"/>
            <w:noProof/>
            <w:lang w:val="pl-PL"/>
          </w:rPr>
          <w:t xml:space="preserve">ochodzenia </w:t>
        </w:r>
        <w:r w:rsidRPr="00565251">
          <w:rPr>
            <w:rStyle w:val="Hyperlink"/>
            <w:noProof/>
            <w:lang w:val="pl-PL"/>
          </w:rPr>
          <w:t>p</w:t>
        </w:r>
        <w:r w:rsidRPr="00C07F5C">
          <w:rPr>
            <w:rStyle w:val="Hyperlink"/>
            <w:noProof/>
            <w:lang w:val="pl-PL"/>
          </w:rPr>
          <w:t>roduktu FSC-STD-40-004 V3)</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_Toc529269815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8</w:t>
        </w:r>
        <w:r w:rsidRPr="00565251">
          <w:rPr>
            <w:rStyle w:val="Hyperlink"/>
            <w:webHidden/>
            <w:lang w:val="pl-PL"/>
          </w:rPr>
          <w:fldChar w:fldCharType="end"/>
        </w:r>
      </w:hyperlink>
    </w:p>
    <w:p w14:paraId="32CAC8F9" w14:textId="314F4097" w:rsidR="00565251" w:rsidRPr="00565251" w:rsidRDefault="00565251">
      <w:pPr>
        <w:pStyle w:val="TOC1"/>
        <w:rPr>
          <w:rStyle w:val="Hyperlink"/>
        </w:rPr>
      </w:pPr>
      <w:hyperlink w:anchor="_Toc529269816" w:history="1">
        <w:r w:rsidRPr="00C07F5C">
          <w:rPr>
            <w:rStyle w:val="Hyperlink"/>
            <w:noProof/>
            <w:lang w:val="pl-PL"/>
          </w:rPr>
          <w:t xml:space="preserve">Załącznik &lt;Wpisz numer załącznika&gt;: </w:t>
        </w:r>
        <w:r w:rsidRPr="00565251">
          <w:rPr>
            <w:rStyle w:val="Hyperlink"/>
            <w:noProof/>
            <w:lang w:val="pl-PL"/>
          </w:rPr>
          <w:t>LISTA SPRAWDZAJĄCA STANDARDU (</w:t>
        </w:r>
        <w:r w:rsidRPr="00C07F5C">
          <w:rPr>
            <w:rStyle w:val="Hyperlink"/>
            <w:noProof/>
            <w:lang w:val="pl-PL"/>
          </w:rPr>
          <w:t>Stosowanie znaków towarowych FSC-STD-50-001 V</w:t>
        </w:r>
        <w:r w:rsidRPr="00565251">
          <w:rPr>
            <w:rStyle w:val="Hyperlink"/>
            <w:noProof/>
            <w:lang w:val="pl-PL"/>
          </w:rPr>
          <w:t>2-0</w:t>
        </w:r>
        <w:r w:rsidRPr="00C07F5C">
          <w:rPr>
            <w:rStyle w:val="Hyperlink"/>
            <w:noProof/>
            <w:lang w:val="pl-PL"/>
          </w:rPr>
          <w:t>)</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_Toc529269816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25</w:t>
        </w:r>
        <w:r w:rsidRPr="00565251">
          <w:rPr>
            <w:rStyle w:val="Hyperlink"/>
            <w:webHidden/>
            <w:lang w:val="pl-PL"/>
          </w:rPr>
          <w:fldChar w:fldCharType="end"/>
        </w:r>
      </w:hyperlink>
    </w:p>
    <w:p w14:paraId="288CCA81" w14:textId="199F1639" w:rsidR="00565251" w:rsidRPr="00565251" w:rsidRDefault="00565251">
      <w:pPr>
        <w:pStyle w:val="TOC1"/>
        <w:rPr>
          <w:rStyle w:val="Hyperlink"/>
        </w:rPr>
      </w:pPr>
      <w:hyperlink w:anchor="_Toc529269817" w:history="1">
        <w:r w:rsidRPr="00C07F5C">
          <w:rPr>
            <w:rStyle w:val="Hyperlink"/>
            <w:noProof/>
            <w:lang w:val="pl-PL"/>
          </w:rPr>
          <w:t xml:space="preserve">Załącznik &lt;Wpisz numer załącznika&gt;: LISTA SPRAWDZAJĄCA STANDARDU </w:t>
        </w:r>
        <w:r w:rsidRPr="00565251">
          <w:rPr>
            <w:rStyle w:val="Hyperlink"/>
            <w:noProof/>
            <w:lang w:val="pl-PL"/>
          </w:rPr>
          <w:t>(</w:t>
        </w:r>
        <w:r w:rsidRPr="00C07F5C">
          <w:rPr>
            <w:rStyle w:val="Hyperlink"/>
            <w:noProof/>
            <w:lang w:val="pl-PL"/>
          </w:rPr>
          <w:t>Reclaimed Inputs FSC-STD-40-007 V2-0)</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_Toc529269817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36</w:t>
        </w:r>
        <w:r w:rsidRPr="00565251">
          <w:rPr>
            <w:rStyle w:val="Hyperlink"/>
            <w:webHidden/>
            <w:lang w:val="pl-PL"/>
          </w:rPr>
          <w:fldChar w:fldCharType="end"/>
        </w:r>
      </w:hyperlink>
    </w:p>
    <w:p w14:paraId="3C418CBB" w14:textId="5BFA6E82" w:rsidR="00565251" w:rsidRPr="00565251" w:rsidRDefault="00565251">
      <w:pPr>
        <w:pStyle w:val="TOC1"/>
        <w:rPr>
          <w:rStyle w:val="Hyperlink"/>
        </w:rPr>
      </w:pPr>
      <w:hyperlink w:anchor="_Toc529269818" w:history="1">
        <w:r w:rsidRPr="00565251">
          <w:rPr>
            <w:rStyle w:val="Hyperlink"/>
            <w:noProof/>
            <w:lang w:val="pl-PL"/>
          </w:rPr>
          <w:t>Załącznik &lt;Enter appendix code&gt;: Lista</w:t>
        </w:r>
        <w:r w:rsidRPr="00C07F5C">
          <w:rPr>
            <w:rStyle w:val="Hyperlink"/>
            <w:noProof/>
            <w:lang w:val="pl-PL"/>
          </w:rPr>
          <w:t xml:space="preserve"> </w:t>
        </w:r>
        <w:r w:rsidRPr="00565251">
          <w:rPr>
            <w:rStyle w:val="Hyperlink"/>
            <w:noProof/>
            <w:lang w:val="pl-PL"/>
          </w:rPr>
          <w:t>SPRAWDZAJĄCA (Podwykonawstwo) (FSC-STD-40-004 V3)</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_Toc529269818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41</w:t>
        </w:r>
        <w:r w:rsidRPr="00565251">
          <w:rPr>
            <w:rStyle w:val="Hyperlink"/>
            <w:webHidden/>
            <w:lang w:val="pl-PL"/>
          </w:rPr>
          <w:fldChar w:fldCharType="end"/>
        </w:r>
      </w:hyperlink>
    </w:p>
    <w:p w14:paraId="39C0C1EB" w14:textId="43B2F0F9" w:rsidR="00565251" w:rsidRDefault="00565251">
      <w:pPr>
        <w:pStyle w:val="TOC1"/>
        <w:rPr>
          <w:rFonts w:asciiTheme="minorHAnsi" w:eastAsiaTheme="minorEastAsia" w:hAnsiTheme="minorHAnsi"/>
          <w:noProof/>
          <w:sz w:val="22"/>
          <w:lang w:val="pl-PL" w:eastAsia="pl-PL"/>
        </w:rPr>
      </w:pPr>
      <w:hyperlink w:anchor="_Toc529269819" w:history="1">
        <w:r w:rsidRPr="00565251">
          <w:rPr>
            <w:rStyle w:val="Hyperlink"/>
            <w:noProof/>
            <w:lang w:val="pl-PL"/>
          </w:rPr>
          <w:t>Załącznik &lt;Wpisz numer załącznika&gt;: LISTA SPRAWDZAJĄCA STANDARDU (Drewno Kontrolowane FSC-STD-40-005 V3-1) (poufne)</w:t>
        </w:r>
        <w:r w:rsidRPr="00565251">
          <w:rPr>
            <w:rStyle w:val="Hyperlink"/>
            <w:webHidden/>
            <w:lang w:val="pl-PL"/>
          </w:rPr>
          <w:tab/>
        </w:r>
        <w:r w:rsidRPr="00565251">
          <w:rPr>
            <w:rStyle w:val="Hyperlink"/>
            <w:webHidden/>
            <w:lang w:val="pl-PL"/>
          </w:rPr>
          <w:fldChar w:fldCharType="begin"/>
        </w:r>
        <w:r w:rsidRPr="00565251">
          <w:rPr>
            <w:rStyle w:val="Hyperlink"/>
            <w:webHidden/>
            <w:lang w:val="pl-PL"/>
          </w:rPr>
          <w:instrText xml:space="preserve"> PAGEREF _Toc529269819 \h </w:instrText>
        </w:r>
        <w:r w:rsidRPr="00565251">
          <w:rPr>
            <w:rStyle w:val="Hyperlink"/>
            <w:webHidden/>
            <w:lang w:val="pl-PL"/>
          </w:rPr>
        </w:r>
        <w:r w:rsidRPr="00565251">
          <w:rPr>
            <w:rStyle w:val="Hyperlink"/>
            <w:webHidden/>
            <w:lang w:val="pl-PL"/>
          </w:rPr>
          <w:fldChar w:fldCharType="separate"/>
        </w:r>
        <w:r w:rsidRPr="00565251">
          <w:rPr>
            <w:rStyle w:val="Hyperlink"/>
            <w:webHidden/>
            <w:lang w:val="pl-PL"/>
          </w:rPr>
          <w:t>45</w:t>
        </w:r>
        <w:r w:rsidRPr="00565251">
          <w:rPr>
            <w:rStyle w:val="Hyperlink"/>
            <w:webHidden/>
            <w:lang w:val="pl-PL"/>
          </w:rPr>
          <w:fldChar w:fldCharType="end"/>
        </w:r>
      </w:hyperlink>
    </w:p>
    <w:p w14:paraId="32DC21FF" w14:textId="08ABA23C" w:rsidR="00565251" w:rsidRDefault="00565251">
      <w:pPr>
        <w:pStyle w:val="TOC1"/>
        <w:rPr>
          <w:rFonts w:asciiTheme="minorHAnsi" w:eastAsiaTheme="minorEastAsia" w:hAnsiTheme="minorHAnsi"/>
          <w:noProof/>
          <w:sz w:val="22"/>
          <w:lang w:val="pl-PL" w:eastAsia="pl-PL"/>
        </w:rPr>
      </w:pPr>
      <w:hyperlink w:anchor="_Toc529269820" w:history="1">
        <w:r w:rsidRPr="00C07F5C">
          <w:rPr>
            <w:rStyle w:val="Hyperlink"/>
            <w:noProof/>
            <w:lang w:val="pl-PL"/>
          </w:rPr>
          <w:t>Załącznik &lt;Wpisz numer załącznika&gt;: ZESTAWNIENIE DOWODÓW ZEBRANYCH I DOŁĄCZONYCH DO RAPORTU</w:t>
        </w:r>
        <w:r>
          <w:rPr>
            <w:noProof/>
            <w:webHidden/>
          </w:rPr>
          <w:tab/>
        </w:r>
        <w:r>
          <w:rPr>
            <w:noProof/>
            <w:webHidden/>
          </w:rPr>
          <w:fldChar w:fldCharType="begin"/>
        </w:r>
        <w:r>
          <w:rPr>
            <w:noProof/>
            <w:webHidden/>
          </w:rPr>
          <w:instrText xml:space="preserve"> PAGEREF _Toc529269820 \h </w:instrText>
        </w:r>
        <w:r>
          <w:rPr>
            <w:noProof/>
            <w:webHidden/>
          </w:rPr>
        </w:r>
        <w:r>
          <w:rPr>
            <w:noProof/>
            <w:webHidden/>
          </w:rPr>
          <w:fldChar w:fldCharType="separate"/>
        </w:r>
        <w:r>
          <w:rPr>
            <w:noProof/>
            <w:webHidden/>
          </w:rPr>
          <w:t>58</w:t>
        </w:r>
        <w:r>
          <w:rPr>
            <w:noProof/>
            <w:webHidden/>
          </w:rPr>
          <w:fldChar w:fldCharType="end"/>
        </w:r>
      </w:hyperlink>
    </w:p>
    <w:p w14:paraId="4C35E726" w14:textId="22581216" w:rsidR="0047785A" w:rsidRPr="003F5982" w:rsidRDefault="009A5DD1" w:rsidP="004E34F1">
      <w:pPr>
        <w:tabs>
          <w:tab w:val="right" w:pos="8010"/>
        </w:tabs>
        <w:ind w:right="1062"/>
        <w:jc w:val="left"/>
        <w:rPr>
          <w:lang w:val="pl-PL"/>
        </w:rPr>
      </w:pPr>
      <w:r w:rsidRPr="003F5982">
        <w:rPr>
          <w:lang w:val="pl-PL"/>
        </w:rPr>
        <w:fldChar w:fldCharType="end"/>
      </w:r>
    </w:p>
    <w:p w14:paraId="4AF18854" w14:textId="77777777" w:rsidR="00390D25" w:rsidRPr="003F5982" w:rsidRDefault="00390D25" w:rsidP="00390D25">
      <w:pPr>
        <w:jc w:val="left"/>
        <w:rPr>
          <w:szCs w:val="20"/>
          <w:lang w:val="pl-PL"/>
        </w:rPr>
        <w:sectPr w:rsidR="00390D25" w:rsidRPr="003F5982" w:rsidSect="00390D25">
          <w:footerReference w:type="first" r:id="rId16"/>
          <w:type w:val="continuous"/>
          <w:pgSz w:w="11906" w:h="16838"/>
          <w:pgMar w:top="1417" w:right="1417" w:bottom="1417" w:left="1417" w:header="708" w:footer="708" w:gutter="0"/>
          <w:cols w:space="708"/>
          <w:titlePg/>
          <w:docGrid w:linePitch="360"/>
        </w:sectPr>
      </w:pPr>
    </w:p>
    <w:p w14:paraId="2F07CB18" w14:textId="77777777" w:rsidR="00390D25" w:rsidRPr="003F5982" w:rsidRDefault="00C94742">
      <w:pPr>
        <w:spacing w:before="0" w:line="276" w:lineRule="auto"/>
        <w:jc w:val="left"/>
        <w:rPr>
          <w:lang w:val="pl-PL"/>
        </w:rPr>
      </w:pPr>
      <w:r w:rsidRPr="003F5982">
        <w:rPr>
          <w:lang w:val="pl-PL"/>
        </w:rPr>
        <w:br w:type="page"/>
      </w:r>
      <w:bookmarkStart w:id="0" w:name="_GoBack"/>
      <w:bookmarkEnd w:id="0"/>
    </w:p>
    <w:p w14:paraId="7D4254E3" w14:textId="2E0C3FA8" w:rsidR="00390D25" w:rsidRPr="003F5982" w:rsidRDefault="00606C70" w:rsidP="0077066C">
      <w:pPr>
        <w:pStyle w:val="Heading1"/>
        <w:rPr>
          <w:lang w:val="pl-PL"/>
        </w:rPr>
      </w:pPr>
      <w:bookmarkStart w:id="1" w:name="_Toc256000353"/>
      <w:bookmarkStart w:id="2" w:name="_Toc256000321"/>
      <w:bookmarkStart w:id="3" w:name="_Toc256000289"/>
      <w:bookmarkStart w:id="4" w:name="_Toc256000257"/>
      <w:bookmarkStart w:id="5" w:name="_Toc256000225"/>
      <w:bookmarkStart w:id="6" w:name="_Toc256000193"/>
      <w:bookmarkStart w:id="7" w:name="_Toc256000161"/>
      <w:bookmarkStart w:id="8" w:name="_Toc256000129"/>
      <w:bookmarkStart w:id="9" w:name="_Toc256000028"/>
      <w:bookmarkStart w:id="10" w:name="_Toc256000092"/>
      <w:bookmarkStart w:id="11" w:name="_Toc256000072"/>
      <w:bookmarkStart w:id="12" w:name="_Toc256000058"/>
      <w:bookmarkStart w:id="13" w:name="_Toc256000038"/>
      <w:bookmarkStart w:id="14" w:name="_Toc256000019"/>
      <w:bookmarkStart w:id="15" w:name="_Toc256000004"/>
      <w:bookmarkStart w:id="16" w:name="_Toc256000089"/>
      <w:bookmarkStart w:id="17" w:name="_Toc256000078"/>
      <w:bookmarkStart w:id="18" w:name="_Toc256000067"/>
      <w:bookmarkStart w:id="19" w:name="_Toc256000056"/>
      <w:bookmarkStart w:id="20" w:name="_Toc256000045"/>
      <w:bookmarkStart w:id="21" w:name="_Toc256000034"/>
      <w:bookmarkStart w:id="22" w:name="_Toc256000023"/>
      <w:bookmarkStart w:id="23" w:name="_Toc256000012"/>
      <w:bookmarkStart w:id="24" w:name="_Toc256000001"/>
      <w:bookmarkStart w:id="25" w:name="_Toc418692194"/>
      <w:bookmarkStart w:id="26" w:name="_Toc430602959"/>
      <w:bookmarkStart w:id="27" w:name="_Toc434812635"/>
      <w:bookmarkStart w:id="28" w:name="_Toc529269813"/>
      <w:r w:rsidRPr="003F5982">
        <w:rPr>
          <w:lang w:val="pl-PL"/>
        </w:rPr>
        <w:lastRenderedPageBreak/>
        <w:t>1.</w:t>
      </w:r>
      <w:r w:rsidRPr="003F5982">
        <w:rPr>
          <w:lang w:val="pl-PL"/>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AC1B37" w:rsidRPr="003F5982">
        <w:rPr>
          <w:lang w:val="pl-PL"/>
        </w:rPr>
        <w:t>WNIOSKI Z AUDITU</w:t>
      </w:r>
      <w:bookmarkEnd w:id="28"/>
    </w:p>
    <w:p w14:paraId="74BF90AE" w14:textId="77777777" w:rsidR="00390D25" w:rsidRPr="003F5982" w:rsidRDefault="00390D25" w:rsidP="00390D25">
      <w:pPr>
        <w:rPr>
          <w:lang w:val="pl-PL"/>
        </w:rPr>
      </w:pPr>
    </w:p>
    <w:p w14:paraId="741E6C1A" w14:textId="0341A273" w:rsidR="00390D25" w:rsidRPr="003F5982" w:rsidRDefault="00AC1B37" w:rsidP="008D5C39">
      <w:pPr>
        <w:pStyle w:val="Heading2"/>
        <w:numPr>
          <w:ilvl w:val="1"/>
          <w:numId w:val="26"/>
        </w:numPr>
        <w:ind w:left="426"/>
        <w:rPr>
          <w:lang w:val="pl-PL"/>
        </w:rPr>
      </w:pPr>
      <w:r w:rsidRPr="003F5982">
        <w:rPr>
          <w:lang w:val="pl-PL"/>
        </w:rPr>
        <w:t>Rekomendacja auditora</w:t>
      </w:r>
    </w:p>
    <w:tbl>
      <w:tblPr>
        <w:tblStyle w:val="LightShading1"/>
        <w:tblW w:w="9067" w:type="dxa"/>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CellMar>
          <w:top w:w="57" w:type="dxa"/>
          <w:left w:w="57" w:type="dxa"/>
          <w:bottom w:w="57" w:type="dxa"/>
          <w:right w:w="57" w:type="dxa"/>
        </w:tblCellMar>
        <w:tblLook w:val="04A0" w:firstRow="1" w:lastRow="0" w:firstColumn="1" w:lastColumn="0" w:noHBand="0" w:noVBand="1"/>
      </w:tblPr>
      <w:tblGrid>
        <w:gridCol w:w="1555"/>
        <w:gridCol w:w="7512"/>
      </w:tblGrid>
      <w:tr w:rsidR="0047785A" w:rsidRPr="00477BF8" w14:paraId="2716B85D" w14:textId="77777777" w:rsidTr="00FF676C">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9BBB59"/>
              <w:left w:val="single" w:sz="4" w:space="0" w:color="9BBB59"/>
              <w:bottom w:val="single" w:sz="4" w:space="0" w:color="9BBB59"/>
              <w:right w:val="single" w:sz="4" w:space="0" w:color="9BBB59"/>
            </w:tcBorders>
            <w:shd w:val="clear" w:color="auto" w:fill="E9F0DC"/>
            <w:vAlign w:val="center"/>
          </w:tcPr>
          <w:p w14:paraId="4E261C41" w14:textId="08D944A2" w:rsidR="00390D25" w:rsidRPr="003F5982" w:rsidRDefault="00AC1B37" w:rsidP="00390D25">
            <w:pPr>
              <w:rPr>
                <w:color w:val="005C40"/>
                <w:lang w:val="pl-PL"/>
              </w:rPr>
            </w:pPr>
            <w:r w:rsidRPr="003F5982">
              <w:rPr>
                <w:color w:val="auto"/>
                <w:lang w:val="pl-PL"/>
              </w:rPr>
              <w:t>Mając na uwadze zgodność organizacji z wymaganiami FSC CoC, auditor rekomenduje:</w:t>
            </w:r>
          </w:p>
        </w:tc>
      </w:tr>
      <w:bookmarkStart w:id="29" w:name="Dropdown1"/>
      <w:tr w:rsidR="00DB3005" w:rsidRPr="00477BF8" w14:paraId="02CF4EDC" w14:textId="77777777" w:rsidTr="00CA5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BBB59"/>
              <w:left w:val="single" w:sz="4" w:space="0" w:color="9BBB59" w:themeColor="accent3"/>
              <w:right w:val="single" w:sz="4" w:space="0" w:color="9BBB59" w:themeColor="accent3"/>
            </w:tcBorders>
            <w:shd w:val="clear" w:color="auto" w:fill="auto"/>
            <w:vAlign w:val="center"/>
          </w:tcPr>
          <w:p w14:paraId="2DAB9DF4" w14:textId="5531D45D" w:rsidR="00DB3005" w:rsidRPr="003F5982" w:rsidRDefault="00FC5C6A" w:rsidP="00FF676C">
            <w:pPr>
              <w:spacing w:before="0"/>
              <w:jc w:val="center"/>
              <w:rPr>
                <w:b w:val="0"/>
                <w:color w:val="auto"/>
                <w:szCs w:val="20"/>
                <w:lang w:val="pl-PL"/>
              </w:rPr>
            </w:pPr>
            <w:sdt>
              <w:sdtPr>
                <w:rPr>
                  <w:sz w:val="32"/>
                  <w:szCs w:val="32"/>
                  <w:lang w:val="pl-PL"/>
                </w:rPr>
                <w:id w:val="-530564288"/>
                <w14:checkbox>
                  <w14:checked w14:val="0"/>
                  <w14:checkedState w14:val="2612" w14:font="Malgun Gothic Semilight"/>
                  <w14:uncheckedState w14:val="2610" w14:font="Malgun Gothic Semilight"/>
                </w14:checkbox>
              </w:sdtPr>
              <w:sdtEndPr/>
              <w:sdtContent>
                <w:r w:rsidR="00ED404A" w:rsidRPr="003F5982">
                  <w:rPr>
                    <w:rFonts w:ascii="Arial Unicode MS" w:eastAsia="Arial Unicode MS" w:hAnsi="Arial Unicode MS" w:cs="Arial Unicode MS"/>
                    <w:sz w:val="32"/>
                    <w:szCs w:val="32"/>
                    <w:lang w:val="pl-PL"/>
                  </w:rPr>
                  <w:t>☐</w:t>
                </w:r>
              </w:sdtContent>
            </w:sdt>
          </w:p>
        </w:tc>
        <w:bookmarkEnd w:id="29"/>
        <w:tc>
          <w:tcPr>
            <w:tcW w:w="7512" w:type="dxa"/>
            <w:tcBorders>
              <w:top w:val="single" w:sz="4" w:space="0" w:color="9BBB59"/>
              <w:left w:val="single" w:sz="4" w:space="0" w:color="9BBB59" w:themeColor="accent3"/>
              <w:right w:val="single" w:sz="4" w:space="0" w:color="9BBB59" w:themeColor="accent3"/>
            </w:tcBorders>
            <w:shd w:val="clear" w:color="auto" w:fill="auto"/>
            <w:vAlign w:val="center"/>
          </w:tcPr>
          <w:p w14:paraId="1372A9D2" w14:textId="50D1CC94" w:rsidR="00AC1B37" w:rsidRPr="003F5982" w:rsidRDefault="00AC1B37" w:rsidP="00AC1B37">
            <w:pPr>
              <w:jc w:val="left"/>
              <w:cnfStyle w:val="000000100000" w:firstRow="0" w:lastRow="0" w:firstColumn="0" w:lastColumn="0" w:oddVBand="0" w:evenVBand="0" w:oddHBand="1" w:evenHBand="0" w:firstRowFirstColumn="0" w:firstRowLastColumn="0" w:lastRowFirstColumn="0" w:lastRowLastColumn="0"/>
              <w:rPr>
                <w:color w:val="auto"/>
                <w:lang w:val="pl-PL"/>
              </w:rPr>
            </w:pPr>
            <w:r w:rsidRPr="003F5982">
              <w:rPr>
                <w:color w:val="auto"/>
                <w:lang w:val="pl-PL"/>
              </w:rPr>
              <w:t>Zatwierdzić do certyfikacji:</w:t>
            </w:r>
          </w:p>
          <w:sdt>
            <w:sdtPr>
              <w:rPr>
                <w:rFonts w:ascii="MS Reference Sans Serif" w:hAnsi="MS Reference Sans Serif"/>
                <w:bCs/>
                <w:lang w:val="pl-PL"/>
              </w:rPr>
              <w:id w:val="94689862"/>
              <w:placeholder>
                <w:docPart w:val="EAAABCC226F1484086DCB610E6E0131D"/>
              </w:placeholder>
              <w:dropDownList>
                <w:listItem w:displayText="      " w:value="        "/>
                <w:listItem w:displayText="Wybierz z listy" w:value="Wybierz z listy"/>
                <w:listItem w:displayText="Po akceptacji niezgodności wymienionych poniżej" w:value="Po akceptacji niezgodności wymienionych poniżej"/>
                <w:listItem w:displayText="Nie stwierdzono niezgodności" w:value="Nie stwierdzono niezgodności"/>
                <w:listItem w:displayText="Zasadnicze (duże) niezgodności usunięte" w:value="Zasadnicze (duże) niezgodności usunięte"/>
                <w:listItem w:displayText="Niezgodności usunięte" w:value="Niezgodności usunięte"/>
                <w:listItem w:displayText="Małe niezgodności zamienione na zasadnicze (duże)" w:value="Małe niezgodności zamienione na zasadnicze (duże)"/>
              </w:dropDownList>
            </w:sdtPr>
            <w:sdtEndPr/>
            <w:sdtContent>
              <w:p w14:paraId="2BD76F23" w14:textId="5407715D" w:rsidR="00DB3005" w:rsidRPr="003F5982" w:rsidRDefault="00DB0DB2" w:rsidP="00EE1008">
                <w:pPr>
                  <w:pStyle w:val="BodyTextIndent"/>
                  <w:spacing w:beforeLines="20" w:before="48" w:afterLines="20" w:after="48"/>
                  <w:ind w:left="0"/>
                  <w:jc w:val="both"/>
                  <w:cnfStyle w:val="000000100000" w:firstRow="0" w:lastRow="0" w:firstColumn="0" w:lastColumn="0" w:oddVBand="0" w:evenVBand="0" w:oddHBand="1" w:evenHBand="0" w:firstRowFirstColumn="0" w:firstRowLastColumn="0" w:lastRowFirstColumn="0" w:lastRowLastColumn="0"/>
                  <w:rPr>
                    <w:rFonts w:ascii="MS Reference Sans Serif" w:eastAsiaTheme="minorHAnsi" w:hAnsi="MS Reference Sans Serif" w:cstheme="minorBidi"/>
                    <w:bCs/>
                    <w:szCs w:val="22"/>
                    <w:lang w:val="pl-PL"/>
                  </w:rPr>
                </w:pPr>
                <w:r w:rsidRPr="003F5982">
                  <w:rPr>
                    <w:rFonts w:ascii="MS Reference Sans Serif" w:hAnsi="MS Reference Sans Serif"/>
                    <w:bCs/>
                    <w:lang w:val="pl-PL"/>
                  </w:rPr>
                  <w:t>Wybierz z listy</w:t>
                </w:r>
              </w:p>
            </w:sdtContent>
          </w:sdt>
        </w:tc>
      </w:tr>
      <w:tr w:rsidR="00A20E8C" w:rsidRPr="003F5982" w14:paraId="52B69C35" w14:textId="77777777" w:rsidTr="00CA5E33">
        <w:trPr>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9BBB59" w:themeColor="accent3"/>
              <w:right w:val="single" w:sz="4" w:space="0" w:color="9BBB59" w:themeColor="accent3"/>
            </w:tcBorders>
            <w:shd w:val="clear" w:color="auto" w:fill="auto"/>
            <w:vAlign w:val="center"/>
          </w:tcPr>
          <w:p w14:paraId="0181819A" w14:textId="72E143C3" w:rsidR="00A20E8C" w:rsidRPr="003F5982" w:rsidRDefault="00FC5C6A" w:rsidP="00FF676C">
            <w:pPr>
              <w:spacing w:before="0"/>
              <w:jc w:val="center"/>
              <w:rPr>
                <w:b w:val="0"/>
                <w:color w:val="auto"/>
                <w:szCs w:val="20"/>
                <w:lang w:val="pl-PL"/>
              </w:rPr>
            </w:pPr>
            <w:sdt>
              <w:sdtPr>
                <w:rPr>
                  <w:sz w:val="32"/>
                  <w:szCs w:val="32"/>
                  <w:lang w:val="pl-PL"/>
                </w:rPr>
                <w:id w:val="-1058481901"/>
                <w14:checkbox>
                  <w14:checked w14:val="0"/>
                  <w14:checkedState w14:val="2612" w14:font="Malgun Gothic Semilight"/>
                  <w14:uncheckedState w14:val="2610" w14:font="Malgun Gothic Semilight"/>
                </w14:checkbox>
              </w:sdtPr>
              <w:sdtEndPr/>
              <w:sdtContent>
                <w:r w:rsidR="00ED404A" w:rsidRPr="003F5982">
                  <w:rPr>
                    <w:rFonts w:ascii="Arial Unicode MS" w:eastAsia="Arial Unicode MS" w:hAnsi="Arial Unicode MS" w:cs="Arial Unicode MS"/>
                    <w:sz w:val="32"/>
                    <w:szCs w:val="32"/>
                    <w:lang w:val="pl-PL"/>
                  </w:rPr>
                  <w:t>☐</w:t>
                </w:r>
              </w:sdtContent>
            </w:sdt>
          </w:p>
        </w:tc>
        <w:tc>
          <w:tcPr>
            <w:tcW w:w="7512" w:type="dxa"/>
            <w:tcBorders>
              <w:left w:val="single" w:sz="4" w:space="0" w:color="9BBB59" w:themeColor="accent3"/>
              <w:right w:val="single" w:sz="4" w:space="0" w:color="9BBB59" w:themeColor="accent3"/>
            </w:tcBorders>
            <w:shd w:val="clear" w:color="auto" w:fill="auto"/>
            <w:vAlign w:val="center"/>
          </w:tcPr>
          <w:p w14:paraId="218A877F" w14:textId="071098BB" w:rsidR="00A20E8C" w:rsidRPr="003F5982" w:rsidRDefault="00AC1B37" w:rsidP="00390D25">
            <w:pPr>
              <w:jc w:val="left"/>
              <w:cnfStyle w:val="000000000000" w:firstRow="0" w:lastRow="0" w:firstColumn="0" w:lastColumn="0" w:oddVBand="0" w:evenVBand="0" w:oddHBand="0" w:evenHBand="0" w:firstRowFirstColumn="0" w:firstRowLastColumn="0" w:lastRowFirstColumn="0" w:lastRowLastColumn="0"/>
              <w:rPr>
                <w:color w:val="auto"/>
                <w:szCs w:val="20"/>
                <w:lang w:val="pl-PL"/>
              </w:rPr>
            </w:pPr>
            <w:r w:rsidRPr="003F5982">
              <w:rPr>
                <w:color w:val="auto"/>
                <w:szCs w:val="20"/>
                <w:lang w:val="pl-PL"/>
              </w:rPr>
              <w:t>Nie zatwierdzić do certyfikacji:</w:t>
            </w:r>
          </w:p>
          <w:sdt>
            <w:sdtPr>
              <w:rPr>
                <w:rFonts w:ascii="MS Reference Sans Serif" w:hAnsi="MS Reference Sans Serif"/>
                <w:bCs/>
                <w:lang w:val="pl-PL"/>
              </w:rPr>
              <w:id w:val="547222198"/>
              <w:placeholder>
                <w:docPart w:val="22E91182511A4BF38AEB090A784E81E7"/>
              </w:placeholder>
              <w:dropDownList>
                <w:listItem w:displayText="      " w:value="            "/>
                <w:listItem w:displayText="Wybierz z listy" w:value="Wybierz z listy"/>
                <w:listItem w:displayText="Wymagane jest usunięcie zasadniczych (dużych) niezgodności" w:value="Wymagane jest usunięcie zasadniczych (dużych) niezgodności"/>
                <w:listItem w:displayText="Zasadnicze (duże) niezgodności nieusunięte; konieczne zawieszenie" w:value="Zasadnicze (duże) niezgodności nieusunięte; konieczne zawieszenie"/>
                <w:listItem w:displayText="5 zasadniczych (dużych) niezgodności; konieczne zawieszenie" w:value="5 zasadniczych (dużych) niezgodności; konieczne zawieszenie"/>
              </w:dropDownList>
            </w:sdtPr>
            <w:sdtEndPr/>
            <w:sdtContent>
              <w:p w14:paraId="5A7CE0C3" w14:textId="5F0D8A81" w:rsidR="00287858" w:rsidRPr="003F5982" w:rsidRDefault="00DB0DB2" w:rsidP="00287858">
                <w:pPr>
                  <w:pStyle w:val="BodyTextIndent"/>
                  <w:spacing w:beforeLines="20" w:before="48" w:afterLines="20" w:after="48"/>
                  <w:ind w:left="0"/>
                  <w:jc w:val="both"/>
                  <w:cnfStyle w:val="000000000000" w:firstRow="0" w:lastRow="0" w:firstColumn="0" w:lastColumn="0" w:oddVBand="0" w:evenVBand="0" w:oddHBand="0" w:evenHBand="0" w:firstRowFirstColumn="0" w:firstRowLastColumn="0" w:lastRowFirstColumn="0" w:lastRowLastColumn="0"/>
                  <w:rPr>
                    <w:rFonts w:ascii="MS Reference Sans Serif" w:eastAsiaTheme="minorHAnsi" w:hAnsi="MS Reference Sans Serif" w:cstheme="minorBidi"/>
                    <w:bCs/>
                    <w:color w:val="auto"/>
                    <w:szCs w:val="22"/>
                    <w:lang w:val="pl-PL"/>
                  </w:rPr>
                </w:pPr>
                <w:r w:rsidRPr="003F5982">
                  <w:rPr>
                    <w:rFonts w:ascii="MS Reference Sans Serif" w:hAnsi="MS Reference Sans Serif"/>
                    <w:bCs/>
                    <w:lang w:val="pl-PL"/>
                  </w:rPr>
                  <w:t xml:space="preserve">      </w:t>
                </w:r>
              </w:p>
            </w:sdtContent>
          </w:sdt>
          <w:p w14:paraId="6055B2BB" w14:textId="77942A21" w:rsidR="00287858" w:rsidRPr="003F5982" w:rsidRDefault="00287858" w:rsidP="00390D25">
            <w:pPr>
              <w:jc w:val="left"/>
              <w:cnfStyle w:val="000000000000" w:firstRow="0" w:lastRow="0" w:firstColumn="0" w:lastColumn="0" w:oddVBand="0" w:evenVBand="0" w:oddHBand="0" w:evenHBand="0" w:firstRowFirstColumn="0" w:firstRowLastColumn="0" w:lastRowFirstColumn="0" w:lastRowLastColumn="0"/>
              <w:rPr>
                <w:color w:val="auto"/>
                <w:szCs w:val="20"/>
                <w:lang w:val="pl-PL"/>
              </w:rPr>
            </w:pPr>
          </w:p>
        </w:tc>
      </w:tr>
      <w:tr w:rsidR="006F12A1" w:rsidRPr="00477BF8" w14:paraId="3D0FFDA3" w14:textId="77777777" w:rsidTr="00CA5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9BBB59" w:themeColor="accent3"/>
              <w:right w:val="single" w:sz="4" w:space="0" w:color="9BBB59" w:themeColor="accent3"/>
            </w:tcBorders>
            <w:shd w:val="clear" w:color="auto" w:fill="auto"/>
            <w:vAlign w:val="center"/>
          </w:tcPr>
          <w:p w14:paraId="3483D6BA" w14:textId="5CAB096A" w:rsidR="006F12A1" w:rsidRPr="003F5982" w:rsidRDefault="00CA5E33" w:rsidP="00CA5E33">
            <w:pPr>
              <w:jc w:val="left"/>
              <w:rPr>
                <w:szCs w:val="20"/>
                <w:lang w:val="pl-PL"/>
              </w:rPr>
            </w:pPr>
            <w:r w:rsidRPr="003F5982">
              <w:rPr>
                <w:color w:val="auto"/>
                <w:szCs w:val="20"/>
                <w:lang w:val="pl-PL"/>
              </w:rPr>
              <w:t>Ogólny komentarz do auditu (opcjonalnie):</w:t>
            </w:r>
          </w:p>
        </w:tc>
        <w:tc>
          <w:tcPr>
            <w:tcW w:w="7512" w:type="dxa"/>
            <w:tcBorders>
              <w:left w:val="single" w:sz="4" w:space="0" w:color="9BBB59" w:themeColor="accent3"/>
              <w:right w:val="single" w:sz="4" w:space="0" w:color="9BBB59" w:themeColor="accent3"/>
            </w:tcBorders>
            <w:shd w:val="clear" w:color="auto" w:fill="auto"/>
            <w:vAlign w:val="center"/>
          </w:tcPr>
          <w:p w14:paraId="40D16B59" w14:textId="77777777" w:rsidR="006F12A1" w:rsidRPr="003F5982" w:rsidRDefault="006F12A1" w:rsidP="00390D25">
            <w:pPr>
              <w:jc w:val="left"/>
              <w:cnfStyle w:val="000000100000" w:firstRow="0" w:lastRow="0" w:firstColumn="0" w:lastColumn="0" w:oddVBand="0" w:evenVBand="0" w:oddHBand="1" w:evenHBand="0" w:firstRowFirstColumn="0" w:firstRowLastColumn="0" w:lastRowFirstColumn="0" w:lastRowLastColumn="0"/>
              <w:rPr>
                <w:szCs w:val="20"/>
                <w:lang w:val="pl-PL"/>
              </w:rPr>
            </w:pPr>
          </w:p>
        </w:tc>
      </w:tr>
    </w:tbl>
    <w:p w14:paraId="42936E40" w14:textId="77777777" w:rsidR="00390D25" w:rsidRPr="003F5982" w:rsidRDefault="00390D25" w:rsidP="00390D25">
      <w:pPr>
        <w:rPr>
          <w:lang w:val="pl-PL"/>
        </w:rPr>
      </w:pPr>
    </w:p>
    <w:p w14:paraId="1BB45725" w14:textId="10238390" w:rsidR="00390D25" w:rsidRPr="003F5982" w:rsidRDefault="004168ED" w:rsidP="008D5C39">
      <w:pPr>
        <w:pStyle w:val="Heading2"/>
        <w:numPr>
          <w:ilvl w:val="1"/>
          <w:numId w:val="26"/>
        </w:numPr>
        <w:ind w:left="426"/>
        <w:rPr>
          <w:lang w:val="pl-PL"/>
        </w:rPr>
      </w:pPr>
      <w:r w:rsidRPr="003F5982">
        <w:rPr>
          <w:lang w:val="pl-PL"/>
        </w:rPr>
        <w:t>Otwarte Raporty Niezgodności</w:t>
      </w:r>
      <w:r w:rsidR="00C94742" w:rsidRPr="003F5982">
        <w:rPr>
          <w:lang w:val="pl-PL"/>
        </w:rPr>
        <w:t xml:space="preserve"> </w:t>
      </w:r>
    </w:p>
    <w:p w14:paraId="707FEBE6" w14:textId="32ADB5EB" w:rsidR="00390D25" w:rsidRPr="003F5982" w:rsidRDefault="00482EF4" w:rsidP="00C0629D">
      <w:pPr>
        <w:rPr>
          <w:szCs w:val="20"/>
          <w:lang w:val="pl-PL"/>
        </w:rPr>
      </w:pPr>
      <w:r w:rsidRPr="003F5982">
        <w:rPr>
          <w:bCs/>
          <w:color w:val="000000" w:themeColor="text1" w:themeShade="BF"/>
          <w:szCs w:val="20"/>
          <w:lang w:val="pl-PL"/>
        </w:rPr>
        <w:t>Raporty niezgodności opisują dowody na niespełnienie wymagań przez organizację, co zostało zidentyfikowane podczas auditów. Raporty niezgodności definiują również termin, w którym organizacja musi wykazać zgodność. DUŻE Raporty Niezgodności sformułowane podczas auditu certyfikacyjnego/recertyfikacyjnego muszą zostać zamknięte przed wystawieniem certyfikatu. DUŻE Raporty Niezgodności sformułowane podczas auditów okresowych muszą zostać zamknięte w wyznaczonym terminie, w przeciwnym razie certyfikat zostanie zawieszony.</w:t>
      </w:r>
    </w:p>
    <w:tbl>
      <w:tblPr>
        <w:tblStyle w:val="TableGrid"/>
        <w:tblpPr w:leftFromText="180" w:rightFromText="180" w:vertAnchor="text" w:horzAnchor="margin" w:tblpY="93"/>
        <w:tblW w:w="8575" w:type="dxa"/>
        <w:tblLayout w:type="fixed"/>
        <w:tblLook w:val="04A0" w:firstRow="1" w:lastRow="0" w:firstColumn="1" w:lastColumn="0" w:noHBand="0" w:noVBand="1"/>
      </w:tblPr>
      <w:tblGrid>
        <w:gridCol w:w="2547"/>
        <w:gridCol w:w="1858"/>
        <w:gridCol w:w="2085"/>
        <w:gridCol w:w="2085"/>
      </w:tblGrid>
      <w:tr w:rsidR="00AA7522" w:rsidRPr="003F5982" w14:paraId="75F2433F" w14:textId="77777777" w:rsidTr="00DF4C8F">
        <w:tc>
          <w:tcPr>
            <w:tcW w:w="2547" w:type="dxa"/>
            <w:shd w:val="clear" w:color="auto" w:fill="D6E3BC"/>
            <w:vAlign w:val="center"/>
          </w:tcPr>
          <w:p w14:paraId="4DD23FB5" w14:textId="3766BE0B" w:rsidR="00AA7522" w:rsidRPr="003F5982" w:rsidRDefault="00B270B6" w:rsidP="00BB7A8A">
            <w:pPr>
              <w:spacing w:line="276" w:lineRule="auto"/>
              <w:jc w:val="left"/>
              <w:rPr>
                <w:b/>
                <w:lang w:val="pl-PL"/>
              </w:rPr>
            </w:pPr>
            <w:r w:rsidRPr="00B270B6">
              <w:rPr>
                <w:b/>
                <w:lang w:val="pl-PL"/>
              </w:rPr>
              <w:t>Raport niezgodności: nn/rr</w:t>
            </w:r>
          </w:p>
        </w:tc>
        <w:tc>
          <w:tcPr>
            <w:tcW w:w="1858" w:type="dxa"/>
            <w:shd w:val="clear" w:color="auto" w:fill="D6E3BC"/>
            <w:vAlign w:val="center"/>
          </w:tcPr>
          <w:p w14:paraId="15E2D3FB" w14:textId="1AE968FB" w:rsidR="00AA7522" w:rsidRPr="003F5982" w:rsidRDefault="00482EF4" w:rsidP="00BB7A8A">
            <w:pPr>
              <w:spacing w:line="276" w:lineRule="auto"/>
              <w:jc w:val="left"/>
              <w:rPr>
                <w:b/>
                <w:lang w:val="pl-PL"/>
              </w:rPr>
            </w:pPr>
            <w:r w:rsidRPr="003F5982">
              <w:rPr>
                <w:b/>
                <w:lang w:val="pl-PL"/>
              </w:rPr>
              <w:t xml:space="preserve">Klasyfikacja </w:t>
            </w:r>
            <w:r w:rsidR="00DF4C8F" w:rsidRPr="003F5982">
              <w:rPr>
                <w:b/>
                <w:lang w:val="pl-PL"/>
              </w:rPr>
              <w:t>niezgodności:</w:t>
            </w:r>
            <w:r w:rsidR="00AA7522" w:rsidRPr="003F5982">
              <w:rPr>
                <w:b/>
                <w:lang w:val="pl-PL"/>
              </w:rPr>
              <w:t xml:space="preserve"> </w:t>
            </w:r>
          </w:p>
        </w:tc>
        <w:tc>
          <w:tcPr>
            <w:tcW w:w="2085" w:type="dxa"/>
            <w:shd w:val="clear" w:color="auto" w:fill="D6E3BC"/>
            <w:vAlign w:val="center"/>
          </w:tcPr>
          <w:p w14:paraId="39EAF3C4" w14:textId="40584955" w:rsidR="00AA7522" w:rsidRPr="003F5982" w:rsidRDefault="00482EF4" w:rsidP="00DF4C8F">
            <w:pPr>
              <w:spacing w:after="200"/>
              <w:jc w:val="left"/>
              <w:rPr>
                <w:b/>
                <w:lang w:val="pl-PL"/>
              </w:rPr>
            </w:pPr>
            <w:r w:rsidRPr="003F5982">
              <w:rPr>
                <w:b/>
                <w:lang w:val="pl-PL"/>
              </w:rPr>
              <w:t>Duża</w:t>
            </w:r>
            <w:r w:rsidR="00DF4C8F" w:rsidRPr="003F5982">
              <w:rPr>
                <w:b/>
                <w:lang w:val="pl-PL"/>
              </w:rPr>
              <w:t xml:space="preserve"> </w:t>
            </w:r>
            <w:sdt>
              <w:sdtPr>
                <w:rPr>
                  <w:b/>
                  <w:lang w:val="pl-PL"/>
                </w:rPr>
                <w:id w:val="-104194336"/>
                <w14:checkbox>
                  <w14:checked w14:val="0"/>
                  <w14:checkedState w14:val="2612" w14:font="Malgun Gothic Semilight"/>
                  <w14:uncheckedState w14:val="2610" w14:font="Malgun Gothic Semilight"/>
                </w14:checkbox>
              </w:sdtPr>
              <w:sdtEndPr/>
              <w:sdtContent>
                <w:r w:rsidR="00DF4C8F" w:rsidRPr="003F5982">
                  <w:rPr>
                    <w:rFonts w:ascii="MS Gothic" w:eastAsia="MS Gothic"/>
                    <w:b/>
                    <w:sz w:val="28"/>
                    <w:szCs w:val="28"/>
                    <w:lang w:val="pl-PL"/>
                  </w:rPr>
                  <w:t>☐</w:t>
                </w:r>
              </w:sdtContent>
            </w:sdt>
          </w:p>
        </w:tc>
        <w:tc>
          <w:tcPr>
            <w:tcW w:w="2085" w:type="dxa"/>
            <w:shd w:val="clear" w:color="auto" w:fill="D6E3BC"/>
            <w:vAlign w:val="center"/>
          </w:tcPr>
          <w:p w14:paraId="059666CC" w14:textId="07603EB3" w:rsidR="00AA7522" w:rsidRPr="003F5982" w:rsidRDefault="00AA7522" w:rsidP="00BB7A8A">
            <w:pPr>
              <w:spacing w:after="200"/>
              <w:jc w:val="left"/>
              <w:rPr>
                <w:b/>
                <w:lang w:val="pl-PL"/>
              </w:rPr>
            </w:pPr>
            <w:r w:rsidRPr="003F5982">
              <w:rPr>
                <w:b/>
                <w:lang w:val="pl-PL"/>
              </w:rPr>
              <w:t>M</w:t>
            </w:r>
            <w:r w:rsidR="00482EF4" w:rsidRPr="003F5982">
              <w:rPr>
                <w:b/>
                <w:lang w:val="pl-PL"/>
              </w:rPr>
              <w:t>ała</w:t>
            </w:r>
            <w:r w:rsidRPr="003F5982">
              <w:rPr>
                <w:b/>
                <w:lang w:val="pl-PL"/>
              </w:rPr>
              <w:t xml:space="preserve"> </w:t>
            </w:r>
            <w:sdt>
              <w:sdtPr>
                <w:rPr>
                  <w:b/>
                  <w:lang w:val="pl-PL"/>
                </w:rPr>
                <w:id w:val="-743412785"/>
                <w14:checkbox>
                  <w14:checked w14:val="0"/>
                  <w14:checkedState w14:val="2612" w14:font="Malgun Gothic Semilight"/>
                  <w14:uncheckedState w14:val="2610" w14:font="Malgun Gothic Semilight"/>
                </w14:checkbox>
              </w:sdtPr>
              <w:sdtEndPr/>
              <w:sdtContent>
                <w:r w:rsidR="00180FF3" w:rsidRPr="003F5982">
                  <w:rPr>
                    <w:rFonts w:ascii="MS Gothic" w:eastAsia="MS Gothic"/>
                    <w:b/>
                    <w:sz w:val="28"/>
                    <w:szCs w:val="28"/>
                    <w:lang w:val="pl-PL"/>
                  </w:rPr>
                  <w:t>☐</w:t>
                </w:r>
              </w:sdtContent>
            </w:sdt>
          </w:p>
        </w:tc>
      </w:tr>
      <w:tr w:rsidR="00AA7522" w:rsidRPr="003F5982" w14:paraId="12DBC154" w14:textId="77777777" w:rsidTr="00BB7A8A">
        <w:tc>
          <w:tcPr>
            <w:tcW w:w="2547" w:type="dxa"/>
            <w:shd w:val="clear" w:color="auto" w:fill="D6E3BC"/>
            <w:vAlign w:val="center"/>
          </w:tcPr>
          <w:p w14:paraId="6A0ACF5B" w14:textId="62AD24E1" w:rsidR="00AA7522" w:rsidRPr="003F5982" w:rsidRDefault="00482EF4" w:rsidP="00BB7A8A">
            <w:pPr>
              <w:spacing w:line="276" w:lineRule="auto"/>
              <w:jc w:val="left"/>
              <w:rPr>
                <w:b/>
                <w:lang w:val="pl-PL"/>
              </w:rPr>
            </w:pPr>
            <w:r w:rsidRPr="003F5982">
              <w:rPr>
                <w:b/>
                <w:lang w:val="pl-PL"/>
              </w:rPr>
              <w:t>Norma i Wymaganie:</w:t>
            </w:r>
          </w:p>
        </w:tc>
        <w:tc>
          <w:tcPr>
            <w:tcW w:w="6028" w:type="dxa"/>
            <w:gridSpan w:val="3"/>
            <w:shd w:val="clear" w:color="auto" w:fill="auto"/>
            <w:vAlign w:val="center"/>
          </w:tcPr>
          <w:p w14:paraId="3BC1BF7C" w14:textId="77777777" w:rsidR="00AA7522" w:rsidRPr="003F5982" w:rsidRDefault="00AA7522" w:rsidP="00BB7A8A">
            <w:pPr>
              <w:jc w:val="left"/>
              <w:rPr>
                <w:lang w:val="pl-PL"/>
              </w:rPr>
            </w:pPr>
          </w:p>
        </w:tc>
      </w:tr>
      <w:tr w:rsidR="00AA7522" w:rsidRPr="00477BF8" w14:paraId="42F48545" w14:textId="77777777" w:rsidTr="00BB7A8A">
        <w:tc>
          <w:tcPr>
            <w:tcW w:w="8575" w:type="dxa"/>
            <w:gridSpan w:val="4"/>
            <w:shd w:val="clear" w:color="auto" w:fill="D6E3BC"/>
            <w:vAlign w:val="center"/>
          </w:tcPr>
          <w:p w14:paraId="13947FB9" w14:textId="7D144737" w:rsidR="00AA7522" w:rsidRPr="003F5982" w:rsidRDefault="00482EF4" w:rsidP="00BB7A8A">
            <w:pPr>
              <w:spacing w:line="276" w:lineRule="auto"/>
              <w:jc w:val="left"/>
              <w:rPr>
                <w:b/>
                <w:lang w:val="pl-PL"/>
              </w:rPr>
            </w:pPr>
            <w:r w:rsidRPr="003F5982">
              <w:rPr>
                <w:b/>
                <w:lang w:val="pl-PL"/>
              </w:rPr>
              <w:t>Opis Niezgodności i związanego z nią dowodu:</w:t>
            </w:r>
          </w:p>
        </w:tc>
      </w:tr>
      <w:tr w:rsidR="00C64AC2" w:rsidRPr="00477BF8" w14:paraId="3443117A" w14:textId="77777777" w:rsidTr="00BB7A8A">
        <w:tc>
          <w:tcPr>
            <w:tcW w:w="8575" w:type="dxa"/>
            <w:gridSpan w:val="4"/>
            <w:shd w:val="clear" w:color="auto" w:fill="auto"/>
            <w:vAlign w:val="center"/>
          </w:tcPr>
          <w:p w14:paraId="2EDAC7FE" w14:textId="77777777" w:rsidR="00482EF4" w:rsidRPr="003F5982" w:rsidRDefault="00482EF4" w:rsidP="00BB7A8A">
            <w:pPr>
              <w:pStyle w:val="Header"/>
              <w:spacing w:beforeLines="10" w:before="24" w:afterLines="10" w:after="24"/>
              <w:ind w:left="33"/>
              <w:jc w:val="left"/>
              <w:rPr>
                <w:lang w:val="pl-PL"/>
              </w:rPr>
            </w:pPr>
            <w:r w:rsidRPr="003F5982">
              <w:rPr>
                <w:lang w:val="pl-PL"/>
              </w:rPr>
              <w:t xml:space="preserve">[Podać wszystkie szczegóły stwierdzonej niezgodności </w:t>
            </w:r>
          </w:p>
          <w:p w14:paraId="1A3725FB" w14:textId="77777777" w:rsidR="00482EF4" w:rsidRPr="003F5982" w:rsidRDefault="00482EF4" w:rsidP="00BB7A8A">
            <w:pPr>
              <w:pStyle w:val="Header"/>
              <w:spacing w:beforeLines="10" w:before="24" w:afterLines="10" w:after="24"/>
              <w:ind w:left="33"/>
              <w:jc w:val="left"/>
              <w:rPr>
                <w:lang w:val="pl-PL"/>
              </w:rPr>
            </w:pPr>
            <w:r w:rsidRPr="003F5982">
              <w:rPr>
                <w:lang w:val="pl-PL"/>
              </w:rPr>
              <w:t>Odnieść się do konkretnego dowodu i podeprzeć się dokumentacją stanowiącą ten dowód.</w:t>
            </w:r>
          </w:p>
          <w:p w14:paraId="50B8C555" w14:textId="77777777" w:rsidR="00482EF4" w:rsidRPr="003F5982" w:rsidRDefault="00482EF4" w:rsidP="00BB7A8A">
            <w:pPr>
              <w:pStyle w:val="Header"/>
              <w:spacing w:beforeLines="10" w:before="24" w:afterLines="10" w:after="24"/>
              <w:ind w:left="33"/>
              <w:jc w:val="left"/>
              <w:rPr>
                <w:lang w:val="pl-PL"/>
              </w:rPr>
            </w:pPr>
            <w:r w:rsidRPr="003F5982">
              <w:rPr>
                <w:lang w:val="pl-PL"/>
              </w:rPr>
              <w:t>Jeśli jest kilka punktów w dowodzie, proszę je wypunktować.</w:t>
            </w:r>
          </w:p>
          <w:p w14:paraId="5B771BBA" w14:textId="77777777" w:rsidR="00482EF4" w:rsidRPr="003F5982" w:rsidRDefault="00482EF4" w:rsidP="00BB7A8A">
            <w:pPr>
              <w:pStyle w:val="Header"/>
              <w:spacing w:beforeLines="10" w:before="24" w:afterLines="10" w:after="24"/>
              <w:ind w:left="33"/>
              <w:jc w:val="left"/>
              <w:rPr>
                <w:lang w:val="pl-PL"/>
              </w:rPr>
            </w:pPr>
            <w:r w:rsidRPr="003F5982">
              <w:rPr>
                <w:lang w:val="pl-PL"/>
              </w:rPr>
              <w:t>Ważne, by podać wiele szczegółów zachowując zwięzły język.</w:t>
            </w:r>
          </w:p>
          <w:p w14:paraId="39A97039" w14:textId="1A5EE014" w:rsidR="00C64AC2" w:rsidRPr="003F5982" w:rsidRDefault="00482EF4" w:rsidP="00BB7A8A">
            <w:pPr>
              <w:pStyle w:val="Header"/>
              <w:spacing w:beforeLines="10" w:before="24" w:afterLines="10" w:after="24"/>
              <w:ind w:left="33"/>
              <w:jc w:val="left"/>
              <w:rPr>
                <w:lang w:val="pl-PL"/>
              </w:rPr>
            </w:pPr>
            <w:r w:rsidRPr="003F5982">
              <w:rPr>
                <w:lang w:val="pl-PL"/>
              </w:rPr>
              <w:t xml:space="preserve">Gdzie ma to uzasadnienie, należy opisać przestrzenny zakres niezgodności, np. odnoszący się do danej lokalizacji, danego procesu. Dla organizacji wielooddziałowej sprecyzować, czy niezgodność dotyczy głównego biura, czy też uczestniczących oddziałów. Dla certyfikacji grupowej </w:t>
            </w:r>
            <w:r w:rsidR="00DF4C8F" w:rsidRPr="003F5982">
              <w:rPr>
                <w:lang w:val="pl-PL"/>
              </w:rPr>
              <w:t>sprecyzować,</w:t>
            </w:r>
            <w:r w:rsidRPr="003F5982">
              <w:rPr>
                <w:lang w:val="pl-PL"/>
              </w:rPr>
              <w:t xml:space="preserve"> czy niezgodność dotyczy managera grupy, czy też danego członka grupy.]</w:t>
            </w:r>
          </w:p>
        </w:tc>
      </w:tr>
      <w:tr w:rsidR="00C64AC2" w:rsidRPr="00477BF8" w14:paraId="3019EADE" w14:textId="77777777" w:rsidTr="00BB7A8A">
        <w:tc>
          <w:tcPr>
            <w:tcW w:w="2547" w:type="dxa"/>
            <w:shd w:val="clear" w:color="auto" w:fill="D6E3BC"/>
            <w:vAlign w:val="center"/>
          </w:tcPr>
          <w:p w14:paraId="0C0235D6" w14:textId="02FD0952" w:rsidR="00C64AC2" w:rsidRPr="003F5982" w:rsidRDefault="00482EF4" w:rsidP="00BB7A8A">
            <w:pPr>
              <w:spacing w:beforeLines="10" w:before="24" w:afterLines="10" w:after="24"/>
              <w:jc w:val="left"/>
              <w:rPr>
                <w:b/>
                <w:lang w:val="pl-PL"/>
              </w:rPr>
            </w:pPr>
            <w:r w:rsidRPr="003F5982">
              <w:rPr>
                <w:b/>
                <w:lang w:val="pl-PL"/>
              </w:rPr>
              <w:t>Polecenie Działań Korygujących:</w:t>
            </w:r>
          </w:p>
        </w:tc>
        <w:tc>
          <w:tcPr>
            <w:tcW w:w="6028" w:type="dxa"/>
            <w:gridSpan w:val="3"/>
            <w:shd w:val="clear" w:color="auto" w:fill="D6E3BC"/>
            <w:vAlign w:val="center"/>
          </w:tcPr>
          <w:p w14:paraId="4F5E18BB" w14:textId="77777777" w:rsidR="00482EF4" w:rsidRPr="003F5982" w:rsidRDefault="00482EF4" w:rsidP="00BB7A8A">
            <w:pPr>
              <w:pStyle w:val="Header"/>
              <w:spacing w:beforeLines="10" w:before="24" w:afterLines="10" w:after="24"/>
              <w:jc w:val="left"/>
              <w:rPr>
                <w:lang w:val="pl-PL"/>
              </w:rPr>
            </w:pPr>
            <w:r w:rsidRPr="003F5982">
              <w:rPr>
                <w:lang w:val="pl-PL"/>
              </w:rPr>
              <w:t>Organizacja musi wdrożyć działania korygujące, aby wykazać zgodność z powyższymi wymaganiami.</w:t>
            </w:r>
          </w:p>
          <w:p w14:paraId="3BB52A06" w14:textId="67E79D2A" w:rsidR="00C64AC2" w:rsidRPr="003F5982" w:rsidRDefault="00482EF4" w:rsidP="00BB7A8A">
            <w:pPr>
              <w:spacing w:beforeLines="10" w:before="24" w:afterLines="10" w:after="24"/>
              <w:jc w:val="left"/>
              <w:rPr>
                <w:lang w:val="pl-PL"/>
              </w:rPr>
            </w:pPr>
            <w:r w:rsidRPr="003F5982">
              <w:rPr>
                <w:lang w:val="pl-PL"/>
              </w:rPr>
              <w:t xml:space="preserve">Uwaga: Skuteczne działania korygujące powinny odnosić się do konkretnego zdarzenia opisanego w dowodach wspomnianych powyżej, jak również do głównej przyczyny wystąpienia niezgodności oraz powinny służyć </w:t>
            </w:r>
            <w:r w:rsidRPr="003F5982">
              <w:rPr>
                <w:lang w:val="pl-PL"/>
              </w:rPr>
              <w:lastRenderedPageBreak/>
              <w:t>zapobieganiu przed ponownym wystąpieniem niezgodności.</w:t>
            </w:r>
          </w:p>
        </w:tc>
      </w:tr>
      <w:tr w:rsidR="00C64AC2" w:rsidRPr="00477BF8" w14:paraId="03455F0C" w14:textId="77777777" w:rsidTr="00BB7A8A">
        <w:tc>
          <w:tcPr>
            <w:tcW w:w="2547" w:type="dxa"/>
            <w:shd w:val="clear" w:color="auto" w:fill="D6E3BC"/>
            <w:vAlign w:val="center"/>
          </w:tcPr>
          <w:p w14:paraId="6D541373" w14:textId="27DCA5C1" w:rsidR="00C64AC2" w:rsidRPr="003F5982" w:rsidRDefault="00482EF4" w:rsidP="00BB7A8A">
            <w:pPr>
              <w:spacing w:beforeLines="10" w:before="24" w:afterLines="10" w:after="24"/>
              <w:jc w:val="left"/>
              <w:rPr>
                <w:b/>
                <w:lang w:val="pl-PL"/>
              </w:rPr>
            </w:pPr>
            <w:r w:rsidRPr="003F5982">
              <w:rPr>
                <w:b/>
                <w:lang w:val="pl-PL"/>
              </w:rPr>
              <w:lastRenderedPageBreak/>
              <w:t>Termin realizacji:</w:t>
            </w:r>
          </w:p>
        </w:tc>
        <w:tc>
          <w:tcPr>
            <w:tcW w:w="6028" w:type="dxa"/>
            <w:gridSpan w:val="3"/>
            <w:shd w:val="clear" w:color="auto" w:fill="auto"/>
            <w:vAlign w:val="center"/>
          </w:tcPr>
          <w:p w14:paraId="37CC459E" w14:textId="0DC7A178" w:rsidR="00482EF4" w:rsidRPr="002B1D7A" w:rsidRDefault="00FF0341" w:rsidP="00FF0341">
            <w:pPr>
              <w:pStyle w:val="Header"/>
              <w:spacing w:beforeLines="10" w:before="24" w:afterLines="10" w:after="24"/>
              <w:jc w:val="left"/>
              <w:rPr>
                <w:lang w:val="pl-PL"/>
              </w:rPr>
            </w:pPr>
            <w:r w:rsidRPr="002B1D7A">
              <w:rPr>
                <w:lang w:val="pl-PL"/>
              </w:rPr>
              <w:t xml:space="preserve">Do następnego auditu </w:t>
            </w:r>
            <w:r w:rsidR="002B1D7A" w:rsidRPr="002B1D7A">
              <w:rPr>
                <w:lang w:val="pl-PL"/>
              </w:rPr>
              <w:t>okresowego,</w:t>
            </w:r>
            <w:r w:rsidRPr="002B1D7A">
              <w:rPr>
                <w:lang w:val="pl-PL"/>
              </w:rPr>
              <w:t xml:space="preserve"> lecz nie dłużej niż </w:t>
            </w:r>
            <w:r w:rsidR="00482EF4" w:rsidRPr="002B1D7A">
              <w:rPr>
                <w:lang w:val="pl-PL"/>
              </w:rPr>
              <w:t xml:space="preserve">12 miesięcy od daty zakończenia raportu </w:t>
            </w:r>
          </w:p>
          <w:p w14:paraId="6D8FB092" w14:textId="5C2550FE" w:rsidR="00482EF4" w:rsidRPr="002B1D7A" w:rsidRDefault="00482EF4" w:rsidP="00BB7A8A">
            <w:pPr>
              <w:spacing w:before="0" w:line="276" w:lineRule="auto"/>
              <w:jc w:val="left"/>
              <w:rPr>
                <w:lang w:val="pl-PL"/>
              </w:rPr>
            </w:pPr>
            <w:r w:rsidRPr="002B1D7A">
              <w:rPr>
                <w:lang w:val="pl-PL"/>
              </w:rPr>
              <w:t>Przed (ponowną) certyfikacją</w:t>
            </w:r>
          </w:p>
          <w:p w14:paraId="3B88FA71" w14:textId="398763E7" w:rsidR="00C64AC2" w:rsidRPr="002B1D7A" w:rsidRDefault="00482EF4" w:rsidP="00BB7A8A">
            <w:pPr>
              <w:pStyle w:val="Header"/>
              <w:spacing w:beforeLines="10" w:before="24" w:afterLines="10" w:after="24"/>
              <w:jc w:val="left"/>
              <w:rPr>
                <w:lang w:val="pl-PL"/>
              </w:rPr>
            </w:pPr>
            <w:r w:rsidRPr="002B1D7A">
              <w:rPr>
                <w:lang w:val="pl-PL"/>
              </w:rPr>
              <w:t>X miesięcy od daty zakończenia raportu (dd/mm/</w:t>
            </w:r>
            <w:r w:rsidR="004168ED" w:rsidRPr="002B1D7A">
              <w:rPr>
                <w:lang w:val="pl-PL"/>
              </w:rPr>
              <w:t>rrrr</w:t>
            </w:r>
            <w:r w:rsidRPr="002B1D7A">
              <w:rPr>
                <w:lang w:val="pl-PL"/>
              </w:rPr>
              <w:t>)</w:t>
            </w:r>
          </w:p>
          <w:p w14:paraId="4D7B0396" w14:textId="31BA2816" w:rsidR="00C64AC2" w:rsidRPr="002B1D7A" w:rsidRDefault="00C64AC2" w:rsidP="00BB7A8A">
            <w:pPr>
              <w:spacing w:beforeLines="10" w:before="24" w:afterLines="10" w:after="24"/>
              <w:jc w:val="left"/>
              <w:rPr>
                <w:lang w:val="pl-PL"/>
              </w:rPr>
            </w:pPr>
          </w:p>
        </w:tc>
      </w:tr>
      <w:tr w:rsidR="00C64AC2" w:rsidRPr="00477BF8" w14:paraId="788E7202" w14:textId="77777777" w:rsidTr="00BB7A8A">
        <w:tc>
          <w:tcPr>
            <w:tcW w:w="2547" w:type="dxa"/>
            <w:shd w:val="clear" w:color="auto" w:fill="D6E3BC"/>
            <w:vAlign w:val="center"/>
          </w:tcPr>
          <w:p w14:paraId="175C02C3" w14:textId="59242CCD" w:rsidR="00C64AC2" w:rsidRPr="003F5982" w:rsidRDefault="00482EF4" w:rsidP="00BB7A8A">
            <w:pPr>
              <w:spacing w:beforeLines="10" w:before="24" w:afterLines="10" w:after="24"/>
              <w:jc w:val="left"/>
              <w:rPr>
                <w:b/>
                <w:lang w:val="pl-PL"/>
              </w:rPr>
            </w:pPr>
            <w:r w:rsidRPr="003F5982">
              <w:rPr>
                <w:b/>
                <w:lang w:val="pl-PL"/>
              </w:rPr>
              <w:t>Dowód przedstawiony przez Organizację:</w:t>
            </w:r>
          </w:p>
        </w:tc>
        <w:tc>
          <w:tcPr>
            <w:tcW w:w="6028" w:type="dxa"/>
            <w:gridSpan w:val="3"/>
            <w:shd w:val="clear" w:color="auto" w:fill="auto"/>
            <w:vAlign w:val="center"/>
          </w:tcPr>
          <w:p w14:paraId="26AB8E48" w14:textId="77777777" w:rsidR="004168ED" w:rsidRPr="002B1D7A" w:rsidRDefault="004168ED" w:rsidP="00BB7A8A">
            <w:pPr>
              <w:pStyle w:val="Header"/>
              <w:spacing w:beforeLines="10" w:before="24" w:afterLines="10" w:after="24"/>
              <w:jc w:val="left"/>
              <w:rPr>
                <w:rFonts w:cs="Arial"/>
                <w:lang w:val="pl-PL"/>
              </w:rPr>
            </w:pPr>
            <w:r w:rsidRPr="002B1D7A">
              <w:rPr>
                <w:rFonts w:cs="Arial"/>
                <w:lang w:val="pl-PL"/>
              </w:rPr>
              <w:t>W REALIZACJI</w:t>
            </w:r>
          </w:p>
          <w:p w14:paraId="1E7E1F40" w14:textId="77777777" w:rsidR="004168ED" w:rsidRPr="002B1D7A" w:rsidRDefault="004168ED" w:rsidP="00BB7A8A">
            <w:pPr>
              <w:pStyle w:val="Header"/>
              <w:spacing w:beforeLines="10" w:before="24" w:afterLines="10" w:after="24"/>
              <w:jc w:val="left"/>
              <w:rPr>
                <w:rFonts w:cs="Arial"/>
                <w:lang w:val="pl-PL"/>
              </w:rPr>
            </w:pPr>
            <w:r w:rsidRPr="002B1D7A">
              <w:rPr>
                <w:rFonts w:cs="Arial"/>
                <w:lang w:val="pl-PL"/>
              </w:rPr>
              <w:t>[Uwaga: Task Manager może zdecydować, że wymagane jest, aby Organizacja wypełniła tą sekcję. Krótki opis mówiący o tym, co Organizacja przygotowała jako dowód na usunięcie niezgodności i jej przyczyny.</w:t>
            </w:r>
          </w:p>
          <w:p w14:paraId="3FE2BD8C" w14:textId="67818B7A" w:rsidR="00C64AC2" w:rsidRPr="002B1D7A" w:rsidRDefault="004168ED" w:rsidP="00BB7A8A">
            <w:pPr>
              <w:spacing w:beforeLines="10" w:before="24" w:afterLines="10" w:after="24"/>
              <w:jc w:val="left"/>
              <w:rPr>
                <w:lang w:val="pl-PL"/>
              </w:rPr>
            </w:pPr>
            <w:r w:rsidRPr="002B1D7A">
              <w:rPr>
                <w:rFonts w:cs="Arial"/>
                <w:lang w:val="pl-PL"/>
              </w:rPr>
              <w:t>Jeśli Niezgodność jest zamieniona na dużą, proszę zachować tutaj oryginalny tekst, dodać nowy dowód, jeśli ma zastosowanie oraz podać daty, które pomogą rozróżnić wpisy.]</w:t>
            </w:r>
          </w:p>
        </w:tc>
      </w:tr>
      <w:tr w:rsidR="00C64AC2" w:rsidRPr="00477BF8" w14:paraId="7F376834" w14:textId="77777777" w:rsidTr="00BB7A8A">
        <w:tc>
          <w:tcPr>
            <w:tcW w:w="2547" w:type="dxa"/>
            <w:shd w:val="clear" w:color="auto" w:fill="D6E3BC"/>
            <w:vAlign w:val="center"/>
          </w:tcPr>
          <w:p w14:paraId="0BB8A1E1" w14:textId="78EEE200" w:rsidR="00C64AC2" w:rsidRPr="003F5982" w:rsidRDefault="00482EF4" w:rsidP="00BB7A8A">
            <w:pPr>
              <w:spacing w:beforeLines="10" w:before="24" w:afterLines="10" w:after="24"/>
              <w:jc w:val="left"/>
              <w:rPr>
                <w:b/>
                <w:lang w:val="pl-PL"/>
              </w:rPr>
            </w:pPr>
            <w:r w:rsidRPr="003F5982">
              <w:rPr>
                <w:b/>
                <w:lang w:val="pl-PL"/>
              </w:rPr>
              <w:t>Wnioski dotyczące oceny dowodu:</w:t>
            </w:r>
          </w:p>
        </w:tc>
        <w:tc>
          <w:tcPr>
            <w:tcW w:w="6028" w:type="dxa"/>
            <w:gridSpan w:val="3"/>
            <w:shd w:val="clear" w:color="auto" w:fill="auto"/>
            <w:vAlign w:val="center"/>
          </w:tcPr>
          <w:p w14:paraId="431D35B9" w14:textId="77777777" w:rsidR="004168ED" w:rsidRPr="003F5982" w:rsidRDefault="004168ED" w:rsidP="00BB7A8A">
            <w:pPr>
              <w:pStyle w:val="Header"/>
              <w:spacing w:beforeLines="10" w:before="24" w:afterLines="10" w:after="24"/>
              <w:jc w:val="left"/>
              <w:rPr>
                <w:lang w:val="pl-PL"/>
              </w:rPr>
            </w:pPr>
            <w:r w:rsidRPr="003F5982">
              <w:rPr>
                <w:lang w:val="pl-PL"/>
              </w:rPr>
              <w:t>W REALIZACJI</w:t>
            </w:r>
          </w:p>
          <w:p w14:paraId="52A2DE03" w14:textId="77777777" w:rsidR="004168ED" w:rsidRPr="003F5982" w:rsidRDefault="004168ED" w:rsidP="00BB7A8A">
            <w:pPr>
              <w:pStyle w:val="Header"/>
              <w:spacing w:beforeLines="10" w:before="24" w:afterLines="10" w:after="24"/>
              <w:jc w:val="left"/>
              <w:rPr>
                <w:lang w:val="pl-PL"/>
              </w:rPr>
            </w:pPr>
            <w:r w:rsidRPr="003F5982">
              <w:rPr>
                <w:lang w:val="pl-PL"/>
              </w:rPr>
              <w:t>[Wnioski auditora dotyczące oceny powyższego dowodu. Wnioski powinny jasno opisać adekwatność dowodu kwalifikując niezgodność do usunięcia lub pozostawienia jako nieusuniętą.</w:t>
            </w:r>
          </w:p>
          <w:p w14:paraId="4526DEA0" w14:textId="4D2BF0D5" w:rsidR="00C64AC2" w:rsidRPr="003F5982" w:rsidRDefault="004168ED" w:rsidP="00BB7A8A">
            <w:pPr>
              <w:spacing w:beforeLines="10" w:before="24" w:afterLines="10" w:after="24"/>
              <w:jc w:val="left"/>
              <w:rPr>
                <w:lang w:val="pl-PL"/>
              </w:rPr>
            </w:pPr>
            <w:r w:rsidRPr="003F5982">
              <w:rPr>
                <w:lang w:val="pl-PL"/>
              </w:rPr>
              <w:t>Jeśli Niezgodność jest zamieniona na dużą, proszę zachować tutaj oryginalny tekst, dodać nowe wnioski dotyczące oceny Niezgodności oraz podać daty, które pomogą rozróżnić wpisy.]</w:t>
            </w:r>
          </w:p>
        </w:tc>
      </w:tr>
      <w:tr w:rsidR="00C64AC2" w:rsidRPr="003F5982" w14:paraId="367D353E" w14:textId="77777777" w:rsidTr="00BB7A8A">
        <w:tc>
          <w:tcPr>
            <w:tcW w:w="2547" w:type="dxa"/>
            <w:shd w:val="clear" w:color="auto" w:fill="D6E3BC"/>
            <w:vAlign w:val="center"/>
          </w:tcPr>
          <w:p w14:paraId="0BA5890E" w14:textId="74C2F617" w:rsidR="00C64AC2" w:rsidRPr="003F5982" w:rsidRDefault="00482EF4" w:rsidP="00BB7A8A">
            <w:pPr>
              <w:spacing w:beforeLines="10" w:before="24" w:afterLines="10" w:after="24"/>
              <w:jc w:val="left"/>
              <w:rPr>
                <w:b/>
                <w:lang w:val="pl-PL"/>
              </w:rPr>
            </w:pPr>
            <w:r w:rsidRPr="003F5982">
              <w:rPr>
                <w:b/>
                <w:lang w:val="pl-PL"/>
              </w:rPr>
              <w:t>Status Raportu Niezgodności:</w:t>
            </w:r>
          </w:p>
        </w:tc>
        <w:tc>
          <w:tcPr>
            <w:tcW w:w="6028" w:type="dxa"/>
            <w:gridSpan w:val="3"/>
            <w:shd w:val="clear" w:color="auto" w:fill="auto"/>
            <w:vAlign w:val="center"/>
          </w:tcPr>
          <w:p w14:paraId="6887A2CB" w14:textId="218CAB3E" w:rsidR="00C64AC2" w:rsidRPr="003F5982" w:rsidRDefault="00355733" w:rsidP="00BB7A8A">
            <w:pPr>
              <w:spacing w:beforeLines="10" w:before="24" w:afterLines="10" w:after="24"/>
              <w:jc w:val="left"/>
              <w:rPr>
                <w:b/>
                <w:lang w:val="pl-PL"/>
              </w:rPr>
            </w:pPr>
            <w:r w:rsidRPr="003F5982">
              <w:rPr>
                <w:b/>
                <w:bCs/>
                <w:lang w:val="pl-PL"/>
              </w:rPr>
              <w:t>O</w:t>
            </w:r>
            <w:r w:rsidR="00482EF4" w:rsidRPr="003F5982">
              <w:rPr>
                <w:b/>
                <w:bCs/>
                <w:lang w:val="pl-PL"/>
              </w:rPr>
              <w:t>TWARTY</w:t>
            </w:r>
          </w:p>
        </w:tc>
      </w:tr>
      <w:tr w:rsidR="00C64AC2" w:rsidRPr="00477BF8" w14:paraId="71149447" w14:textId="77777777" w:rsidTr="00BB7A8A">
        <w:tc>
          <w:tcPr>
            <w:tcW w:w="2547" w:type="dxa"/>
            <w:shd w:val="clear" w:color="auto" w:fill="D6E3BC"/>
            <w:vAlign w:val="center"/>
          </w:tcPr>
          <w:p w14:paraId="7C7049C9" w14:textId="731F6C8A" w:rsidR="00C64AC2" w:rsidRPr="003F5982" w:rsidRDefault="002B1D7A" w:rsidP="00BB7A8A">
            <w:pPr>
              <w:spacing w:beforeLines="10" w:before="24" w:afterLines="10" w:after="24"/>
              <w:jc w:val="left"/>
              <w:rPr>
                <w:b/>
                <w:lang w:val="pl-PL"/>
              </w:rPr>
            </w:pPr>
            <w:r>
              <w:rPr>
                <w:b/>
                <w:lang w:val="pl-PL"/>
              </w:rPr>
              <w:t>Uwagi</w:t>
            </w:r>
            <w:r w:rsidR="00C64AC2" w:rsidRPr="003F5982">
              <w:rPr>
                <w:b/>
                <w:lang w:val="pl-PL"/>
              </w:rPr>
              <w:t xml:space="preserve"> (</w:t>
            </w:r>
            <w:r w:rsidRPr="003F5982">
              <w:rPr>
                <w:b/>
                <w:lang w:val="pl-PL"/>
              </w:rPr>
              <w:t>op</w:t>
            </w:r>
            <w:r>
              <w:rPr>
                <w:b/>
                <w:lang w:val="pl-PL"/>
              </w:rPr>
              <w:t>cjonalnie</w:t>
            </w:r>
            <w:r w:rsidR="00C64AC2" w:rsidRPr="003F5982">
              <w:rPr>
                <w:b/>
                <w:lang w:val="pl-PL"/>
              </w:rPr>
              <w:t>):</w:t>
            </w:r>
          </w:p>
        </w:tc>
        <w:tc>
          <w:tcPr>
            <w:tcW w:w="6028" w:type="dxa"/>
            <w:gridSpan w:val="3"/>
            <w:shd w:val="clear" w:color="auto" w:fill="auto"/>
            <w:vAlign w:val="center"/>
          </w:tcPr>
          <w:p w14:paraId="7ACBA20C" w14:textId="13B7F958" w:rsidR="00C64AC2" w:rsidRPr="003F5982" w:rsidRDefault="00482EF4" w:rsidP="00BB7A8A">
            <w:pPr>
              <w:pStyle w:val="Header"/>
              <w:spacing w:beforeLines="10" w:before="24" w:afterLines="10" w:after="24"/>
              <w:ind w:left="7"/>
              <w:jc w:val="left"/>
              <w:rPr>
                <w:lang w:val="pl-PL"/>
              </w:rPr>
            </w:pPr>
            <w:r w:rsidRPr="003F5982">
              <w:rPr>
                <w:lang w:val="pl-PL"/>
              </w:rPr>
              <w:t>Proszę wypełnić tę rubrykę, aby odnieść się do niezgodności zamienionych na duże i/lub wstawić odpowiedni komentarz.</w:t>
            </w:r>
          </w:p>
        </w:tc>
      </w:tr>
    </w:tbl>
    <w:p w14:paraId="1D716B4C" w14:textId="77777777" w:rsidR="00390D25" w:rsidRPr="003F5982" w:rsidRDefault="00390D25" w:rsidP="0032317E">
      <w:pPr>
        <w:pStyle w:val="Heading2"/>
        <w:numPr>
          <w:ilvl w:val="0"/>
          <w:numId w:val="0"/>
        </w:numPr>
        <w:ind w:left="720" w:hanging="360"/>
        <w:rPr>
          <w:lang w:val="pl-PL"/>
        </w:rPr>
      </w:pPr>
    </w:p>
    <w:p w14:paraId="70F69F28" w14:textId="330EBEC6" w:rsidR="00390D25" w:rsidRPr="003F5982" w:rsidRDefault="001C2A56" w:rsidP="008D5C39">
      <w:pPr>
        <w:pStyle w:val="Heading2"/>
        <w:numPr>
          <w:ilvl w:val="1"/>
          <w:numId w:val="26"/>
        </w:numPr>
        <w:ind w:left="426"/>
        <w:rPr>
          <w:lang w:val="pl-PL"/>
        </w:rPr>
      </w:pPr>
      <w:r w:rsidRPr="003F5982">
        <w:rPr>
          <w:lang w:val="pl-PL"/>
        </w:rPr>
        <w:t>Zamknięte Raporty Niezgodności</w:t>
      </w:r>
    </w:p>
    <w:tbl>
      <w:tblPr>
        <w:tblStyle w:val="TableGrid"/>
        <w:tblpPr w:leftFromText="180" w:rightFromText="180" w:vertAnchor="text" w:horzAnchor="margin" w:tblpY="93"/>
        <w:tblW w:w="8575" w:type="dxa"/>
        <w:tblLayout w:type="fixed"/>
        <w:tblLook w:val="04A0" w:firstRow="1" w:lastRow="0" w:firstColumn="1" w:lastColumn="0" w:noHBand="0" w:noVBand="1"/>
      </w:tblPr>
      <w:tblGrid>
        <w:gridCol w:w="2689"/>
        <w:gridCol w:w="1716"/>
        <w:gridCol w:w="2085"/>
        <w:gridCol w:w="2085"/>
      </w:tblGrid>
      <w:tr w:rsidR="00180FF3" w:rsidRPr="003F5982" w14:paraId="06214ACC" w14:textId="77777777" w:rsidTr="00BB7A8A">
        <w:tc>
          <w:tcPr>
            <w:tcW w:w="2689" w:type="dxa"/>
            <w:shd w:val="clear" w:color="auto" w:fill="D6E3BC"/>
            <w:vAlign w:val="center"/>
          </w:tcPr>
          <w:p w14:paraId="3D89539E" w14:textId="4A60F292" w:rsidR="00180FF3" w:rsidRPr="003F5982" w:rsidRDefault="001C2A56" w:rsidP="00BB7A8A">
            <w:pPr>
              <w:spacing w:line="276" w:lineRule="auto"/>
              <w:jc w:val="left"/>
              <w:rPr>
                <w:b/>
                <w:lang w:val="pl-PL"/>
              </w:rPr>
            </w:pPr>
            <w:r w:rsidRPr="003F5982">
              <w:rPr>
                <w:b/>
                <w:lang w:val="pl-PL"/>
              </w:rPr>
              <w:t>Raport niezgodności: nn/rr</w:t>
            </w:r>
          </w:p>
        </w:tc>
        <w:tc>
          <w:tcPr>
            <w:tcW w:w="1716" w:type="dxa"/>
            <w:shd w:val="clear" w:color="auto" w:fill="D6E3BC"/>
            <w:vAlign w:val="center"/>
          </w:tcPr>
          <w:p w14:paraId="5859968F" w14:textId="3E32FFEA" w:rsidR="00180FF3" w:rsidRPr="003F5982" w:rsidRDefault="001C2A56" w:rsidP="00BB7A8A">
            <w:pPr>
              <w:spacing w:line="276" w:lineRule="auto"/>
              <w:jc w:val="left"/>
              <w:rPr>
                <w:b/>
                <w:lang w:val="pl-PL"/>
              </w:rPr>
            </w:pPr>
            <w:r w:rsidRPr="003F5982">
              <w:rPr>
                <w:b/>
                <w:lang w:val="pl-PL"/>
              </w:rPr>
              <w:t>Klasyfikacja niezgodności:</w:t>
            </w:r>
          </w:p>
        </w:tc>
        <w:tc>
          <w:tcPr>
            <w:tcW w:w="2085" w:type="dxa"/>
            <w:shd w:val="clear" w:color="auto" w:fill="D6E3BC"/>
            <w:vAlign w:val="center"/>
          </w:tcPr>
          <w:p w14:paraId="7FF1D4B2" w14:textId="171FB72B" w:rsidR="00180FF3" w:rsidRPr="003F5982" w:rsidRDefault="001C2A56" w:rsidP="00BB7A8A">
            <w:pPr>
              <w:spacing w:line="276" w:lineRule="auto"/>
              <w:jc w:val="left"/>
              <w:rPr>
                <w:b/>
                <w:lang w:val="pl-PL"/>
              </w:rPr>
            </w:pPr>
            <w:r w:rsidRPr="003F5982">
              <w:rPr>
                <w:b/>
                <w:lang w:val="pl-PL"/>
              </w:rPr>
              <w:t>Duża</w:t>
            </w:r>
            <w:r w:rsidR="00180FF3" w:rsidRPr="003F5982">
              <w:rPr>
                <w:b/>
                <w:lang w:val="pl-PL"/>
              </w:rPr>
              <w:t xml:space="preserve"> </w:t>
            </w:r>
            <w:sdt>
              <w:sdtPr>
                <w:rPr>
                  <w:b/>
                  <w:sz w:val="28"/>
                  <w:szCs w:val="28"/>
                  <w:lang w:val="pl-PL"/>
                </w:rPr>
                <w:id w:val="852226333"/>
                <w14:checkbox>
                  <w14:checked w14:val="0"/>
                  <w14:checkedState w14:val="2612" w14:font="Malgun Gothic Semilight"/>
                  <w14:uncheckedState w14:val="2610" w14:font="Malgun Gothic Semilight"/>
                </w14:checkbox>
              </w:sdtPr>
              <w:sdtEndPr/>
              <w:sdtContent>
                <w:r w:rsidR="00180FF3" w:rsidRPr="003F5982">
                  <w:rPr>
                    <w:rFonts w:ascii="MS Gothic" w:eastAsia="MS Gothic"/>
                    <w:b/>
                    <w:sz w:val="28"/>
                    <w:szCs w:val="28"/>
                    <w:lang w:val="pl-PL"/>
                  </w:rPr>
                  <w:t>☐</w:t>
                </w:r>
              </w:sdtContent>
            </w:sdt>
          </w:p>
        </w:tc>
        <w:tc>
          <w:tcPr>
            <w:tcW w:w="2085" w:type="dxa"/>
            <w:shd w:val="clear" w:color="auto" w:fill="D6E3BC"/>
            <w:vAlign w:val="center"/>
          </w:tcPr>
          <w:p w14:paraId="7B79AE51" w14:textId="1C75EEE0" w:rsidR="00180FF3" w:rsidRPr="003F5982" w:rsidRDefault="001C2A56" w:rsidP="00BB7A8A">
            <w:pPr>
              <w:spacing w:line="276" w:lineRule="auto"/>
              <w:jc w:val="left"/>
              <w:rPr>
                <w:b/>
                <w:lang w:val="pl-PL"/>
              </w:rPr>
            </w:pPr>
            <w:r w:rsidRPr="003F5982">
              <w:rPr>
                <w:b/>
                <w:lang w:val="pl-PL"/>
              </w:rPr>
              <w:t>Mała</w:t>
            </w:r>
            <w:r w:rsidR="00180FF3" w:rsidRPr="003F5982">
              <w:rPr>
                <w:b/>
                <w:lang w:val="pl-PL"/>
              </w:rPr>
              <w:t xml:space="preserve"> </w:t>
            </w:r>
            <w:sdt>
              <w:sdtPr>
                <w:rPr>
                  <w:b/>
                  <w:lang w:val="pl-PL"/>
                </w:rPr>
                <w:id w:val="1070235452"/>
                <w14:checkbox>
                  <w14:checked w14:val="0"/>
                  <w14:checkedState w14:val="2612" w14:font="Malgun Gothic Semilight"/>
                  <w14:uncheckedState w14:val="2610" w14:font="Malgun Gothic Semilight"/>
                </w14:checkbox>
              </w:sdtPr>
              <w:sdtEndPr/>
              <w:sdtContent>
                <w:r w:rsidR="00180FF3" w:rsidRPr="003F5982">
                  <w:rPr>
                    <w:rFonts w:ascii="MS Gothic" w:eastAsia="MS Gothic"/>
                    <w:b/>
                    <w:sz w:val="28"/>
                    <w:szCs w:val="28"/>
                    <w:lang w:val="pl-PL"/>
                  </w:rPr>
                  <w:t>☐</w:t>
                </w:r>
              </w:sdtContent>
            </w:sdt>
          </w:p>
        </w:tc>
      </w:tr>
      <w:tr w:rsidR="00AA7522" w:rsidRPr="003F5982" w14:paraId="4FCD257D" w14:textId="77777777" w:rsidTr="00BB7A8A">
        <w:tc>
          <w:tcPr>
            <w:tcW w:w="2689" w:type="dxa"/>
            <w:shd w:val="clear" w:color="auto" w:fill="D6E3BC"/>
            <w:vAlign w:val="center"/>
          </w:tcPr>
          <w:p w14:paraId="463F20D7" w14:textId="4DF10A61" w:rsidR="00AA7522" w:rsidRPr="003F5982" w:rsidRDefault="00B56BDB" w:rsidP="00BB7A8A">
            <w:pPr>
              <w:spacing w:line="276" w:lineRule="auto"/>
              <w:jc w:val="left"/>
              <w:rPr>
                <w:b/>
                <w:lang w:val="pl-PL"/>
              </w:rPr>
            </w:pPr>
            <w:r w:rsidRPr="003F5982">
              <w:rPr>
                <w:b/>
                <w:lang w:val="pl-PL"/>
              </w:rPr>
              <w:t>Norma i Wymaganie:</w:t>
            </w:r>
          </w:p>
        </w:tc>
        <w:tc>
          <w:tcPr>
            <w:tcW w:w="5886" w:type="dxa"/>
            <w:gridSpan w:val="3"/>
            <w:shd w:val="clear" w:color="auto" w:fill="auto"/>
            <w:vAlign w:val="center"/>
          </w:tcPr>
          <w:p w14:paraId="7EDBC2CD" w14:textId="77777777" w:rsidR="00AA7522" w:rsidRPr="003F5982" w:rsidRDefault="00AA7522" w:rsidP="00BB7A8A">
            <w:pPr>
              <w:jc w:val="left"/>
              <w:rPr>
                <w:lang w:val="pl-PL"/>
              </w:rPr>
            </w:pPr>
          </w:p>
        </w:tc>
      </w:tr>
      <w:tr w:rsidR="00AA7522" w:rsidRPr="00477BF8" w14:paraId="5C0822D2" w14:textId="77777777" w:rsidTr="00BB7A8A">
        <w:tc>
          <w:tcPr>
            <w:tcW w:w="8575" w:type="dxa"/>
            <w:gridSpan w:val="4"/>
            <w:shd w:val="clear" w:color="auto" w:fill="D6E3BC"/>
            <w:vAlign w:val="center"/>
          </w:tcPr>
          <w:p w14:paraId="0C23FF5C" w14:textId="5016E38D" w:rsidR="00AA7522" w:rsidRPr="003F5982" w:rsidRDefault="00B56BDB" w:rsidP="00BB7A8A">
            <w:pPr>
              <w:spacing w:line="276" w:lineRule="auto"/>
              <w:jc w:val="left"/>
              <w:rPr>
                <w:b/>
                <w:lang w:val="pl-PL"/>
              </w:rPr>
            </w:pPr>
            <w:r w:rsidRPr="003F5982">
              <w:rPr>
                <w:b/>
                <w:lang w:val="pl-PL"/>
              </w:rPr>
              <w:t>Opis Niezgodności i związanego z nią dowodu:</w:t>
            </w:r>
          </w:p>
        </w:tc>
      </w:tr>
      <w:tr w:rsidR="00AA7522" w:rsidRPr="00477BF8" w14:paraId="2F168832" w14:textId="77777777" w:rsidTr="00BB7A8A">
        <w:tc>
          <w:tcPr>
            <w:tcW w:w="8575" w:type="dxa"/>
            <w:gridSpan w:val="4"/>
            <w:shd w:val="clear" w:color="auto" w:fill="auto"/>
            <w:vAlign w:val="center"/>
          </w:tcPr>
          <w:p w14:paraId="3F2CA72F" w14:textId="7FABDA24" w:rsidR="00AA7522" w:rsidRPr="003F5982" w:rsidRDefault="00AA7522" w:rsidP="00BB7A8A">
            <w:pPr>
              <w:pStyle w:val="Header"/>
              <w:spacing w:beforeLines="10" w:before="24" w:afterLines="10" w:after="24"/>
              <w:jc w:val="left"/>
              <w:rPr>
                <w:lang w:val="pl-PL"/>
              </w:rPr>
            </w:pPr>
          </w:p>
        </w:tc>
      </w:tr>
      <w:tr w:rsidR="00AA7522" w:rsidRPr="00477BF8" w14:paraId="5D304BBB" w14:textId="77777777" w:rsidTr="00BB7A8A">
        <w:tc>
          <w:tcPr>
            <w:tcW w:w="2689" w:type="dxa"/>
            <w:shd w:val="clear" w:color="auto" w:fill="D6E3BC"/>
            <w:vAlign w:val="center"/>
          </w:tcPr>
          <w:p w14:paraId="0E73C301" w14:textId="46CCF46D" w:rsidR="00AA7522" w:rsidRPr="003F5982" w:rsidRDefault="00B56BDB" w:rsidP="00BB7A8A">
            <w:pPr>
              <w:spacing w:beforeLines="10" w:before="24" w:afterLines="10" w:after="24"/>
              <w:jc w:val="left"/>
              <w:rPr>
                <w:b/>
                <w:lang w:val="pl-PL"/>
              </w:rPr>
            </w:pPr>
            <w:r w:rsidRPr="003F5982">
              <w:rPr>
                <w:b/>
                <w:lang w:val="pl-PL"/>
              </w:rPr>
              <w:t>Polecenie Działań Korygujących:</w:t>
            </w:r>
          </w:p>
        </w:tc>
        <w:tc>
          <w:tcPr>
            <w:tcW w:w="5886" w:type="dxa"/>
            <w:gridSpan w:val="3"/>
            <w:shd w:val="clear" w:color="auto" w:fill="D6E3BC"/>
            <w:vAlign w:val="center"/>
          </w:tcPr>
          <w:p w14:paraId="799A2EE0" w14:textId="77777777" w:rsidR="00B56BDB" w:rsidRPr="003F5982" w:rsidRDefault="00B56BDB" w:rsidP="00BB7A8A">
            <w:pPr>
              <w:spacing w:beforeLines="10" w:before="24" w:afterLines="10" w:after="24"/>
              <w:jc w:val="left"/>
              <w:rPr>
                <w:lang w:val="pl-PL"/>
              </w:rPr>
            </w:pPr>
            <w:r w:rsidRPr="003F5982">
              <w:rPr>
                <w:lang w:val="pl-PL"/>
              </w:rPr>
              <w:t>Organizacja musi wdrożyć działania korygujące, aby wykazać zgodność z powyższymi wymaganiami.</w:t>
            </w:r>
          </w:p>
          <w:p w14:paraId="2436964A" w14:textId="2B054209" w:rsidR="00AA7522" w:rsidRPr="003F5982" w:rsidRDefault="00B56BDB" w:rsidP="00BB7A8A">
            <w:pPr>
              <w:spacing w:beforeLines="10" w:before="24" w:afterLines="10" w:after="24"/>
              <w:jc w:val="left"/>
              <w:rPr>
                <w:lang w:val="pl-PL"/>
              </w:rPr>
            </w:pPr>
            <w:r w:rsidRPr="003F5982">
              <w:rPr>
                <w:lang w:val="pl-PL"/>
              </w:rPr>
              <w:t>Uwaga: Skuteczne działania korygujące powinny odnosić się do konkretnego zdarzenia opisanego w dowodach wspomnianych powyżej, jak również do głównej przyczyny wystąpienia niezgodności oraz powinny służyć zapobieganiu przed ponownym wystąpieniem niezgodności.</w:t>
            </w:r>
          </w:p>
        </w:tc>
      </w:tr>
      <w:tr w:rsidR="00AA7522" w:rsidRPr="003F5982" w14:paraId="68E49E85" w14:textId="77777777" w:rsidTr="00BB7A8A">
        <w:tc>
          <w:tcPr>
            <w:tcW w:w="2689" w:type="dxa"/>
            <w:shd w:val="clear" w:color="auto" w:fill="D6E3BC"/>
            <w:vAlign w:val="center"/>
          </w:tcPr>
          <w:p w14:paraId="20D61D47" w14:textId="6F91846E" w:rsidR="00AA7522" w:rsidRPr="003F5982" w:rsidRDefault="000B6E40" w:rsidP="00BB7A8A">
            <w:pPr>
              <w:spacing w:beforeLines="10" w:before="24" w:afterLines="10" w:after="24"/>
              <w:jc w:val="left"/>
              <w:rPr>
                <w:b/>
                <w:lang w:val="pl-PL"/>
              </w:rPr>
            </w:pPr>
            <w:r w:rsidRPr="003F5982">
              <w:rPr>
                <w:b/>
                <w:lang w:val="pl-PL"/>
              </w:rPr>
              <w:t>Termin realizacji:</w:t>
            </w:r>
          </w:p>
        </w:tc>
        <w:tc>
          <w:tcPr>
            <w:tcW w:w="5886" w:type="dxa"/>
            <w:gridSpan w:val="3"/>
            <w:shd w:val="clear" w:color="auto" w:fill="auto"/>
            <w:vAlign w:val="center"/>
          </w:tcPr>
          <w:p w14:paraId="512DE630" w14:textId="4E13CAA5" w:rsidR="00AA7522" w:rsidRPr="003F5982" w:rsidRDefault="00AA7522" w:rsidP="00BB7A8A">
            <w:pPr>
              <w:spacing w:beforeLines="10" w:before="24" w:afterLines="10" w:after="24"/>
              <w:jc w:val="left"/>
              <w:rPr>
                <w:lang w:val="pl-PL"/>
              </w:rPr>
            </w:pPr>
          </w:p>
        </w:tc>
      </w:tr>
      <w:tr w:rsidR="00AA7522" w:rsidRPr="003F5982" w14:paraId="0AC6A02F" w14:textId="77777777" w:rsidTr="00BB7A8A">
        <w:tc>
          <w:tcPr>
            <w:tcW w:w="2689" w:type="dxa"/>
            <w:shd w:val="clear" w:color="auto" w:fill="D6E3BC"/>
            <w:vAlign w:val="center"/>
          </w:tcPr>
          <w:p w14:paraId="25A2416A" w14:textId="34FB6F91" w:rsidR="00AA7522" w:rsidRPr="003F5982" w:rsidRDefault="000B6E40" w:rsidP="00BB7A8A">
            <w:pPr>
              <w:spacing w:beforeLines="10" w:before="24" w:afterLines="10" w:after="24"/>
              <w:jc w:val="left"/>
              <w:rPr>
                <w:b/>
                <w:lang w:val="pl-PL"/>
              </w:rPr>
            </w:pPr>
            <w:r w:rsidRPr="003F5982">
              <w:rPr>
                <w:b/>
                <w:lang w:val="pl-PL"/>
              </w:rPr>
              <w:t>Dowód przedstawiony przez Organizację:</w:t>
            </w:r>
          </w:p>
        </w:tc>
        <w:tc>
          <w:tcPr>
            <w:tcW w:w="5886" w:type="dxa"/>
            <w:gridSpan w:val="3"/>
            <w:shd w:val="clear" w:color="auto" w:fill="auto"/>
            <w:vAlign w:val="center"/>
          </w:tcPr>
          <w:p w14:paraId="5CB444F7" w14:textId="12BB5481" w:rsidR="00AA7522" w:rsidRPr="003F5982" w:rsidRDefault="000B6E40" w:rsidP="00BB7A8A">
            <w:pPr>
              <w:spacing w:beforeLines="10" w:before="24" w:afterLines="10" w:after="24"/>
              <w:jc w:val="left"/>
              <w:rPr>
                <w:lang w:val="pl-PL"/>
              </w:rPr>
            </w:pPr>
            <w:r w:rsidRPr="003F5982">
              <w:rPr>
                <w:lang w:val="pl-PL"/>
              </w:rPr>
              <w:t>W REALIZACJI</w:t>
            </w:r>
          </w:p>
        </w:tc>
      </w:tr>
      <w:tr w:rsidR="00AA7522" w:rsidRPr="003F5982" w14:paraId="043F3AFF" w14:textId="77777777" w:rsidTr="00BB7A8A">
        <w:tc>
          <w:tcPr>
            <w:tcW w:w="2689" w:type="dxa"/>
            <w:shd w:val="clear" w:color="auto" w:fill="D6E3BC"/>
            <w:vAlign w:val="center"/>
          </w:tcPr>
          <w:p w14:paraId="00FBE67F" w14:textId="58C926A6" w:rsidR="00AA7522" w:rsidRPr="003F5982" w:rsidRDefault="000B6E40" w:rsidP="00BB7A8A">
            <w:pPr>
              <w:spacing w:beforeLines="10" w:before="24" w:afterLines="10" w:after="24"/>
              <w:jc w:val="left"/>
              <w:rPr>
                <w:b/>
                <w:lang w:val="pl-PL"/>
              </w:rPr>
            </w:pPr>
            <w:r w:rsidRPr="003F5982">
              <w:rPr>
                <w:b/>
                <w:lang w:val="pl-PL"/>
              </w:rPr>
              <w:lastRenderedPageBreak/>
              <w:t>Wnioski dotyczące oceny dowodu:</w:t>
            </w:r>
          </w:p>
        </w:tc>
        <w:tc>
          <w:tcPr>
            <w:tcW w:w="5886" w:type="dxa"/>
            <w:gridSpan w:val="3"/>
            <w:shd w:val="clear" w:color="auto" w:fill="auto"/>
            <w:vAlign w:val="center"/>
          </w:tcPr>
          <w:p w14:paraId="5AC64B2F" w14:textId="3E65E32A" w:rsidR="00AA7522" w:rsidRPr="003F5982" w:rsidRDefault="000B6E40" w:rsidP="00BB7A8A">
            <w:pPr>
              <w:spacing w:beforeLines="10" w:before="24" w:afterLines="10" w:after="24"/>
              <w:jc w:val="left"/>
              <w:rPr>
                <w:lang w:val="pl-PL"/>
              </w:rPr>
            </w:pPr>
            <w:r w:rsidRPr="003F5982">
              <w:rPr>
                <w:lang w:val="pl-PL"/>
              </w:rPr>
              <w:t>W REALIZACJI</w:t>
            </w:r>
          </w:p>
        </w:tc>
      </w:tr>
      <w:tr w:rsidR="00AA7522" w:rsidRPr="003F5982" w14:paraId="313B86E5" w14:textId="77777777" w:rsidTr="00BB7A8A">
        <w:tc>
          <w:tcPr>
            <w:tcW w:w="2689" w:type="dxa"/>
            <w:shd w:val="clear" w:color="auto" w:fill="D6E3BC"/>
            <w:vAlign w:val="center"/>
          </w:tcPr>
          <w:p w14:paraId="08C6FD51" w14:textId="4D0AF986" w:rsidR="00AA7522" w:rsidRPr="003F5982" w:rsidRDefault="000B6E40" w:rsidP="00BB7A8A">
            <w:pPr>
              <w:spacing w:beforeLines="10" w:before="24" w:afterLines="10" w:after="24"/>
              <w:jc w:val="left"/>
              <w:rPr>
                <w:b/>
                <w:lang w:val="pl-PL"/>
              </w:rPr>
            </w:pPr>
            <w:r w:rsidRPr="003F5982">
              <w:rPr>
                <w:b/>
                <w:lang w:val="pl-PL"/>
              </w:rPr>
              <w:t>Status Raportu Niezgodności:</w:t>
            </w:r>
          </w:p>
        </w:tc>
        <w:tc>
          <w:tcPr>
            <w:tcW w:w="5886" w:type="dxa"/>
            <w:gridSpan w:val="3"/>
            <w:shd w:val="clear" w:color="auto" w:fill="auto"/>
            <w:vAlign w:val="center"/>
          </w:tcPr>
          <w:p w14:paraId="54F0B423" w14:textId="5A10F429" w:rsidR="00AA7522" w:rsidRPr="003F5982" w:rsidRDefault="000B6E40" w:rsidP="00BB7A8A">
            <w:pPr>
              <w:spacing w:beforeLines="10" w:before="24" w:afterLines="10" w:after="24"/>
              <w:jc w:val="left"/>
              <w:rPr>
                <w:b/>
                <w:lang w:val="pl-PL"/>
              </w:rPr>
            </w:pPr>
            <w:r w:rsidRPr="003F5982">
              <w:rPr>
                <w:b/>
                <w:bCs/>
                <w:lang w:val="pl-PL"/>
              </w:rPr>
              <w:t>ZAMKNIĘTE</w:t>
            </w:r>
          </w:p>
        </w:tc>
      </w:tr>
      <w:tr w:rsidR="00AA7522" w:rsidRPr="003F5982" w14:paraId="5DD2D65B" w14:textId="77777777" w:rsidTr="00BB7A8A">
        <w:tc>
          <w:tcPr>
            <w:tcW w:w="2689" w:type="dxa"/>
            <w:shd w:val="clear" w:color="auto" w:fill="D6E3BC"/>
            <w:vAlign w:val="center"/>
          </w:tcPr>
          <w:p w14:paraId="53B2D369" w14:textId="4C814761" w:rsidR="00AA7522" w:rsidRPr="003F5982" w:rsidRDefault="005849E7" w:rsidP="00BB7A8A">
            <w:pPr>
              <w:spacing w:beforeLines="10" w:before="24" w:afterLines="10" w:after="24"/>
              <w:jc w:val="left"/>
              <w:rPr>
                <w:b/>
                <w:lang w:val="pl-PL"/>
              </w:rPr>
            </w:pPr>
            <w:r w:rsidRPr="003F5982">
              <w:rPr>
                <w:b/>
                <w:lang w:val="pl-PL"/>
              </w:rPr>
              <w:t>Uwagi (opcjonalnie):</w:t>
            </w:r>
          </w:p>
        </w:tc>
        <w:tc>
          <w:tcPr>
            <w:tcW w:w="5886" w:type="dxa"/>
            <w:gridSpan w:val="3"/>
            <w:shd w:val="clear" w:color="auto" w:fill="auto"/>
            <w:vAlign w:val="center"/>
          </w:tcPr>
          <w:p w14:paraId="0E654348" w14:textId="77777777" w:rsidR="00AA7522" w:rsidRPr="003F5982" w:rsidRDefault="00AA7522" w:rsidP="00BB7A8A">
            <w:pPr>
              <w:pStyle w:val="Header"/>
              <w:spacing w:beforeLines="10" w:before="24" w:afterLines="10" w:after="24"/>
              <w:ind w:left="33"/>
              <w:jc w:val="left"/>
              <w:rPr>
                <w:lang w:val="pl-PL"/>
              </w:rPr>
            </w:pPr>
          </w:p>
        </w:tc>
      </w:tr>
    </w:tbl>
    <w:p w14:paraId="0573BEC8" w14:textId="77777777" w:rsidR="00390D25" w:rsidRPr="003F5982" w:rsidRDefault="00390D25" w:rsidP="00390D25">
      <w:pPr>
        <w:rPr>
          <w:sz w:val="22"/>
          <w:lang w:val="pl-PL"/>
        </w:rPr>
        <w:sectPr w:rsidR="00390D25" w:rsidRPr="003F5982" w:rsidSect="00390D25">
          <w:footerReference w:type="default" r:id="rId17"/>
          <w:type w:val="continuous"/>
          <w:pgSz w:w="11906" w:h="16838"/>
          <w:pgMar w:top="1417" w:right="1417" w:bottom="1417" w:left="1417" w:header="708" w:footer="708" w:gutter="0"/>
          <w:cols w:space="708"/>
          <w:docGrid w:linePitch="360"/>
        </w:sectPr>
      </w:pPr>
    </w:p>
    <w:p w14:paraId="68472B4A" w14:textId="77777777" w:rsidR="003F5982" w:rsidRPr="003F5982" w:rsidRDefault="003F5982" w:rsidP="003F5982">
      <w:pPr>
        <w:pStyle w:val="Heading2"/>
        <w:numPr>
          <w:ilvl w:val="0"/>
          <w:numId w:val="0"/>
        </w:numPr>
        <w:rPr>
          <w:rFonts w:eastAsiaTheme="minorHAnsi" w:cstheme="minorBidi"/>
          <w:bCs w:val="0"/>
          <w:sz w:val="20"/>
          <w:szCs w:val="22"/>
          <w:lang w:val="pl-PL"/>
        </w:rPr>
      </w:pPr>
    </w:p>
    <w:p w14:paraId="05390B69" w14:textId="4FA78286" w:rsidR="00390D25" w:rsidRPr="003F5982" w:rsidRDefault="00C94742" w:rsidP="008D5C39">
      <w:pPr>
        <w:pStyle w:val="Heading2"/>
        <w:numPr>
          <w:ilvl w:val="1"/>
          <w:numId w:val="26"/>
        </w:numPr>
        <w:ind w:left="426"/>
        <w:rPr>
          <w:lang w:val="pl-PL"/>
        </w:rPr>
      </w:pPr>
      <w:r w:rsidRPr="003F5982">
        <w:rPr>
          <w:lang w:val="pl-PL"/>
        </w:rPr>
        <w:t>O</w:t>
      </w:r>
      <w:r w:rsidR="00A904DA" w:rsidRPr="003F5982">
        <w:rPr>
          <w:lang w:val="pl-PL"/>
        </w:rPr>
        <w:t>bserwacje</w:t>
      </w:r>
      <w:r w:rsidRPr="003F5982">
        <w:rPr>
          <w:lang w:val="pl-PL"/>
        </w:rPr>
        <w:br/>
      </w:r>
    </w:p>
    <w:p w14:paraId="09DCA799" w14:textId="49A99F95" w:rsidR="0082531F" w:rsidRPr="003F5982" w:rsidRDefault="003F5982" w:rsidP="0032317E">
      <w:pPr>
        <w:rPr>
          <w:lang w:val="pl-PL"/>
        </w:rPr>
      </w:pPr>
      <w:r w:rsidRPr="003F5982">
        <w:rPr>
          <w:b/>
          <w:lang w:val="pl-PL"/>
        </w:rPr>
        <w:t>Uwaga</w:t>
      </w:r>
      <w:r w:rsidR="00C94742" w:rsidRPr="003F5982">
        <w:rPr>
          <w:b/>
          <w:lang w:val="pl-PL"/>
        </w:rPr>
        <w:t>:</w:t>
      </w:r>
      <w:r w:rsidR="00C94742" w:rsidRPr="003F5982">
        <w:rPr>
          <w:lang w:val="pl-PL"/>
        </w:rPr>
        <w:t xml:space="preserve"> </w:t>
      </w:r>
      <w:r w:rsidR="00A904DA" w:rsidRPr="003F5982">
        <w:rPr>
          <w:lang w:val="pl-PL"/>
        </w:rPr>
        <w:t>Obserwacje są formułowane w związku z pojawieniem się problemu, który sam w sobie nie stanowi niezgodności, ale według auditora może on doprowadzić do niezgodności w przyszłości, jeżeli organizacja nie podejmie odpowiednich działań; brak odniesienia do sformułowanej obserwacji może doprowadzić do niezgodności.</w:t>
      </w:r>
    </w:p>
    <w:tbl>
      <w:tblPr>
        <w:tblStyle w:val="TableGrid"/>
        <w:tblW w:w="0" w:type="auto"/>
        <w:tblInd w:w="108" w:type="dxa"/>
        <w:tblLayout w:type="fixed"/>
        <w:tblCellMar>
          <w:left w:w="115" w:type="dxa"/>
          <w:right w:w="115" w:type="dxa"/>
        </w:tblCellMar>
        <w:tblLook w:val="04A0" w:firstRow="1" w:lastRow="0" w:firstColumn="1" w:lastColumn="0" w:noHBand="0" w:noVBand="1"/>
      </w:tblPr>
      <w:tblGrid>
        <w:gridCol w:w="2602"/>
        <w:gridCol w:w="2845"/>
        <w:gridCol w:w="3507"/>
      </w:tblGrid>
      <w:tr w:rsidR="0082531F" w:rsidRPr="003F5982" w14:paraId="72639DBD" w14:textId="77777777" w:rsidTr="00BB7A8A">
        <w:trPr>
          <w:trHeight w:val="849"/>
        </w:trPr>
        <w:tc>
          <w:tcPr>
            <w:tcW w:w="2602" w:type="dxa"/>
            <w:shd w:val="clear" w:color="auto" w:fill="D6E3BC"/>
            <w:vAlign w:val="center"/>
          </w:tcPr>
          <w:p w14:paraId="6D6AD405" w14:textId="472D027E" w:rsidR="0082531F" w:rsidRPr="003F5982" w:rsidRDefault="00A904DA" w:rsidP="00BB7A8A">
            <w:pPr>
              <w:spacing w:line="276" w:lineRule="auto"/>
              <w:jc w:val="left"/>
              <w:rPr>
                <w:b/>
                <w:lang w:val="pl-PL"/>
              </w:rPr>
            </w:pPr>
            <w:r w:rsidRPr="003F5982">
              <w:rPr>
                <w:b/>
                <w:lang w:val="pl-PL"/>
              </w:rPr>
              <w:t>OBS: nn/rr</w:t>
            </w:r>
          </w:p>
        </w:tc>
        <w:tc>
          <w:tcPr>
            <w:tcW w:w="2845" w:type="dxa"/>
            <w:shd w:val="clear" w:color="auto" w:fill="D6E3BC"/>
            <w:vAlign w:val="center"/>
          </w:tcPr>
          <w:p w14:paraId="3654AA05" w14:textId="0D61943E" w:rsidR="0082531F" w:rsidRPr="003F5982" w:rsidRDefault="00A904DA" w:rsidP="00BB7A8A">
            <w:pPr>
              <w:spacing w:line="276" w:lineRule="auto"/>
              <w:jc w:val="left"/>
              <w:rPr>
                <w:b/>
                <w:lang w:val="pl-PL"/>
              </w:rPr>
            </w:pPr>
            <w:r w:rsidRPr="003F5982">
              <w:rPr>
                <w:b/>
                <w:lang w:val="pl-PL"/>
              </w:rPr>
              <w:t>Norma i Wymaganie:</w:t>
            </w:r>
          </w:p>
        </w:tc>
        <w:tc>
          <w:tcPr>
            <w:tcW w:w="3507" w:type="dxa"/>
            <w:shd w:val="clear" w:color="auto" w:fill="auto"/>
            <w:vAlign w:val="center"/>
          </w:tcPr>
          <w:p w14:paraId="690B525D" w14:textId="77777777" w:rsidR="0082531F" w:rsidRPr="003F5982" w:rsidRDefault="0082531F" w:rsidP="00BB7A8A">
            <w:pPr>
              <w:jc w:val="left"/>
              <w:rPr>
                <w:lang w:val="pl-PL"/>
              </w:rPr>
            </w:pPr>
          </w:p>
        </w:tc>
      </w:tr>
      <w:tr w:rsidR="0082531F" w:rsidRPr="003F5982" w14:paraId="7A352297" w14:textId="77777777" w:rsidTr="00BB7A8A">
        <w:trPr>
          <w:trHeight w:val="616"/>
        </w:trPr>
        <w:tc>
          <w:tcPr>
            <w:tcW w:w="2602" w:type="dxa"/>
            <w:shd w:val="clear" w:color="auto" w:fill="D6E3BC"/>
            <w:vAlign w:val="center"/>
          </w:tcPr>
          <w:p w14:paraId="72A74156" w14:textId="189035AD" w:rsidR="0082531F" w:rsidRPr="003F5982" w:rsidRDefault="00A904DA" w:rsidP="00BB7A8A">
            <w:pPr>
              <w:spacing w:line="276" w:lineRule="auto"/>
              <w:jc w:val="left"/>
              <w:rPr>
                <w:b/>
                <w:lang w:val="pl-PL"/>
              </w:rPr>
            </w:pPr>
            <w:r w:rsidRPr="003F5982">
              <w:rPr>
                <w:b/>
                <w:lang w:val="pl-PL"/>
              </w:rPr>
              <w:t>Powód sformułowania obserwacji:</w:t>
            </w:r>
          </w:p>
        </w:tc>
        <w:tc>
          <w:tcPr>
            <w:tcW w:w="6352" w:type="dxa"/>
            <w:gridSpan w:val="2"/>
            <w:shd w:val="clear" w:color="auto" w:fill="auto"/>
            <w:vAlign w:val="center"/>
          </w:tcPr>
          <w:p w14:paraId="69B4DA6A" w14:textId="77777777" w:rsidR="0082531F" w:rsidRPr="003F5982" w:rsidRDefault="0082531F" w:rsidP="00BB7A8A">
            <w:pPr>
              <w:pStyle w:val="Header"/>
              <w:spacing w:beforeLines="10" w:before="24" w:afterLines="10" w:after="24"/>
              <w:ind w:left="33"/>
              <w:jc w:val="left"/>
              <w:rPr>
                <w:rFonts w:asciiTheme="minorHAnsi" w:hAnsiTheme="minorHAnsi"/>
                <w:sz w:val="22"/>
                <w:lang w:val="pl-PL"/>
              </w:rPr>
            </w:pPr>
          </w:p>
          <w:p w14:paraId="5A2C0C51" w14:textId="77777777" w:rsidR="0082531F" w:rsidRPr="003F5982" w:rsidRDefault="0082531F" w:rsidP="00BB7A8A">
            <w:pPr>
              <w:pStyle w:val="Header"/>
              <w:spacing w:beforeLines="10" w:before="24" w:afterLines="10" w:after="24"/>
              <w:ind w:left="33"/>
              <w:jc w:val="left"/>
              <w:rPr>
                <w:rFonts w:asciiTheme="minorHAnsi" w:hAnsiTheme="minorHAnsi"/>
                <w:sz w:val="22"/>
                <w:lang w:val="pl-PL"/>
              </w:rPr>
            </w:pPr>
          </w:p>
          <w:p w14:paraId="66E16A45" w14:textId="77777777" w:rsidR="0082531F" w:rsidRPr="003F5982" w:rsidRDefault="0082531F" w:rsidP="00BB7A8A">
            <w:pPr>
              <w:pStyle w:val="Header"/>
              <w:spacing w:beforeLines="10" w:before="24" w:afterLines="10" w:after="24"/>
              <w:ind w:left="33"/>
              <w:jc w:val="left"/>
              <w:rPr>
                <w:rFonts w:asciiTheme="minorHAnsi" w:hAnsiTheme="minorHAnsi"/>
                <w:sz w:val="22"/>
                <w:lang w:val="pl-PL"/>
              </w:rPr>
            </w:pPr>
          </w:p>
          <w:p w14:paraId="70B6DA04" w14:textId="77777777" w:rsidR="0082531F" w:rsidRPr="003F5982" w:rsidRDefault="0082531F" w:rsidP="00BB7A8A">
            <w:pPr>
              <w:pStyle w:val="Header"/>
              <w:spacing w:beforeLines="10" w:before="24" w:afterLines="10" w:after="24"/>
              <w:ind w:left="33"/>
              <w:jc w:val="left"/>
              <w:rPr>
                <w:rFonts w:asciiTheme="minorHAnsi" w:hAnsiTheme="minorHAnsi"/>
                <w:sz w:val="22"/>
                <w:lang w:val="pl-PL"/>
              </w:rPr>
            </w:pPr>
          </w:p>
          <w:p w14:paraId="31D6BC72" w14:textId="77777777" w:rsidR="0082531F" w:rsidRPr="003F5982" w:rsidRDefault="0082531F" w:rsidP="00BB7A8A">
            <w:pPr>
              <w:pStyle w:val="Header"/>
              <w:spacing w:beforeLines="10" w:before="24" w:afterLines="10" w:after="24"/>
              <w:ind w:left="33"/>
              <w:jc w:val="left"/>
              <w:rPr>
                <w:rFonts w:asciiTheme="minorHAnsi" w:hAnsiTheme="minorHAnsi"/>
                <w:sz w:val="22"/>
                <w:lang w:val="pl-PL"/>
              </w:rPr>
            </w:pPr>
          </w:p>
          <w:p w14:paraId="452010E6" w14:textId="63DE7ED7" w:rsidR="0082531F" w:rsidRPr="003F5982" w:rsidRDefault="0082531F" w:rsidP="00BB7A8A">
            <w:pPr>
              <w:pStyle w:val="Header"/>
              <w:spacing w:beforeLines="10" w:before="24" w:afterLines="10" w:after="24"/>
              <w:ind w:left="33"/>
              <w:jc w:val="left"/>
              <w:rPr>
                <w:rFonts w:asciiTheme="minorHAnsi" w:hAnsiTheme="minorHAnsi"/>
                <w:sz w:val="22"/>
                <w:lang w:val="pl-PL"/>
              </w:rPr>
            </w:pPr>
          </w:p>
        </w:tc>
      </w:tr>
      <w:tr w:rsidR="0082531F" w:rsidRPr="003F5982" w14:paraId="32578D8F" w14:textId="77777777" w:rsidTr="00BB7A8A">
        <w:tc>
          <w:tcPr>
            <w:tcW w:w="2602" w:type="dxa"/>
            <w:shd w:val="clear" w:color="auto" w:fill="D6E3BC"/>
            <w:vAlign w:val="center"/>
          </w:tcPr>
          <w:p w14:paraId="637CEF4B" w14:textId="4F8B005F" w:rsidR="0082531F" w:rsidRPr="003F5982" w:rsidRDefault="00A904DA" w:rsidP="00BB7A8A">
            <w:pPr>
              <w:spacing w:line="276" w:lineRule="auto"/>
              <w:jc w:val="left"/>
              <w:rPr>
                <w:b/>
                <w:lang w:val="pl-PL"/>
              </w:rPr>
            </w:pPr>
            <w:r w:rsidRPr="003F5982">
              <w:rPr>
                <w:b/>
                <w:lang w:val="pl-PL"/>
              </w:rPr>
              <w:t>Treść obserwacji:</w:t>
            </w:r>
          </w:p>
        </w:tc>
        <w:tc>
          <w:tcPr>
            <w:tcW w:w="6352" w:type="dxa"/>
            <w:gridSpan w:val="2"/>
            <w:shd w:val="clear" w:color="auto" w:fill="auto"/>
            <w:vAlign w:val="center"/>
          </w:tcPr>
          <w:p w14:paraId="4AF4F493" w14:textId="77777777" w:rsidR="0082531F" w:rsidRPr="003F5982" w:rsidRDefault="0082531F" w:rsidP="00BB7A8A">
            <w:pPr>
              <w:spacing w:line="276" w:lineRule="auto"/>
              <w:jc w:val="left"/>
              <w:rPr>
                <w:szCs w:val="20"/>
                <w:lang w:val="pl-PL"/>
              </w:rPr>
            </w:pPr>
          </w:p>
        </w:tc>
      </w:tr>
    </w:tbl>
    <w:p w14:paraId="5BAB4BFC" w14:textId="77777777" w:rsidR="00390D25" w:rsidRPr="003F5982" w:rsidRDefault="00390D25" w:rsidP="00390D25">
      <w:pPr>
        <w:jc w:val="left"/>
        <w:rPr>
          <w:lang w:val="pl-PL"/>
        </w:rPr>
      </w:pPr>
    </w:p>
    <w:p w14:paraId="558EF064" w14:textId="77777777" w:rsidR="00390D25" w:rsidRPr="003F5982" w:rsidRDefault="00390D25" w:rsidP="00390D25">
      <w:pPr>
        <w:jc w:val="left"/>
        <w:rPr>
          <w:lang w:val="pl-PL"/>
        </w:rPr>
        <w:sectPr w:rsidR="00390D25" w:rsidRPr="003F5982" w:rsidSect="00390D25">
          <w:type w:val="continuous"/>
          <w:pgSz w:w="11906" w:h="16838"/>
          <w:pgMar w:top="1417" w:right="1417" w:bottom="1417" w:left="1417" w:header="708" w:footer="708" w:gutter="0"/>
          <w:cols w:space="708"/>
          <w:docGrid w:linePitch="360"/>
        </w:sectPr>
      </w:pPr>
    </w:p>
    <w:p w14:paraId="67A9111B" w14:textId="64660570" w:rsidR="00390D25" w:rsidRPr="003F5982" w:rsidRDefault="006F4960" w:rsidP="008D5C39">
      <w:pPr>
        <w:pStyle w:val="Heading2"/>
        <w:numPr>
          <w:ilvl w:val="1"/>
          <w:numId w:val="26"/>
        </w:numPr>
        <w:ind w:left="426"/>
        <w:rPr>
          <w:lang w:val="pl-PL"/>
        </w:rPr>
      </w:pPr>
      <w:r w:rsidRPr="003F5982">
        <w:rPr>
          <w:lang w:val="pl-PL"/>
        </w:rPr>
        <w:t>Dodatkowe notatki i wnioski z auditu</w:t>
      </w:r>
    </w:p>
    <w:p w14:paraId="5C021E69" w14:textId="77777777" w:rsidR="00390D25" w:rsidRPr="003F5982" w:rsidRDefault="00390D25" w:rsidP="00390D25">
      <w:pPr>
        <w:rPr>
          <w:lang w:val="pl-PL"/>
        </w:rPr>
      </w:pPr>
    </w:p>
    <w:sdt>
      <w:sdtPr>
        <w:rPr>
          <w:lang w:val="pl-PL"/>
        </w:rPr>
        <w:id w:val="-442298940"/>
        <w:placeholder>
          <w:docPart w:val="DC95E2C142F4426BB4D33B6B41723869"/>
        </w:placeholder>
        <w:showingPlcHdr/>
      </w:sdtPr>
      <w:sdtEndPr/>
      <w:sdtContent>
        <w:p w14:paraId="54D224DF" w14:textId="48ACBCC8" w:rsidR="00112952" w:rsidRPr="003F5982" w:rsidRDefault="00357C5B" w:rsidP="00390D25">
          <w:pPr>
            <w:rPr>
              <w:lang w:val="pl-PL"/>
            </w:rPr>
          </w:pPr>
          <w:r w:rsidRPr="003F5982">
            <w:rPr>
              <w:color w:val="808080" w:themeColor="background1" w:themeShade="80"/>
              <w:lang w:val="pl-PL"/>
            </w:rPr>
            <w:t>Notatki</w:t>
          </w:r>
        </w:p>
      </w:sdtContent>
    </w:sdt>
    <w:p w14:paraId="7C1B44AE" w14:textId="77777777" w:rsidR="00390D25" w:rsidRPr="003F5982" w:rsidRDefault="00390D25" w:rsidP="00390D25">
      <w:pPr>
        <w:rPr>
          <w:lang w:val="pl-PL"/>
        </w:rPr>
      </w:pPr>
    </w:p>
    <w:p w14:paraId="585587AC" w14:textId="0D451B21" w:rsidR="00390D25" w:rsidRPr="003F5982" w:rsidRDefault="00CD0A73" w:rsidP="008D5C39">
      <w:pPr>
        <w:pStyle w:val="Heading2"/>
        <w:numPr>
          <w:ilvl w:val="1"/>
          <w:numId w:val="26"/>
        </w:numPr>
        <w:ind w:left="426"/>
        <w:rPr>
          <w:lang w:val="pl-PL"/>
        </w:rPr>
      </w:pPr>
      <w:r w:rsidRPr="003F5982">
        <w:rPr>
          <w:lang w:val="pl-PL"/>
        </w:rPr>
        <w:t>Działania podjęte przez Organizację przed zakończeniem raportu</w:t>
      </w:r>
    </w:p>
    <w:p w14:paraId="6442B00B" w14:textId="77777777" w:rsidR="00390D25" w:rsidRPr="003F5982" w:rsidRDefault="00390D25" w:rsidP="00390D25">
      <w:pPr>
        <w:jc w:val="left"/>
        <w:rPr>
          <w:lang w:val="pl-PL"/>
        </w:rPr>
      </w:pPr>
    </w:p>
    <w:sdt>
      <w:sdtPr>
        <w:rPr>
          <w:lang w:val="pl-PL"/>
        </w:rPr>
        <w:id w:val="1468086427"/>
        <w:placeholder>
          <w:docPart w:val="574FDD057D2B44F985D6240B697CC880"/>
        </w:placeholder>
        <w:showingPlcHdr/>
      </w:sdtPr>
      <w:sdtEndPr/>
      <w:sdtContent>
        <w:p w14:paraId="704CF809" w14:textId="4B0BCE8E" w:rsidR="00112952" w:rsidRPr="003F5982" w:rsidRDefault="00357C5B" w:rsidP="00112952">
          <w:pPr>
            <w:rPr>
              <w:lang w:val="pl-PL"/>
            </w:rPr>
          </w:pPr>
          <w:r w:rsidRPr="003F5982">
            <w:rPr>
              <w:color w:val="808080" w:themeColor="background1" w:themeShade="80"/>
              <w:lang w:val="pl-PL"/>
            </w:rPr>
            <w:t>Notatki</w:t>
          </w:r>
        </w:p>
      </w:sdtContent>
    </w:sdt>
    <w:p w14:paraId="3D26C923" w14:textId="77777777" w:rsidR="00390D25" w:rsidRPr="003F5982" w:rsidRDefault="00390D25" w:rsidP="00390D25">
      <w:pPr>
        <w:jc w:val="left"/>
        <w:rPr>
          <w:lang w:val="pl-PL"/>
        </w:rPr>
      </w:pPr>
    </w:p>
    <w:p w14:paraId="6D6878AD" w14:textId="120690DF" w:rsidR="00390D25" w:rsidRPr="003F5982" w:rsidRDefault="006F4960" w:rsidP="008D5C39">
      <w:pPr>
        <w:pStyle w:val="Heading2"/>
        <w:numPr>
          <w:ilvl w:val="1"/>
          <w:numId w:val="26"/>
        </w:numPr>
        <w:ind w:left="426"/>
        <w:rPr>
          <w:lang w:val="pl-PL"/>
        </w:rPr>
      </w:pPr>
      <w:r w:rsidRPr="003F5982">
        <w:rPr>
          <w:lang w:val="pl-PL"/>
        </w:rPr>
        <w:t>Notatki do następnego auditu</w:t>
      </w:r>
    </w:p>
    <w:p w14:paraId="5BEA6727" w14:textId="77777777" w:rsidR="00390D25" w:rsidRPr="003F5982" w:rsidRDefault="00390D25" w:rsidP="00390D25">
      <w:pPr>
        <w:rPr>
          <w:lang w:val="pl-PL"/>
        </w:rPr>
      </w:pPr>
    </w:p>
    <w:sdt>
      <w:sdtPr>
        <w:rPr>
          <w:lang w:val="pl-PL"/>
        </w:rPr>
        <w:id w:val="-1694373951"/>
        <w:placeholder>
          <w:docPart w:val="5379A520EEA9407CB9C8CB42F518CE16"/>
        </w:placeholder>
        <w:showingPlcHdr/>
      </w:sdtPr>
      <w:sdtEndPr/>
      <w:sdtContent>
        <w:p w14:paraId="261F906B" w14:textId="401B8C4F" w:rsidR="00112952" w:rsidRPr="003F5982" w:rsidRDefault="00357C5B" w:rsidP="00112952">
          <w:pPr>
            <w:rPr>
              <w:lang w:val="pl-PL"/>
            </w:rPr>
          </w:pPr>
          <w:r w:rsidRPr="003F5982">
            <w:rPr>
              <w:color w:val="808080" w:themeColor="background1" w:themeShade="80"/>
              <w:lang w:val="pl-PL"/>
            </w:rPr>
            <w:t>Notatki</w:t>
          </w:r>
        </w:p>
      </w:sdtContent>
    </w:sdt>
    <w:p w14:paraId="4B2592B5" w14:textId="77777777" w:rsidR="00390D25" w:rsidRPr="003F5982" w:rsidRDefault="00390D25" w:rsidP="00390D25">
      <w:pPr>
        <w:jc w:val="left"/>
        <w:rPr>
          <w:lang w:val="pl-PL"/>
        </w:rPr>
        <w:sectPr w:rsidR="00390D25" w:rsidRPr="003F5982" w:rsidSect="00390D25">
          <w:footerReference w:type="first" r:id="rId18"/>
          <w:type w:val="continuous"/>
          <w:pgSz w:w="11906" w:h="16838"/>
          <w:pgMar w:top="1417" w:right="1417" w:bottom="1417" w:left="1417" w:header="708" w:footer="708" w:gutter="0"/>
          <w:cols w:space="708"/>
          <w:titlePg/>
          <w:docGrid w:linePitch="360"/>
        </w:sectPr>
      </w:pPr>
    </w:p>
    <w:p w14:paraId="7B79FBF2" w14:textId="57E5B42B" w:rsidR="00390D25" w:rsidRPr="003F5982" w:rsidRDefault="0077066C" w:rsidP="0077066C">
      <w:pPr>
        <w:pStyle w:val="Heading1"/>
        <w:rPr>
          <w:lang w:val="pl-PL"/>
        </w:rPr>
      </w:pPr>
      <w:bookmarkStart w:id="30" w:name="_Toc256000354"/>
      <w:bookmarkStart w:id="31" w:name="_Toc256000322"/>
      <w:bookmarkStart w:id="32" w:name="_Toc256000290"/>
      <w:bookmarkStart w:id="33" w:name="_Toc256000258"/>
      <w:bookmarkStart w:id="34" w:name="_Toc256000226"/>
      <w:bookmarkStart w:id="35" w:name="_Toc256000194"/>
      <w:bookmarkStart w:id="36" w:name="_Toc256000162"/>
      <w:bookmarkStart w:id="37" w:name="_Toc256000130"/>
      <w:bookmarkStart w:id="38" w:name="_Toc256000048"/>
      <w:bookmarkStart w:id="39" w:name="_Toc256000093"/>
      <w:bookmarkStart w:id="40" w:name="_Toc256000074"/>
      <w:bookmarkStart w:id="41" w:name="_Toc256000059"/>
      <w:bookmarkStart w:id="42" w:name="_Toc256000039"/>
      <w:bookmarkStart w:id="43" w:name="_Toc256000025"/>
      <w:bookmarkStart w:id="44" w:name="_Toc256000005"/>
      <w:bookmarkStart w:id="45" w:name="_Toc256000090"/>
      <w:bookmarkStart w:id="46" w:name="_Toc256000079"/>
      <w:bookmarkStart w:id="47" w:name="_Toc256000068"/>
      <w:bookmarkStart w:id="48" w:name="_Toc256000057"/>
      <w:bookmarkStart w:id="49" w:name="_Toc256000046"/>
      <w:bookmarkStart w:id="50" w:name="_Toc256000035"/>
      <w:bookmarkStart w:id="51" w:name="_Toc256000024"/>
      <w:bookmarkStart w:id="52" w:name="_Toc256000013"/>
      <w:bookmarkStart w:id="53" w:name="_Toc256000002"/>
      <w:bookmarkStart w:id="54" w:name="_Toc418692195"/>
      <w:bookmarkStart w:id="55" w:name="_Toc430602960"/>
      <w:bookmarkStart w:id="56" w:name="_Toc434812636"/>
      <w:bookmarkStart w:id="57" w:name="_Toc529269814"/>
      <w:r w:rsidRPr="003F5982">
        <w:rPr>
          <w:lang w:val="pl-PL"/>
        </w:rPr>
        <w:lastRenderedPageBreak/>
        <w:t>2.</w:t>
      </w:r>
      <w:r w:rsidRPr="003F5982">
        <w:rPr>
          <w:lang w:val="pl-PL"/>
        </w:rPr>
        <w:tab/>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CD0A73" w:rsidRPr="003F5982">
        <w:rPr>
          <w:lang w:val="pl-PL"/>
        </w:rPr>
        <w:t>PROCES AUDITU</w:t>
      </w:r>
      <w:bookmarkEnd w:id="57"/>
      <w:r w:rsidR="00C94742" w:rsidRPr="003F5982">
        <w:rPr>
          <w:lang w:val="pl-PL"/>
        </w:rPr>
        <w:br/>
      </w:r>
    </w:p>
    <w:p w14:paraId="11C37D16" w14:textId="1F46E233" w:rsidR="00390D25" w:rsidRPr="003F5982" w:rsidRDefault="0032317E" w:rsidP="0032317E">
      <w:pPr>
        <w:pStyle w:val="Heading2"/>
        <w:numPr>
          <w:ilvl w:val="0"/>
          <w:numId w:val="0"/>
        </w:numPr>
        <w:ind w:left="720" w:hanging="720"/>
        <w:rPr>
          <w:lang w:val="pl-PL"/>
        </w:rPr>
        <w:sectPr w:rsidR="00390D25" w:rsidRPr="003F5982" w:rsidSect="00390D25">
          <w:footerReference w:type="first" r:id="rId19"/>
          <w:type w:val="continuous"/>
          <w:pgSz w:w="11906" w:h="16838"/>
          <w:pgMar w:top="1417" w:right="1417" w:bottom="1417" w:left="1417" w:header="708" w:footer="708" w:gutter="0"/>
          <w:cols w:space="708"/>
          <w:docGrid w:linePitch="360"/>
        </w:sectPr>
      </w:pPr>
      <w:r w:rsidRPr="003F5982">
        <w:rPr>
          <w:lang w:val="pl-PL"/>
        </w:rPr>
        <w:t>2.1</w:t>
      </w:r>
      <w:r w:rsidRPr="003F5982">
        <w:rPr>
          <w:lang w:val="pl-PL"/>
        </w:rPr>
        <w:tab/>
      </w:r>
      <w:r w:rsidR="00CD0A73" w:rsidRPr="003F5982">
        <w:rPr>
          <w:lang w:val="pl-PL"/>
        </w:rPr>
        <w:t>Zespół Auditorów</w:t>
      </w:r>
      <w:r w:rsidR="00C94742" w:rsidRPr="003F5982">
        <w:rPr>
          <w:lang w:val="pl-PL"/>
        </w:rPr>
        <w:br/>
      </w:r>
    </w:p>
    <w:tbl>
      <w:tblPr>
        <w:tblStyle w:val="TableGrid"/>
        <w:tblW w:w="9097" w:type="dxa"/>
        <w:tblInd w:w="-5"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CellMar>
          <w:top w:w="57" w:type="dxa"/>
          <w:left w:w="57" w:type="dxa"/>
          <w:bottom w:w="57" w:type="dxa"/>
          <w:right w:w="57" w:type="dxa"/>
        </w:tblCellMar>
        <w:tblLook w:val="04A0" w:firstRow="1" w:lastRow="0" w:firstColumn="1" w:lastColumn="0" w:noHBand="0" w:noVBand="1"/>
      </w:tblPr>
      <w:tblGrid>
        <w:gridCol w:w="2578"/>
        <w:gridCol w:w="6519"/>
      </w:tblGrid>
      <w:tr w:rsidR="0047785A" w:rsidRPr="003F5982" w14:paraId="614D9627" w14:textId="77777777" w:rsidTr="00BB7A8A">
        <w:tc>
          <w:tcPr>
            <w:tcW w:w="2578" w:type="dxa"/>
            <w:shd w:val="clear" w:color="auto" w:fill="E9F0DC"/>
          </w:tcPr>
          <w:p w14:paraId="13A2665F" w14:textId="024F03AC" w:rsidR="00390D25" w:rsidRPr="003F5982" w:rsidRDefault="00CD0A73" w:rsidP="00BB7A8A">
            <w:pPr>
              <w:jc w:val="center"/>
              <w:rPr>
                <w:b/>
                <w:lang w:val="pl-PL"/>
              </w:rPr>
            </w:pPr>
            <w:r w:rsidRPr="003F5982">
              <w:rPr>
                <w:b/>
                <w:lang w:val="pl-PL"/>
              </w:rPr>
              <w:lastRenderedPageBreak/>
              <w:t>Imię nazwisko auditora</w:t>
            </w:r>
          </w:p>
        </w:tc>
        <w:tc>
          <w:tcPr>
            <w:tcW w:w="6519" w:type="dxa"/>
            <w:shd w:val="clear" w:color="auto" w:fill="E9F0DC"/>
          </w:tcPr>
          <w:p w14:paraId="583E18E3" w14:textId="53A3A0E1" w:rsidR="00390D25" w:rsidRPr="003F5982" w:rsidRDefault="00CD0A73" w:rsidP="00BB7A8A">
            <w:pPr>
              <w:jc w:val="center"/>
              <w:rPr>
                <w:b/>
                <w:lang w:val="pl-PL"/>
              </w:rPr>
            </w:pPr>
            <w:r w:rsidRPr="003F5982">
              <w:rPr>
                <w:b/>
                <w:lang w:val="pl-PL"/>
              </w:rPr>
              <w:t>Kwalifikacje</w:t>
            </w:r>
          </w:p>
        </w:tc>
      </w:tr>
      <w:tr w:rsidR="002C5774" w:rsidRPr="003F5982" w14:paraId="5DCF7ACB" w14:textId="77777777" w:rsidTr="00BB7A8A">
        <w:tc>
          <w:tcPr>
            <w:tcW w:w="2578" w:type="dxa"/>
            <w:shd w:val="clear" w:color="auto" w:fill="auto"/>
          </w:tcPr>
          <w:p w14:paraId="78864043" w14:textId="51300142" w:rsidR="002C5774" w:rsidRPr="003F5982" w:rsidRDefault="002C5774" w:rsidP="00BB7A8A">
            <w:pPr>
              <w:jc w:val="center"/>
              <w:rPr>
                <w:b/>
                <w:lang w:val="pl-PL"/>
              </w:rPr>
            </w:pPr>
          </w:p>
        </w:tc>
        <w:tc>
          <w:tcPr>
            <w:tcW w:w="6519" w:type="dxa"/>
            <w:shd w:val="clear" w:color="auto" w:fill="auto"/>
          </w:tcPr>
          <w:p w14:paraId="684706DF" w14:textId="77777777" w:rsidR="002C5774" w:rsidRPr="003F5982" w:rsidRDefault="002C5774" w:rsidP="00BB7A8A">
            <w:pPr>
              <w:jc w:val="center"/>
              <w:rPr>
                <w:b/>
                <w:lang w:val="pl-PL"/>
              </w:rPr>
            </w:pPr>
          </w:p>
          <w:p w14:paraId="07DF77A6" w14:textId="77777777" w:rsidR="00E37B88" w:rsidRPr="003F5982" w:rsidRDefault="00E37B88" w:rsidP="00BB7A8A">
            <w:pPr>
              <w:jc w:val="center"/>
              <w:rPr>
                <w:b/>
                <w:lang w:val="pl-PL"/>
              </w:rPr>
            </w:pPr>
          </w:p>
          <w:p w14:paraId="515C5255" w14:textId="698FEACF" w:rsidR="00E37B88" w:rsidRPr="003F5982" w:rsidRDefault="00E37B88" w:rsidP="00BB7A8A">
            <w:pPr>
              <w:jc w:val="center"/>
              <w:rPr>
                <w:b/>
                <w:lang w:val="pl-PL"/>
              </w:rPr>
            </w:pPr>
          </w:p>
        </w:tc>
      </w:tr>
    </w:tbl>
    <w:p w14:paraId="22FDDE98" w14:textId="77777777" w:rsidR="00E37B88" w:rsidRPr="003F5982" w:rsidRDefault="00E37B88" w:rsidP="00390D25">
      <w:pPr>
        <w:rPr>
          <w:lang w:val="pl-PL"/>
        </w:rPr>
      </w:pPr>
    </w:p>
    <w:p w14:paraId="077D6237" w14:textId="16F5F77D" w:rsidR="0028635B" w:rsidRPr="003F5982" w:rsidRDefault="0032317E" w:rsidP="0028635B">
      <w:pPr>
        <w:pStyle w:val="Heading2"/>
        <w:numPr>
          <w:ilvl w:val="0"/>
          <w:numId w:val="0"/>
        </w:numPr>
        <w:ind w:left="720" w:hanging="720"/>
        <w:rPr>
          <w:lang w:val="pl-PL"/>
        </w:rPr>
      </w:pPr>
      <w:r w:rsidRPr="003F5982">
        <w:rPr>
          <w:lang w:val="pl-PL"/>
        </w:rPr>
        <w:t>2.2</w:t>
      </w:r>
      <w:r w:rsidRPr="003F5982">
        <w:rPr>
          <w:lang w:val="pl-PL"/>
        </w:rPr>
        <w:tab/>
      </w:r>
      <w:r w:rsidR="00CF6E3B" w:rsidRPr="003F5982">
        <w:rPr>
          <w:lang w:val="pl-PL"/>
        </w:rPr>
        <w:t>Informacje Dotyczące Auditu</w:t>
      </w:r>
      <w:r w:rsidR="00C94742" w:rsidRPr="003F5982">
        <w:rPr>
          <w:lang w:val="pl-PL"/>
        </w:rPr>
        <w:br/>
      </w:r>
    </w:p>
    <w:tbl>
      <w:tblPr>
        <w:tblStyle w:val="TableGrid"/>
        <w:tblpPr w:leftFromText="141" w:rightFromText="141" w:vertAnchor="text" w:horzAnchor="margin" w:tblpY="73"/>
        <w:tblW w:w="5000" w:type="pct"/>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CellMar>
          <w:top w:w="57" w:type="dxa"/>
          <w:left w:w="57" w:type="dxa"/>
          <w:bottom w:w="57" w:type="dxa"/>
          <w:right w:w="57" w:type="dxa"/>
        </w:tblCellMar>
        <w:tblLook w:val="04A0" w:firstRow="1" w:lastRow="0" w:firstColumn="1" w:lastColumn="0" w:noHBand="0" w:noVBand="1"/>
      </w:tblPr>
      <w:tblGrid>
        <w:gridCol w:w="4248"/>
        <w:gridCol w:w="1843"/>
        <w:gridCol w:w="2971"/>
      </w:tblGrid>
      <w:tr w:rsidR="0028635B" w:rsidRPr="003F5982" w14:paraId="75DA7412" w14:textId="77777777" w:rsidTr="00BB7A8A">
        <w:trPr>
          <w:trHeight w:val="25"/>
        </w:trPr>
        <w:tc>
          <w:tcPr>
            <w:tcW w:w="2344" w:type="pct"/>
            <w:shd w:val="clear" w:color="auto" w:fill="E9F0DC"/>
          </w:tcPr>
          <w:p w14:paraId="702D7C78" w14:textId="42E766F7" w:rsidR="0028635B" w:rsidRPr="003F5982" w:rsidRDefault="00CD0A73" w:rsidP="00BB7A8A">
            <w:pPr>
              <w:spacing w:after="200"/>
              <w:jc w:val="center"/>
              <w:rPr>
                <w:b/>
                <w:szCs w:val="20"/>
                <w:lang w:val="pl-PL"/>
              </w:rPr>
            </w:pPr>
            <w:r w:rsidRPr="003F5982">
              <w:rPr>
                <w:b/>
                <w:szCs w:val="20"/>
                <w:lang w:val="pl-PL"/>
              </w:rPr>
              <w:t>Lokalizacja/Zakład</w:t>
            </w:r>
          </w:p>
        </w:tc>
        <w:tc>
          <w:tcPr>
            <w:tcW w:w="1017" w:type="pct"/>
            <w:shd w:val="clear" w:color="auto" w:fill="E9F0DC"/>
          </w:tcPr>
          <w:p w14:paraId="1C0CF30B" w14:textId="6E199854" w:rsidR="0028635B" w:rsidRPr="003F5982" w:rsidRDefault="00CD0A73" w:rsidP="00BB7A8A">
            <w:pPr>
              <w:spacing w:after="200"/>
              <w:jc w:val="center"/>
              <w:rPr>
                <w:b/>
                <w:szCs w:val="20"/>
                <w:lang w:val="pl-PL"/>
              </w:rPr>
            </w:pPr>
            <w:r w:rsidRPr="003F5982">
              <w:rPr>
                <w:b/>
                <w:szCs w:val="20"/>
                <w:lang w:val="pl-PL"/>
              </w:rPr>
              <w:t>Data(y) auditu</w:t>
            </w:r>
          </w:p>
        </w:tc>
        <w:tc>
          <w:tcPr>
            <w:tcW w:w="1639" w:type="pct"/>
            <w:shd w:val="clear" w:color="auto" w:fill="E9F0DC"/>
          </w:tcPr>
          <w:p w14:paraId="37D4B2C1" w14:textId="0C9D70E7" w:rsidR="0028635B" w:rsidRPr="003F5982" w:rsidRDefault="00CD0A73" w:rsidP="00BB7A8A">
            <w:pPr>
              <w:spacing w:after="200"/>
              <w:jc w:val="center"/>
              <w:rPr>
                <w:b/>
                <w:szCs w:val="20"/>
                <w:lang w:val="pl-PL"/>
              </w:rPr>
            </w:pPr>
            <w:r w:rsidRPr="003F5982">
              <w:rPr>
                <w:b/>
                <w:szCs w:val="20"/>
                <w:lang w:val="pl-PL"/>
              </w:rPr>
              <w:t>Długość auditu na miejscu</w:t>
            </w:r>
          </w:p>
        </w:tc>
      </w:tr>
      <w:tr w:rsidR="0028635B" w:rsidRPr="003F5982" w14:paraId="7FE979F3" w14:textId="77777777" w:rsidTr="00BB7A8A">
        <w:trPr>
          <w:trHeight w:val="25"/>
        </w:trPr>
        <w:tc>
          <w:tcPr>
            <w:tcW w:w="2344" w:type="pct"/>
            <w:shd w:val="clear" w:color="auto" w:fill="auto"/>
          </w:tcPr>
          <w:p w14:paraId="58A3CE33" w14:textId="77777777" w:rsidR="0028635B" w:rsidRPr="003F5982" w:rsidRDefault="0028635B" w:rsidP="00BB7A8A">
            <w:pPr>
              <w:spacing w:after="200"/>
              <w:jc w:val="center"/>
              <w:rPr>
                <w:szCs w:val="20"/>
                <w:lang w:val="pl-PL"/>
              </w:rPr>
            </w:pPr>
          </w:p>
        </w:tc>
        <w:tc>
          <w:tcPr>
            <w:tcW w:w="1017" w:type="pct"/>
            <w:shd w:val="clear" w:color="auto" w:fill="auto"/>
          </w:tcPr>
          <w:p w14:paraId="1F2A5784" w14:textId="77777777" w:rsidR="0028635B" w:rsidRPr="003F5982" w:rsidRDefault="0028635B" w:rsidP="00BB7A8A">
            <w:pPr>
              <w:spacing w:after="200"/>
              <w:jc w:val="center"/>
              <w:rPr>
                <w:szCs w:val="20"/>
                <w:lang w:val="pl-PL"/>
              </w:rPr>
            </w:pPr>
          </w:p>
          <w:p w14:paraId="366C2664" w14:textId="77777777" w:rsidR="0028635B" w:rsidRPr="003F5982" w:rsidRDefault="0028635B" w:rsidP="00BB7A8A">
            <w:pPr>
              <w:spacing w:after="200"/>
              <w:jc w:val="center"/>
              <w:rPr>
                <w:szCs w:val="20"/>
                <w:lang w:val="pl-PL"/>
              </w:rPr>
            </w:pPr>
          </w:p>
        </w:tc>
        <w:tc>
          <w:tcPr>
            <w:tcW w:w="1639" w:type="pct"/>
          </w:tcPr>
          <w:p w14:paraId="6E099015" w14:textId="77777777" w:rsidR="0028635B" w:rsidRPr="003F5982" w:rsidRDefault="0028635B" w:rsidP="00BB7A8A">
            <w:pPr>
              <w:spacing w:after="200"/>
              <w:jc w:val="center"/>
              <w:rPr>
                <w:szCs w:val="20"/>
                <w:lang w:val="pl-PL"/>
              </w:rPr>
            </w:pPr>
          </w:p>
        </w:tc>
      </w:tr>
    </w:tbl>
    <w:p w14:paraId="4B9899E4" w14:textId="6B597736" w:rsidR="00AA7522" w:rsidRPr="003F5982" w:rsidRDefault="002A5D3C" w:rsidP="00390D25">
      <w:pPr>
        <w:jc w:val="left"/>
        <w:rPr>
          <w:b/>
          <w:color w:val="FF0000"/>
          <w:szCs w:val="20"/>
          <w:lang w:val="pl-PL"/>
        </w:rPr>
      </w:pPr>
      <w:r w:rsidRPr="003F5982">
        <w:rPr>
          <w:b/>
          <w:szCs w:val="20"/>
          <w:lang w:val="pl-PL"/>
        </w:rPr>
        <w:t>Uwaga:</w:t>
      </w:r>
      <w:r w:rsidRPr="003F5982">
        <w:rPr>
          <w:szCs w:val="20"/>
          <w:lang w:val="pl-PL"/>
        </w:rPr>
        <w:t xml:space="preserve"> Szczegółowe infor</w:t>
      </w:r>
      <w:r w:rsidR="00F178DA" w:rsidRPr="003F5982">
        <w:rPr>
          <w:szCs w:val="20"/>
          <w:lang w:val="pl-PL"/>
        </w:rPr>
        <w:t xml:space="preserve">macje na temat przebiegu </w:t>
      </w:r>
      <w:r w:rsidRPr="003F5982">
        <w:rPr>
          <w:szCs w:val="20"/>
          <w:lang w:val="pl-PL"/>
        </w:rPr>
        <w:t xml:space="preserve">znajdują się w osobnym </w:t>
      </w:r>
      <w:r w:rsidR="00F178DA" w:rsidRPr="003F5982">
        <w:rPr>
          <w:szCs w:val="20"/>
          <w:lang w:val="pl-PL"/>
        </w:rPr>
        <w:t>planie auditu</w:t>
      </w:r>
      <w:r w:rsidR="0028635B" w:rsidRPr="003F5982">
        <w:rPr>
          <w:szCs w:val="20"/>
          <w:lang w:val="pl-PL"/>
        </w:rPr>
        <w:br/>
      </w:r>
    </w:p>
    <w:p w14:paraId="2C826F98" w14:textId="0FD175A6" w:rsidR="00390D25" w:rsidRPr="003F5982" w:rsidRDefault="0032317E" w:rsidP="0032317E">
      <w:pPr>
        <w:pStyle w:val="Heading2"/>
        <w:numPr>
          <w:ilvl w:val="0"/>
          <w:numId w:val="0"/>
        </w:numPr>
        <w:ind w:left="720" w:hanging="720"/>
        <w:rPr>
          <w:lang w:val="pl-PL"/>
        </w:rPr>
      </w:pPr>
      <w:r w:rsidRPr="003F5982">
        <w:rPr>
          <w:lang w:val="pl-PL"/>
        </w:rPr>
        <w:t>2.3</w:t>
      </w:r>
      <w:r w:rsidRPr="003F5982">
        <w:rPr>
          <w:lang w:val="pl-PL"/>
        </w:rPr>
        <w:tab/>
      </w:r>
      <w:r w:rsidR="00CF6E3B" w:rsidRPr="003F5982">
        <w:rPr>
          <w:lang w:val="pl-PL"/>
        </w:rPr>
        <w:t>Opis Przebiegu Auditu</w:t>
      </w:r>
    </w:p>
    <w:p w14:paraId="61B052B7" w14:textId="1DC09BE6" w:rsidR="00390D25" w:rsidRPr="003F5982" w:rsidRDefault="00FC5C6A" w:rsidP="00390D25">
      <w:pPr>
        <w:jc w:val="left"/>
        <w:rPr>
          <w:szCs w:val="20"/>
          <w:lang w:val="pl-PL"/>
        </w:rPr>
      </w:pPr>
      <w:sdt>
        <w:sdtPr>
          <w:rPr>
            <w:szCs w:val="20"/>
            <w:lang w:val="pl-PL"/>
          </w:rPr>
          <w:id w:val="729807980"/>
          <w:placeholder>
            <w:docPart w:val="0860DC036C20442F9A153C492D394517"/>
          </w:placeholder>
          <w:showingPlcHdr/>
        </w:sdtPr>
        <w:sdtEndPr/>
        <w:sdtContent>
          <w:r w:rsidR="00D708C2" w:rsidRPr="003F5982">
            <w:rPr>
              <w:rStyle w:val="PlaceholderText"/>
              <w:lang w:val="pl-PL"/>
            </w:rPr>
            <w:t>Opis</w:t>
          </w:r>
        </w:sdtContent>
      </w:sdt>
    </w:p>
    <w:p w14:paraId="241751D2" w14:textId="77777777" w:rsidR="003427E7" w:rsidRPr="003F5982" w:rsidRDefault="003427E7" w:rsidP="00390D25">
      <w:pPr>
        <w:jc w:val="left"/>
        <w:rPr>
          <w:szCs w:val="20"/>
          <w:lang w:val="pl-PL"/>
        </w:rPr>
      </w:pPr>
    </w:p>
    <w:p w14:paraId="2DAA9B2A" w14:textId="77777777" w:rsidR="003427E7" w:rsidRPr="003F5982" w:rsidRDefault="003427E7" w:rsidP="00390D25">
      <w:pPr>
        <w:jc w:val="left"/>
        <w:rPr>
          <w:szCs w:val="20"/>
          <w:lang w:val="pl-PL"/>
        </w:rPr>
      </w:pPr>
    </w:p>
    <w:p w14:paraId="6CEA02E4" w14:textId="1721A1F5" w:rsidR="000B1CEC" w:rsidRPr="003F5982" w:rsidRDefault="00E90C09" w:rsidP="00360AF2">
      <w:pPr>
        <w:spacing w:before="0" w:line="276" w:lineRule="auto"/>
        <w:jc w:val="left"/>
        <w:rPr>
          <w:rFonts w:eastAsiaTheme="majorEastAsia" w:cstheme="majorBidi"/>
          <w:b/>
          <w:bCs/>
          <w:color w:val="4E917A"/>
          <w:sz w:val="32"/>
          <w:szCs w:val="32"/>
          <w:lang w:val="pl-PL"/>
        </w:rPr>
      </w:pPr>
      <w:bookmarkStart w:id="58" w:name="_Toc256000355"/>
      <w:bookmarkStart w:id="59" w:name="_Toc256000323"/>
      <w:bookmarkStart w:id="60" w:name="_Toc256000291"/>
      <w:bookmarkStart w:id="61" w:name="_Toc256000259"/>
      <w:bookmarkStart w:id="62" w:name="_Toc256000227"/>
      <w:bookmarkStart w:id="63" w:name="_Toc256000195"/>
      <w:bookmarkStart w:id="64" w:name="_Toc256000163"/>
      <w:bookmarkStart w:id="65" w:name="_Toc256000131"/>
      <w:bookmarkStart w:id="66" w:name="_Toc256000063"/>
      <w:bookmarkStart w:id="67" w:name="_Toc256000094"/>
      <w:bookmarkStart w:id="68" w:name="_Toc256000080"/>
      <w:bookmarkStart w:id="69" w:name="_Toc256000060"/>
      <w:bookmarkStart w:id="70" w:name="_Toc256000041"/>
      <w:bookmarkStart w:id="71" w:name="_Toc256000026"/>
      <w:bookmarkStart w:id="72" w:name="_Toc256000006"/>
      <w:bookmarkStart w:id="73" w:name="_Toc430602961"/>
      <w:bookmarkStart w:id="74" w:name="_Toc434812637"/>
      <w:r w:rsidRPr="003F5982">
        <w:rPr>
          <w:lang w:val="pl-PL"/>
        </w:rPr>
        <w:br w:type="page"/>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1CDB4BD" w14:textId="6B68CE50" w:rsidR="00D558C6" w:rsidRPr="00D558C6" w:rsidRDefault="00D558C6" w:rsidP="00360AF2">
      <w:pPr>
        <w:pStyle w:val="Heading1"/>
        <w:ind w:left="-11" w:firstLine="0"/>
        <w:rPr>
          <w:lang w:val="pl-PL"/>
        </w:rPr>
      </w:pPr>
      <w:bookmarkStart w:id="75" w:name="_Toc476583548"/>
      <w:bookmarkStart w:id="76" w:name="_Toc529269815"/>
      <w:r w:rsidRPr="003F5982">
        <w:rPr>
          <w:lang w:val="pl-PL"/>
        </w:rPr>
        <w:lastRenderedPageBreak/>
        <w:t xml:space="preserve">Załącznik </w:t>
      </w:r>
      <w:sdt>
        <w:sdtPr>
          <w:rPr>
            <w:lang w:val="pl-PL"/>
          </w:rPr>
          <w:id w:val="2116008136"/>
          <w:placeholder>
            <w:docPart w:val="87A991FA956746AC930F61D4E56AD65D"/>
          </w:placeholder>
          <w:showingPlcHdr/>
        </w:sdtPr>
        <w:sdtEndPr/>
        <w:sdtContent>
          <w:r w:rsidRPr="003F5982">
            <w:rPr>
              <w:rStyle w:val="PlaceholderText"/>
              <w:b w:val="0"/>
              <w:lang w:val="pl-PL"/>
            </w:rPr>
            <w:t>&lt;Wpisz numer załącznika&gt;</w:t>
          </w:r>
        </w:sdtContent>
      </w:sdt>
      <w:r w:rsidRPr="003F5982">
        <w:rPr>
          <w:lang w:val="pl-PL"/>
        </w:rPr>
        <w:t>: LISTA SPRAWDZAJĄCA Standardu</w:t>
      </w:r>
      <w:r>
        <w:rPr>
          <w:lang w:val="pl-PL"/>
        </w:rPr>
        <w:t xml:space="preserve"> </w:t>
      </w:r>
      <w:r>
        <w:rPr>
          <w:caps/>
          <w:lang w:val="pl-PL"/>
        </w:rPr>
        <w:t>K</w:t>
      </w:r>
      <w:r>
        <w:rPr>
          <w:lang w:val="pl-PL"/>
        </w:rPr>
        <w:t xml:space="preserve">ontroli </w:t>
      </w:r>
      <w:r>
        <w:rPr>
          <w:caps/>
          <w:lang w:val="pl-PL"/>
        </w:rPr>
        <w:t>p</w:t>
      </w:r>
      <w:r>
        <w:rPr>
          <w:lang w:val="pl-PL"/>
        </w:rPr>
        <w:t xml:space="preserve">ochodzenia </w:t>
      </w:r>
      <w:r>
        <w:rPr>
          <w:caps/>
          <w:lang w:val="pl-PL"/>
        </w:rPr>
        <w:t>p</w:t>
      </w:r>
      <w:r w:rsidRPr="00D558C6">
        <w:rPr>
          <w:lang w:val="pl-PL"/>
        </w:rPr>
        <w:t>roduktu FSC-STD-40-004 V3)</w:t>
      </w:r>
      <w:bookmarkEnd w:id="75"/>
      <w:bookmarkEnd w:id="76"/>
    </w:p>
    <w:p w14:paraId="1B9B83EA" w14:textId="77777777" w:rsidR="00D558C6" w:rsidRPr="00D558C6" w:rsidRDefault="00D558C6" w:rsidP="00D558C6">
      <w:pPr>
        <w:tabs>
          <w:tab w:val="num" w:pos="432"/>
        </w:tabs>
        <w:rPr>
          <w:b/>
          <w:bCs/>
          <w:sz w:val="24"/>
          <w:szCs w:val="24"/>
          <w:lang w:val="pl-PL"/>
        </w:rPr>
      </w:pPr>
    </w:p>
    <w:p w14:paraId="382065E6" w14:textId="345438FD" w:rsidR="00D558C6" w:rsidRPr="00D0603F" w:rsidRDefault="00D558C6" w:rsidP="00D558C6">
      <w:pPr>
        <w:pStyle w:val="Heading2"/>
        <w:numPr>
          <w:ilvl w:val="0"/>
          <w:numId w:val="0"/>
        </w:numPr>
      </w:pPr>
      <w:r w:rsidRPr="00013CBB">
        <w:t>1</w:t>
      </w:r>
      <w:r>
        <w:t>.</w:t>
      </w:r>
      <w:r w:rsidRPr="00013CBB">
        <w:tab/>
      </w:r>
      <w:r>
        <w:t xml:space="preserve">Ocena </w:t>
      </w:r>
      <w:r w:rsidRPr="00013CBB">
        <w:t xml:space="preserve"> </w:t>
      </w:r>
      <w:sdt>
        <w:sdtPr>
          <w:id w:val="-1712953779"/>
          <w:placeholder>
            <w:docPart w:val="05721DC32270436FBA10A3958D605572"/>
          </w:placeholder>
          <w:showingPlcHdr/>
          <w:dropDownList>
            <w:listItem w:displayText="Site:" w:value="Site:"/>
            <w:listItem w:displayText="Participating site:" w:value="Participating site:"/>
            <w:listItem w:displayText="Group member:" w:value="Group member:"/>
          </w:dropDownList>
        </w:sdtPr>
        <w:sdtEndPr/>
        <w:sdtContent>
          <w:r>
            <w:t>&lt;</w:t>
          </w:r>
          <w:r w:rsidRPr="006828B9">
            <w:t>Choose site type</w:t>
          </w:r>
          <w:r>
            <w:t>&gt;</w:t>
          </w:r>
        </w:sdtContent>
      </w:sdt>
      <w:r>
        <w:t xml:space="preserve"> </w:t>
      </w:r>
      <w:sdt>
        <w:sdtPr>
          <w:id w:val="-277186463"/>
          <w:placeholder>
            <w:docPart w:val="ECDF9160CEF841918205D020DA78F02A"/>
          </w:placeholder>
          <w:showingPlcHdr/>
        </w:sdtPr>
        <w:sdtEndPr/>
        <w:sdtContent>
          <w:r w:rsidRPr="00F0346D">
            <w:t>&lt;enter s</w:t>
          </w:r>
          <w:r w:rsidRPr="00F0346D">
            <w:rPr>
              <w:rStyle w:val="PlaceholderText"/>
              <w:szCs w:val="24"/>
            </w:rPr>
            <w:t>ite name&gt;</w:t>
          </w:r>
        </w:sdtContent>
      </w:sdt>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256"/>
        <w:gridCol w:w="5953"/>
      </w:tblGrid>
      <w:tr w:rsidR="00D558C6" w:rsidRPr="00477BF8" w14:paraId="5E62D339" w14:textId="77777777" w:rsidTr="00766362">
        <w:trPr>
          <w:cantSplit/>
          <w:trHeight w:val="315"/>
        </w:trPr>
        <w:tc>
          <w:tcPr>
            <w:tcW w:w="3256" w:type="dxa"/>
            <w:shd w:val="clear" w:color="auto" w:fill="E9F0DC"/>
          </w:tcPr>
          <w:p w14:paraId="5A0D8AB2" w14:textId="77777777" w:rsidR="00D558C6" w:rsidRPr="00AE10EE" w:rsidRDefault="00D558C6" w:rsidP="00D558C6">
            <w:pPr>
              <w:spacing w:before="40" w:after="40"/>
              <w:ind w:right="72"/>
              <w:rPr>
                <w:rFonts w:eastAsia="Calibri" w:cs="Times New Roman"/>
                <w:b/>
                <w:szCs w:val="20"/>
                <w:lang w:val="pl-PL"/>
              </w:rPr>
            </w:pPr>
            <w:r w:rsidRPr="00AE10EE">
              <w:rPr>
                <w:rFonts w:eastAsia="Calibri" w:cs="Times New Roman"/>
                <w:b/>
                <w:szCs w:val="20"/>
                <w:lang w:val="pl-PL"/>
              </w:rPr>
              <w:t xml:space="preserve">Osoba odpowiedzialna: </w:t>
            </w:r>
          </w:p>
          <w:p w14:paraId="58866C09" w14:textId="548EB7CA" w:rsidR="00D558C6" w:rsidRPr="00D558C6" w:rsidRDefault="00D558C6" w:rsidP="00D558C6">
            <w:pPr>
              <w:spacing w:before="40" w:after="40"/>
              <w:ind w:right="72"/>
              <w:jc w:val="left"/>
              <w:rPr>
                <w:sz w:val="18"/>
                <w:szCs w:val="18"/>
                <w:lang w:val="pl-PL"/>
              </w:rPr>
            </w:pPr>
            <w:r w:rsidRPr="00797F5F">
              <w:rPr>
                <w:rFonts w:eastAsia="Calibri" w:cs="Times New Roman"/>
                <w:szCs w:val="20"/>
                <w:lang w:val="pl-PL"/>
              </w:rPr>
              <w:t>(osoba odpowiedzialna za system w zakładzie)</w:t>
            </w:r>
          </w:p>
        </w:tc>
        <w:tc>
          <w:tcPr>
            <w:tcW w:w="5953" w:type="dxa"/>
          </w:tcPr>
          <w:p w14:paraId="37EB7135" w14:textId="77777777" w:rsidR="00D558C6" w:rsidRPr="00D558C6" w:rsidRDefault="00D558C6" w:rsidP="00766362">
            <w:pPr>
              <w:spacing w:before="40" w:after="40"/>
              <w:rPr>
                <w:lang w:val="pl-PL"/>
              </w:rPr>
            </w:pPr>
          </w:p>
        </w:tc>
      </w:tr>
      <w:tr w:rsidR="00D558C6" w14:paraId="4C55D6E3" w14:textId="77777777" w:rsidTr="00766362">
        <w:trPr>
          <w:cantSplit/>
          <w:trHeight w:val="315"/>
        </w:trPr>
        <w:tc>
          <w:tcPr>
            <w:tcW w:w="3256" w:type="dxa"/>
            <w:shd w:val="clear" w:color="auto" w:fill="E9F0DC"/>
          </w:tcPr>
          <w:p w14:paraId="104E0ACD" w14:textId="4D264A19" w:rsidR="00D558C6" w:rsidRPr="008E7BB2" w:rsidRDefault="00D558C6" w:rsidP="00766362">
            <w:pPr>
              <w:spacing w:before="40" w:after="40"/>
              <w:ind w:right="72"/>
              <w:rPr>
                <w:b/>
                <w:szCs w:val="20"/>
              </w:rPr>
            </w:pPr>
            <w:r w:rsidRPr="00797F5F">
              <w:rPr>
                <w:rFonts w:eastAsia="Calibri" w:cs="Times New Roman"/>
                <w:b/>
                <w:szCs w:val="20"/>
              </w:rPr>
              <w:t>Auditor(zy):</w:t>
            </w:r>
          </w:p>
        </w:tc>
        <w:tc>
          <w:tcPr>
            <w:tcW w:w="5953" w:type="dxa"/>
          </w:tcPr>
          <w:p w14:paraId="1D010CD4" w14:textId="77777777" w:rsidR="00D558C6" w:rsidRPr="00F705F9" w:rsidRDefault="00D558C6" w:rsidP="00766362">
            <w:pPr>
              <w:spacing w:before="40" w:after="40"/>
            </w:pPr>
          </w:p>
        </w:tc>
      </w:tr>
      <w:tr w:rsidR="00D558C6" w:rsidRPr="00477BF8" w14:paraId="5740D88C" w14:textId="77777777" w:rsidTr="00766362">
        <w:trPr>
          <w:cantSplit/>
          <w:trHeight w:val="315"/>
        </w:trPr>
        <w:tc>
          <w:tcPr>
            <w:tcW w:w="3256" w:type="dxa"/>
            <w:shd w:val="clear" w:color="auto" w:fill="E9F0DC"/>
          </w:tcPr>
          <w:p w14:paraId="1421B34F" w14:textId="6EA3E24C" w:rsidR="00D558C6" w:rsidRPr="00D558C6" w:rsidRDefault="00D558C6" w:rsidP="00D558C6">
            <w:pPr>
              <w:spacing w:before="40" w:after="40"/>
              <w:ind w:right="72"/>
              <w:jc w:val="left"/>
              <w:rPr>
                <w:b/>
                <w:szCs w:val="20"/>
                <w:lang w:val="pl-PL"/>
              </w:rPr>
            </w:pPr>
            <w:r w:rsidRPr="00797F5F">
              <w:rPr>
                <w:rFonts w:eastAsia="Calibri" w:cs="Times New Roman"/>
                <w:b/>
                <w:szCs w:val="20"/>
                <w:lang w:val="pl-PL"/>
              </w:rPr>
              <w:t>Osoby, z którymi przeprowadzono wywiady, funkcje:</w:t>
            </w:r>
          </w:p>
        </w:tc>
        <w:tc>
          <w:tcPr>
            <w:tcW w:w="5953" w:type="dxa"/>
          </w:tcPr>
          <w:p w14:paraId="6BE8A64D" w14:textId="77777777" w:rsidR="00D558C6" w:rsidRPr="00D558C6" w:rsidRDefault="00D558C6" w:rsidP="00766362">
            <w:pPr>
              <w:spacing w:before="40" w:after="40"/>
              <w:rPr>
                <w:lang w:val="pl-PL"/>
              </w:rPr>
            </w:pPr>
          </w:p>
        </w:tc>
      </w:tr>
      <w:tr w:rsidR="00D558C6" w:rsidRPr="00477BF8" w14:paraId="0CE92DA5" w14:textId="77777777" w:rsidTr="00766362">
        <w:trPr>
          <w:cantSplit/>
          <w:trHeight w:val="315"/>
        </w:trPr>
        <w:tc>
          <w:tcPr>
            <w:tcW w:w="3256" w:type="dxa"/>
            <w:shd w:val="clear" w:color="auto" w:fill="E9F0DC"/>
          </w:tcPr>
          <w:p w14:paraId="6DC0675F" w14:textId="3BC81DE4" w:rsidR="00D558C6" w:rsidRPr="00D558C6" w:rsidRDefault="00D558C6" w:rsidP="00766362">
            <w:pPr>
              <w:spacing w:before="40" w:after="40"/>
              <w:ind w:right="72"/>
              <w:rPr>
                <w:b/>
                <w:szCs w:val="20"/>
                <w:lang w:val="pl-PL"/>
              </w:rPr>
            </w:pPr>
            <w:r w:rsidRPr="00797F5F">
              <w:rPr>
                <w:rFonts w:eastAsia="Calibri" w:cs="Times New Roman"/>
                <w:b/>
                <w:szCs w:val="20"/>
                <w:lang w:val="pl-PL"/>
              </w:rPr>
              <w:t>Krótki opis wizyty w tym zakładzie:</w:t>
            </w:r>
          </w:p>
        </w:tc>
        <w:tc>
          <w:tcPr>
            <w:tcW w:w="5953" w:type="dxa"/>
          </w:tcPr>
          <w:p w14:paraId="094A92AA" w14:textId="0590543A" w:rsidR="00D558C6" w:rsidRPr="00CB092C" w:rsidRDefault="00CB092C" w:rsidP="00766362">
            <w:pPr>
              <w:spacing w:before="40" w:after="40"/>
              <w:rPr>
                <w:lang w:val="pl-PL"/>
              </w:rPr>
            </w:pPr>
            <w:r w:rsidRPr="003F5982">
              <w:rPr>
                <w:lang w:val="pl-PL"/>
              </w:rPr>
              <w:t>Proszę odnieść się do Sekcji 2.3 powyżej, gdzie opisany jest Ogólny Przebieg Auditu</w:t>
            </w:r>
          </w:p>
        </w:tc>
      </w:tr>
      <w:tr w:rsidR="00D558C6" w14:paraId="654744FA" w14:textId="77777777" w:rsidTr="00766362">
        <w:trPr>
          <w:cantSplit/>
          <w:trHeight w:val="288"/>
        </w:trPr>
        <w:tc>
          <w:tcPr>
            <w:tcW w:w="9209" w:type="dxa"/>
            <w:gridSpan w:val="2"/>
            <w:shd w:val="clear" w:color="auto" w:fill="FFFFFF"/>
          </w:tcPr>
          <w:p w14:paraId="6888DB05" w14:textId="642A3484" w:rsidR="00D558C6" w:rsidRPr="00F705F9" w:rsidRDefault="00D558C6" w:rsidP="00766362">
            <w:pPr>
              <w:spacing w:before="40" w:after="40"/>
              <w:rPr>
                <w:bCs/>
              </w:rPr>
            </w:pPr>
            <w:r w:rsidRPr="00797F5F">
              <w:rPr>
                <w:rFonts w:eastAsia="Calibri" w:cs="Times New Roman"/>
                <w:b/>
                <w:bCs/>
              </w:rPr>
              <w:t>Uwagi:</w:t>
            </w:r>
          </w:p>
        </w:tc>
      </w:tr>
    </w:tbl>
    <w:p w14:paraId="7A2E15D1" w14:textId="77777777" w:rsidR="00D558C6" w:rsidRPr="00D0603F" w:rsidRDefault="00D558C6" w:rsidP="00D558C6">
      <w:pPr>
        <w:tabs>
          <w:tab w:val="num" w:pos="432"/>
        </w:tabs>
        <w:ind w:left="432" w:hanging="432"/>
        <w:rPr>
          <w:b/>
          <w:bCs/>
          <w:sz w:val="24"/>
          <w:szCs w:val="24"/>
        </w:rPr>
      </w:pPr>
    </w:p>
    <w:p w14:paraId="5C249F2A" w14:textId="5EEC0FE0" w:rsidR="00342862" w:rsidRPr="002D519F" w:rsidRDefault="002D519F" w:rsidP="002D519F">
      <w:pPr>
        <w:pStyle w:val="Heading2"/>
        <w:numPr>
          <w:ilvl w:val="0"/>
          <w:numId w:val="0"/>
        </w:numPr>
        <w:rPr>
          <w:lang w:val="pl-PL"/>
        </w:rPr>
      </w:pPr>
      <w:r w:rsidRPr="002D519F">
        <w:rPr>
          <w:lang w:val="pl-PL"/>
        </w:rPr>
        <w:t>2</w:t>
      </w:r>
      <w:r w:rsidR="00D558C6" w:rsidRPr="002D519F">
        <w:rPr>
          <w:lang w:val="pl-PL"/>
        </w:rPr>
        <w:t>.</w:t>
      </w:r>
      <w:r w:rsidRPr="002D519F">
        <w:rPr>
          <w:lang w:val="pl-PL"/>
        </w:rPr>
        <w:tab/>
      </w:r>
      <w:r w:rsidR="00342862" w:rsidRPr="002D519F">
        <w:rPr>
          <w:rFonts w:eastAsia="SimSun" w:cs="Times New Roman"/>
          <w:lang w:val="pl-PL"/>
        </w:rPr>
        <w:t>Lista sprawdzająca wymagania standardu</w:t>
      </w:r>
    </w:p>
    <w:p w14:paraId="03FAEC86" w14:textId="34113512" w:rsidR="00342862" w:rsidRPr="00797F5F" w:rsidRDefault="00342862" w:rsidP="00342862">
      <w:pPr>
        <w:spacing w:after="0"/>
        <w:rPr>
          <w:rFonts w:eastAsia="Times New Roman" w:cs="Times New Roman"/>
          <w:bCs/>
          <w:szCs w:val="20"/>
          <w:lang w:val="pl-PL"/>
        </w:rPr>
      </w:pPr>
      <w:r w:rsidRPr="00797F5F">
        <w:rPr>
          <w:rFonts w:eastAsia="Times New Roman" w:cs="Times New Roman"/>
          <w:bCs/>
          <w:szCs w:val="20"/>
          <w:lang w:val="pl-PL"/>
        </w:rPr>
        <w:t>Poniższa lista sprawdzająca bazuje bezpośrednio na normie FSC STD-40-004 Norma FSC dotycząca kontroli pochodzenia produktu FSC (chain of custody)</w:t>
      </w:r>
      <w:r w:rsidR="00CB092C">
        <w:rPr>
          <w:rFonts w:eastAsia="Times New Roman" w:cs="Times New Roman"/>
          <w:bCs/>
          <w:szCs w:val="20"/>
          <w:lang w:val="pl-PL"/>
        </w:rPr>
        <w:t xml:space="preserve"> FSC-STD-40-004</w:t>
      </w:r>
      <w:r w:rsidR="00263AAE">
        <w:rPr>
          <w:rFonts w:eastAsia="Times New Roman" w:cs="Times New Roman"/>
          <w:bCs/>
          <w:szCs w:val="20"/>
          <w:lang w:val="pl-PL"/>
        </w:rPr>
        <w:t xml:space="preserve"> w wersji </w:t>
      </w:r>
      <w:r>
        <w:rPr>
          <w:rFonts w:eastAsia="Times New Roman" w:cs="Times New Roman"/>
          <w:bCs/>
          <w:szCs w:val="20"/>
          <w:lang w:val="pl-PL"/>
        </w:rPr>
        <w:t>3</w:t>
      </w:r>
      <w:r w:rsidRPr="00797F5F">
        <w:rPr>
          <w:rFonts w:eastAsia="Times New Roman" w:cs="Times New Roman"/>
          <w:bCs/>
          <w:szCs w:val="20"/>
          <w:lang w:val="pl-PL"/>
        </w:rPr>
        <w:t>.</w:t>
      </w:r>
      <w:r w:rsidR="00263AAE">
        <w:rPr>
          <w:rFonts w:eastAsia="Times New Roman" w:cs="Times New Roman"/>
          <w:bCs/>
          <w:szCs w:val="20"/>
          <w:lang w:val="pl-PL"/>
        </w:rPr>
        <w:t>0.</w:t>
      </w:r>
      <w:r w:rsidRPr="00797F5F">
        <w:rPr>
          <w:rFonts w:eastAsia="Times New Roman" w:cs="Times New Roman"/>
          <w:bCs/>
          <w:szCs w:val="20"/>
          <w:lang w:val="pl-PL"/>
        </w:rPr>
        <w:t xml:space="preserve"> </w:t>
      </w:r>
      <w:r>
        <w:rPr>
          <w:rFonts w:eastAsia="Times New Roman" w:cs="Times New Roman"/>
          <w:bCs/>
          <w:szCs w:val="20"/>
          <w:lang w:val="pl-PL"/>
        </w:rPr>
        <w:t xml:space="preserve">Lista sprawdzająca </w:t>
      </w:r>
      <w:r w:rsidRPr="00797F5F">
        <w:rPr>
          <w:rFonts w:eastAsia="Times New Roman" w:cs="Times New Roman"/>
          <w:bCs/>
          <w:szCs w:val="20"/>
          <w:lang w:val="pl-PL"/>
        </w:rPr>
        <w:t xml:space="preserve">Punkty normy odnoszące się do konkretnego wymagania są takie same jak punkty poniższej listy sprawdzającej. </w:t>
      </w:r>
    </w:p>
    <w:p w14:paraId="1C4BE9B8" w14:textId="77777777" w:rsidR="00342862" w:rsidRPr="00342862" w:rsidRDefault="00342862" w:rsidP="00D558C6">
      <w:pPr>
        <w:pStyle w:val="Style1"/>
        <w:tabs>
          <w:tab w:val="clear" w:pos="720"/>
        </w:tabs>
        <w:ind w:left="0" w:firstLine="0"/>
        <w:jc w:val="both"/>
        <w:rPr>
          <w:rFonts w:ascii="MS Reference Sans Serif" w:hAnsi="MS Reference Sans Serif"/>
          <w:lang w:val="pl-PL"/>
        </w:rPr>
      </w:pPr>
    </w:p>
    <w:p w14:paraId="67B2059C" w14:textId="77777777" w:rsidR="00D558C6" w:rsidRPr="00AE10EE" w:rsidRDefault="00D558C6" w:rsidP="00D558C6">
      <w:pPr>
        <w:pStyle w:val="Style1"/>
        <w:tabs>
          <w:tab w:val="clear" w:pos="720"/>
        </w:tabs>
        <w:ind w:left="0" w:firstLine="0"/>
        <w:jc w:val="center"/>
        <w:rPr>
          <w:rFonts w:ascii="MS Reference Sans Serif" w:hAnsi="MS Reference Sans Serif"/>
          <w:lang w:val="pl-PL"/>
        </w:rPr>
      </w:pPr>
    </w:p>
    <w:p w14:paraId="0B84B097" w14:textId="77777777" w:rsidR="00342862" w:rsidRPr="00263AAE" w:rsidRDefault="00342862" w:rsidP="00342862">
      <w:pPr>
        <w:spacing w:after="0"/>
        <w:rPr>
          <w:rFonts w:eastAsia="Times New Roman" w:cs="Times New Roman"/>
          <w:b/>
          <w:lang w:val="pl-PL"/>
        </w:rPr>
      </w:pPr>
      <w:r w:rsidRPr="00263AAE">
        <w:rPr>
          <w:rFonts w:eastAsia="Times New Roman" w:cs="Times New Roman"/>
          <w:b/>
          <w:lang w:val="pl-PL"/>
        </w:rPr>
        <w:t xml:space="preserve">Część I: Wymagania ogólne </w:t>
      </w:r>
    </w:p>
    <w:p w14:paraId="6E6A4F15" w14:textId="77777777" w:rsidR="00D558C6" w:rsidRPr="00263AAE" w:rsidRDefault="00D558C6" w:rsidP="00D558C6">
      <w:pPr>
        <w:pStyle w:val="BodyTextIndent"/>
        <w:rPr>
          <w:rFonts w:ascii="MS Reference Sans Serif" w:hAnsi="MS Reference Sans Serif"/>
          <w:b/>
          <w:sz w:val="24"/>
          <w:szCs w:val="24"/>
          <w:lang w:val="pl-PL"/>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225"/>
        <w:gridCol w:w="1984"/>
      </w:tblGrid>
      <w:tr w:rsidR="00D558C6" w:rsidRPr="00263AAE" w14:paraId="62B51DF5" w14:textId="77777777" w:rsidTr="00766362">
        <w:trPr>
          <w:trHeight w:val="296"/>
        </w:trPr>
        <w:tc>
          <w:tcPr>
            <w:tcW w:w="7225" w:type="dxa"/>
            <w:shd w:val="clear" w:color="auto" w:fill="E9F0DC"/>
          </w:tcPr>
          <w:p w14:paraId="7F68CFFC" w14:textId="3A259ECA" w:rsidR="00D558C6" w:rsidRPr="00263AAE" w:rsidRDefault="00342862" w:rsidP="00766362">
            <w:pPr>
              <w:spacing w:before="40" w:after="40"/>
              <w:rPr>
                <w:b/>
                <w:lang w:val="pl-PL"/>
              </w:rPr>
            </w:pPr>
            <w:r w:rsidRPr="00263AAE">
              <w:rPr>
                <w:rFonts w:eastAsia="Calibri" w:cs="Times New Roman"/>
                <w:b/>
                <w:szCs w:val="20"/>
                <w:lang w:val="pl-PL"/>
              </w:rPr>
              <w:t>Wymaganie standardu</w:t>
            </w:r>
          </w:p>
        </w:tc>
        <w:tc>
          <w:tcPr>
            <w:tcW w:w="1984" w:type="dxa"/>
            <w:vAlign w:val="center"/>
          </w:tcPr>
          <w:p w14:paraId="73000462" w14:textId="30938FE0" w:rsidR="00D558C6" w:rsidRPr="00263AAE" w:rsidRDefault="00342862" w:rsidP="00766362">
            <w:pPr>
              <w:spacing w:before="40" w:after="40" w:line="360" w:lineRule="auto"/>
              <w:jc w:val="center"/>
              <w:rPr>
                <w:b/>
                <w:lang w:val="pl-PL"/>
              </w:rPr>
            </w:pPr>
            <w:r w:rsidRPr="00263AAE">
              <w:rPr>
                <w:rFonts w:eastAsia="Calibri" w:cs="Times New Roman"/>
                <w:b/>
                <w:lang w:val="pl-PL"/>
              </w:rPr>
              <w:t>Spełnione</w:t>
            </w:r>
          </w:p>
        </w:tc>
      </w:tr>
      <w:tr w:rsidR="00D558C6" w:rsidRPr="00263AAE" w14:paraId="34BD5C04" w14:textId="77777777" w:rsidTr="00766362">
        <w:trPr>
          <w:trHeight w:val="296"/>
        </w:trPr>
        <w:tc>
          <w:tcPr>
            <w:tcW w:w="9209" w:type="dxa"/>
            <w:gridSpan w:val="2"/>
            <w:shd w:val="clear" w:color="auto" w:fill="E9F0DC"/>
          </w:tcPr>
          <w:p w14:paraId="594B31AB" w14:textId="5A4161C3" w:rsidR="00D558C6" w:rsidRPr="00263AAE" w:rsidRDefault="00D558C6" w:rsidP="00766362">
            <w:pPr>
              <w:spacing w:beforeLines="20" w:before="48" w:afterLines="20" w:after="48"/>
              <w:rPr>
                <w:bCs/>
                <w:lang w:val="pl-PL"/>
              </w:rPr>
            </w:pPr>
            <w:r w:rsidRPr="00263AAE">
              <w:rPr>
                <w:b/>
                <w:bCs/>
                <w:iCs/>
                <w:lang w:val="pl-PL"/>
              </w:rPr>
              <w:t xml:space="preserve">1. </w:t>
            </w:r>
            <w:r w:rsidR="00342862" w:rsidRPr="00263AAE">
              <w:rPr>
                <w:rFonts w:eastAsia="Calibri" w:cs="Times New Roman"/>
                <w:b/>
                <w:bCs/>
                <w:iCs/>
                <w:lang w:val="pl-PL"/>
              </w:rPr>
              <w:t>System zarządzania</w:t>
            </w:r>
          </w:p>
        </w:tc>
      </w:tr>
      <w:tr w:rsidR="00D558C6" w14:paraId="2C0D9A77" w14:textId="77777777" w:rsidTr="00766362">
        <w:trPr>
          <w:trHeight w:val="296"/>
        </w:trPr>
        <w:tc>
          <w:tcPr>
            <w:tcW w:w="7225" w:type="dxa"/>
            <w:shd w:val="clear" w:color="auto" w:fill="auto"/>
          </w:tcPr>
          <w:p w14:paraId="17F842F7" w14:textId="2D31B184" w:rsidR="002F74A4" w:rsidRPr="002F74A4" w:rsidRDefault="002F74A4" w:rsidP="002F74A4">
            <w:pPr>
              <w:adjustRightInd w:val="0"/>
              <w:spacing w:before="40" w:after="40"/>
              <w:rPr>
                <w:lang w:val="pl-PL"/>
              </w:rPr>
            </w:pPr>
            <w:r w:rsidRPr="002F74A4">
              <w:rPr>
                <w:lang w:val="pl-PL"/>
              </w:rPr>
              <w:t xml:space="preserve">Organizacja </w:t>
            </w:r>
            <w:r w:rsidR="00263AAE">
              <w:rPr>
                <w:lang w:val="pl-PL"/>
              </w:rPr>
              <w:t>jest zobowiązana do wdrożenia</w:t>
            </w:r>
            <w:r w:rsidRPr="002F74A4">
              <w:rPr>
                <w:lang w:val="pl-PL"/>
              </w:rPr>
              <w:t xml:space="preserve"> i utrzymania systemu zarządzania Kontroli Pochodzenia Produktu </w:t>
            </w:r>
            <w:r w:rsidR="00263AAE">
              <w:rPr>
                <w:lang w:val="pl-PL"/>
              </w:rPr>
              <w:t>(</w:t>
            </w:r>
            <w:r w:rsidRPr="002F74A4">
              <w:rPr>
                <w:lang w:val="pl-PL"/>
              </w:rPr>
              <w:t>CoC</w:t>
            </w:r>
            <w:r w:rsidR="00263AAE">
              <w:rPr>
                <w:lang w:val="pl-PL"/>
              </w:rPr>
              <w:t>)</w:t>
            </w:r>
            <w:r w:rsidRPr="002F74A4">
              <w:rPr>
                <w:lang w:val="pl-PL"/>
              </w:rPr>
              <w:t>, odpowiedniego do jej rozmiarów i złożoności aby zapewnić ciągłą zgodność z obowiązującymi wymogami certyfikacji, włączając w to:</w:t>
            </w:r>
          </w:p>
          <w:p w14:paraId="2A2DAC7D" w14:textId="2D31EB95" w:rsidR="002F74A4" w:rsidRPr="002F74A4" w:rsidRDefault="00263AAE" w:rsidP="002F74A4">
            <w:pPr>
              <w:adjustRightInd w:val="0"/>
              <w:spacing w:before="40" w:after="40"/>
              <w:rPr>
                <w:lang w:val="pl-PL"/>
              </w:rPr>
            </w:pPr>
            <w:r>
              <w:rPr>
                <w:lang w:val="pl-PL"/>
              </w:rPr>
              <w:t xml:space="preserve">a. wyznaczenie przedstawiciela szczebla kierowniczego </w:t>
            </w:r>
            <w:r w:rsidR="00A26175">
              <w:rPr>
                <w:lang w:val="pl-PL"/>
              </w:rPr>
              <w:t xml:space="preserve">, któremu przypisano </w:t>
            </w:r>
            <w:r w:rsidR="002F74A4" w:rsidRPr="002F74A4">
              <w:rPr>
                <w:lang w:val="pl-PL"/>
              </w:rPr>
              <w:t xml:space="preserve">ogólną odpowiedzialność i </w:t>
            </w:r>
            <w:r w:rsidR="00A26175">
              <w:rPr>
                <w:lang w:val="pl-PL"/>
              </w:rPr>
              <w:t>który posiada kompetencje  zapewniające zgodność działania organizacji</w:t>
            </w:r>
            <w:r w:rsidR="002F74A4" w:rsidRPr="002F74A4">
              <w:rPr>
                <w:lang w:val="pl-PL"/>
              </w:rPr>
              <w:t xml:space="preserve"> z wymogami wszystkich obowiązujących wymagań certyfikacji;</w:t>
            </w:r>
          </w:p>
          <w:p w14:paraId="353EF813" w14:textId="77777777" w:rsidR="002F74A4" w:rsidRPr="002F74A4" w:rsidRDefault="002F74A4" w:rsidP="002F74A4">
            <w:pPr>
              <w:adjustRightInd w:val="0"/>
              <w:spacing w:before="40" w:after="40"/>
              <w:rPr>
                <w:lang w:val="pl-PL"/>
              </w:rPr>
            </w:pPr>
            <w:r w:rsidRPr="002F74A4">
              <w:rPr>
                <w:lang w:val="pl-PL"/>
              </w:rPr>
              <w:t>b. wdrożenie i utrzymanie aktualnych udokumentowanych procedur odnoszących się do obowiązujących wymogów certyfikacji będących w zakresie certyfikatu;</w:t>
            </w:r>
          </w:p>
          <w:p w14:paraId="4BBFC160" w14:textId="77777777" w:rsidR="002F74A4" w:rsidRPr="002F74A4" w:rsidRDefault="002F74A4" w:rsidP="002F74A4">
            <w:pPr>
              <w:adjustRightInd w:val="0"/>
              <w:spacing w:before="40" w:after="40"/>
              <w:rPr>
                <w:lang w:val="pl-PL"/>
              </w:rPr>
            </w:pPr>
            <w:r w:rsidRPr="002F74A4">
              <w:rPr>
                <w:lang w:val="pl-PL"/>
              </w:rPr>
              <w:t>c. zdefiniowanie kluczowego personelu odpowiedzialnego za wdrożenie każdej z procedur;</w:t>
            </w:r>
          </w:p>
          <w:p w14:paraId="166A5CDD" w14:textId="77777777" w:rsidR="002F74A4" w:rsidRPr="002F74A4" w:rsidRDefault="002F74A4" w:rsidP="002F74A4">
            <w:pPr>
              <w:adjustRightInd w:val="0"/>
              <w:spacing w:before="40" w:after="40"/>
              <w:rPr>
                <w:lang w:val="pl-PL"/>
              </w:rPr>
            </w:pPr>
            <w:r w:rsidRPr="002F74A4">
              <w:rPr>
                <w:lang w:val="pl-PL"/>
              </w:rPr>
              <w:t>d. przeszkolenie personelu odnośnie aktualnych wersji procedur organizacji w celu zapewnienia kompetencji personelu do wdrożenia systemu zarządzania CoC;</w:t>
            </w:r>
          </w:p>
          <w:p w14:paraId="09794DB9" w14:textId="087ED902" w:rsidR="002F74A4" w:rsidRPr="002F74A4" w:rsidRDefault="002F74A4" w:rsidP="002F74A4">
            <w:pPr>
              <w:adjustRightInd w:val="0"/>
              <w:spacing w:before="40" w:after="40"/>
              <w:rPr>
                <w:lang w:val="pl-PL"/>
              </w:rPr>
            </w:pPr>
            <w:r w:rsidRPr="002F74A4">
              <w:rPr>
                <w:lang w:val="pl-PL"/>
              </w:rPr>
              <w:t>e</w:t>
            </w:r>
            <w:r w:rsidR="00355C9B">
              <w:rPr>
                <w:lang w:val="pl-PL"/>
              </w:rPr>
              <w:t>. utrzymania kompletu aktualnych</w:t>
            </w:r>
            <w:r w:rsidRPr="002F74A4">
              <w:rPr>
                <w:lang w:val="pl-PL"/>
              </w:rPr>
              <w:t xml:space="preserve"> dokumentów niezbędnych do zademonstrowania zgodności działań firmy z wszelkimi obowiązującymi wymogami certyfikacji, które należy przechowywać </w:t>
            </w:r>
            <w:r w:rsidRPr="002F74A4">
              <w:rPr>
                <w:lang w:val="pl-PL"/>
              </w:rPr>
              <w:lastRenderedPageBreak/>
              <w:t>przez minimum pięć (5) lat. Jako minimum, organizacja ma obowiązek przechowywać następujące dokumenty w zależności od zakresu swojego certyfikatu:</w:t>
            </w:r>
          </w:p>
          <w:p w14:paraId="7A4772DD" w14:textId="3BAFD56D" w:rsidR="002F74A4" w:rsidRDefault="00355C9B" w:rsidP="002F74A4">
            <w:pPr>
              <w:adjustRightInd w:val="0"/>
              <w:spacing w:before="40" w:after="40"/>
              <w:rPr>
                <w:lang w:val="pl-PL"/>
              </w:rPr>
            </w:pPr>
            <w:r>
              <w:rPr>
                <w:lang w:val="pl-PL"/>
              </w:rPr>
              <w:t>procedury, wykaz</w:t>
            </w:r>
            <w:r w:rsidR="00824293">
              <w:rPr>
                <w:lang w:val="pl-PL"/>
              </w:rPr>
              <w:t xml:space="preserve"> grup wyrobów, potwierdzenia</w:t>
            </w:r>
            <w:r w:rsidR="002F74A4" w:rsidRPr="002F74A4">
              <w:rPr>
                <w:lang w:val="pl-PL"/>
              </w:rPr>
              <w:t xml:space="preserve"> szkoleń, dokumenty zakupu </w:t>
            </w:r>
            <w:r w:rsidR="00EE5F56">
              <w:rPr>
                <w:lang w:val="pl-PL"/>
              </w:rPr>
              <w:t>i sprzedaży, rejestry</w:t>
            </w:r>
            <w:r w:rsidR="002F74A4" w:rsidRPr="002F74A4">
              <w:rPr>
                <w:lang w:val="pl-PL"/>
              </w:rPr>
              <w:t xml:space="preserve"> dotyczące </w:t>
            </w:r>
            <w:r w:rsidR="00EE5F56">
              <w:rPr>
                <w:lang w:val="pl-PL"/>
              </w:rPr>
              <w:t xml:space="preserve">przepływu </w:t>
            </w:r>
            <w:r w:rsidR="002F74A4" w:rsidRPr="002F74A4">
              <w:rPr>
                <w:lang w:val="pl-PL"/>
              </w:rPr>
              <w:t>materiałów, roczne sumaryczne zestawienia</w:t>
            </w:r>
            <w:r w:rsidR="00EE5F56">
              <w:rPr>
                <w:lang w:val="pl-PL"/>
              </w:rPr>
              <w:t xml:space="preserve"> mas</w:t>
            </w:r>
            <w:r w:rsidR="002F74A4" w:rsidRPr="002F74A4">
              <w:rPr>
                <w:lang w:val="pl-PL"/>
              </w:rPr>
              <w:t>, aprobaty na stosow</w:t>
            </w:r>
            <w:r w:rsidR="00EE5F56">
              <w:rPr>
                <w:lang w:val="pl-PL"/>
              </w:rPr>
              <w:t xml:space="preserve">anie znaków handlowych, listy dostawców i podwykonawców, rejestr skarg, </w:t>
            </w:r>
            <w:r w:rsidR="002F74A4" w:rsidRPr="002F74A4">
              <w:rPr>
                <w:lang w:val="pl-PL"/>
              </w:rPr>
              <w:t>kontroli produktów niezgodnych, rejestry programu weryfikacji d</w:t>
            </w:r>
            <w:r w:rsidR="00EE5F56">
              <w:rPr>
                <w:lang w:val="pl-PL"/>
              </w:rPr>
              <w:t>la materiału z odzysku, zapisy</w:t>
            </w:r>
            <w:r w:rsidR="002F74A4" w:rsidRPr="002F74A4">
              <w:rPr>
                <w:lang w:val="pl-PL"/>
              </w:rPr>
              <w:t xml:space="preserve"> związane z programem zasad należytej staranności (DDS) dla materiału kontrolowanego i Drewna Kontrolowanego FSC.</w:t>
            </w:r>
            <w:r w:rsidR="00342862" w:rsidRPr="002F74A4">
              <w:rPr>
                <w:lang w:val="pl-PL"/>
              </w:rPr>
              <w:t xml:space="preserve"> </w:t>
            </w:r>
          </w:p>
          <w:p w14:paraId="00723254" w14:textId="21307A96" w:rsidR="00D558C6" w:rsidRPr="00013CBB" w:rsidRDefault="00EE5F56" w:rsidP="002F74A4">
            <w:pPr>
              <w:adjustRightInd w:val="0"/>
              <w:spacing w:before="40" w:after="40"/>
            </w:pPr>
            <w:r>
              <w:rPr>
                <w:rFonts w:eastAsia="Calibri" w:cs="Times New Roman"/>
              </w:rPr>
              <w:t>[Wymagany dowód</w:t>
            </w:r>
            <w:r w:rsidR="002F74A4" w:rsidRPr="00797F5F">
              <w:rPr>
                <w:rFonts w:eastAsia="Calibri" w:cs="Times New Roman"/>
              </w:rPr>
              <w:t>]</w:t>
            </w:r>
          </w:p>
        </w:tc>
        <w:tc>
          <w:tcPr>
            <w:tcW w:w="1984" w:type="dxa"/>
            <w:vAlign w:val="center"/>
          </w:tcPr>
          <w:p w14:paraId="66D8E6D9" w14:textId="77777777" w:rsidR="00342862" w:rsidRPr="00797F5F" w:rsidRDefault="00342862" w:rsidP="00342862">
            <w:pPr>
              <w:spacing w:before="40" w:after="40"/>
              <w:jc w:val="center"/>
              <w:rPr>
                <w:rFonts w:eastAsia="Calibri" w:cs="Times New Roman"/>
                <w:sz w:val="32"/>
                <w:szCs w:val="32"/>
              </w:rPr>
            </w:pPr>
            <w:r w:rsidRPr="00797F5F">
              <w:rPr>
                <w:rFonts w:eastAsia="Calibri" w:cs="Times New Roman"/>
                <w:bCs/>
              </w:rPr>
              <w:lastRenderedPageBreak/>
              <w:t xml:space="preserve">Tak </w:t>
            </w:r>
            <w:sdt>
              <w:sdtPr>
                <w:rPr>
                  <w:rFonts w:eastAsia="Calibri" w:cs="Times New Roman"/>
                  <w:sz w:val="32"/>
                  <w:szCs w:val="32"/>
                </w:rPr>
                <w:id w:val="186686974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38017C62" w14:textId="2A1D0B3E" w:rsidR="00D558C6" w:rsidRPr="00013CBB" w:rsidRDefault="00342862" w:rsidP="00342862">
            <w:pPr>
              <w:spacing w:before="40" w:after="40" w:line="360" w:lineRule="auto"/>
              <w:jc w:val="center"/>
              <w:rPr>
                <w:bCs/>
              </w:rPr>
            </w:pPr>
            <w:r w:rsidRPr="00797F5F">
              <w:rPr>
                <w:rFonts w:eastAsia="Calibri" w:cs="Times New Roman"/>
                <w:bCs/>
              </w:rPr>
              <w:t xml:space="preserve">Nie </w:t>
            </w:r>
            <w:sdt>
              <w:sdtPr>
                <w:rPr>
                  <w:rFonts w:eastAsia="Calibri" w:cs="Times New Roman"/>
                  <w:sz w:val="32"/>
                  <w:szCs w:val="32"/>
                </w:rPr>
                <w:id w:val="-96550401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0647D27D" w14:textId="77777777" w:rsidTr="00766362">
        <w:trPr>
          <w:trHeight w:val="296"/>
        </w:trPr>
        <w:tc>
          <w:tcPr>
            <w:tcW w:w="9209" w:type="dxa"/>
            <w:gridSpan w:val="2"/>
            <w:shd w:val="clear" w:color="auto" w:fill="auto"/>
          </w:tcPr>
          <w:p w14:paraId="20EB8486" w14:textId="0729DBB2" w:rsidR="00D558C6" w:rsidRPr="00013CBB" w:rsidRDefault="002F74A4" w:rsidP="00766362">
            <w:pPr>
              <w:spacing w:before="40" w:after="40"/>
              <w:rPr>
                <w:bCs/>
              </w:rPr>
            </w:pPr>
            <w:r>
              <w:rPr>
                <w:b/>
              </w:rPr>
              <w:t>Wnioski</w:t>
            </w:r>
            <w:r w:rsidR="00D558C6" w:rsidRPr="00D0603F">
              <w:rPr>
                <w:b/>
              </w:rPr>
              <w:t>:</w:t>
            </w:r>
            <w:r w:rsidR="00D558C6">
              <w:rPr>
                <w:bCs/>
              </w:rPr>
              <w:t xml:space="preserve"> </w:t>
            </w:r>
          </w:p>
        </w:tc>
      </w:tr>
      <w:tr w:rsidR="00D558C6" w14:paraId="4C6084CE" w14:textId="77777777" w:rsidTr="00766362">
        <w:trPr>
          <w:trHeight w:val="296"/>
        </w:trPr>
        <w:tc>
          <w:tcPr>
            <w:tcW w:w="7225" w:type="dxa"/>
            <w:shd w:val="clear" w:color="auto" w:fill="auto"/>
          </w:tcPr>
          <w:p w14:paraId="0C62B5AB" w14:textId="3FA6872E" w:rsidR="00D558C6" w:rsidRPr="002F74A4" w:rsidRDefault="00D558C6" w:rsidP="00766362">
            <w:pPr>
              <w:adjustRightInd w:val="0"/>
              <w:spacing w:before="40" w:after="40"/>
              <w:rPr>
                <w:lang w:val="pl-PL"/>
              </w:rPr>
            </w:pPr>
            <w:r w:rsidRPr="002F74A4">
              <w:rPr>
                <w:lang w:val="pl-PL"/>
              </w:rPr>
              <w:t xml:space="preserve">1.2 </w:t>
            </w:r>
            <w:r w:rsidR="002F74A4" w:rsidRPr="002F74A4">
              <w:rPr>
                <w:lang w:val="pl-PL"/>
              </w:rPr>
              <w:t>Organizacja ma obowiązek zastosować obowiązujące kryteria przedstawione w Części IV d</w:t>
            </w:r>
            <w:r w:rsidR="00EE5F56">
              <w:rPr>
                <w:lang w:val="pl-PL"/>
              </w:rPr>
              <w:t>o określenia swojego statusu jako indywidualnego, wielozakładowego lub grupowego posiadacza certyfikatu</w:t>
            </w:r>
            <w:r w:rsidR="002F74A4" w:rsidRPr="002F74A4">
              <w:rPr>
                <w:lang w:val="pl-PL"/>
              </w:rPr>
              <w:t xml:space="preserve"> CoC.</w:t>
            </w:r>
          </w:p>
        </w:tc>
        <w:tc>
          <w:tcPr>
            <w:tcW w:w="1984" w:type="dxa"/>
            <w:vAlign w:val="center"/>
          </w:tcPr>
          <w:p w14:paraId="12654F91"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1423582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41E013B3" w14:textId="53AA311C" w:rsidR="00D558C6" w:rsidRPr="00013CBB" w:rsidRDefault="002F74A4" w:rsidP="002F74A4">
            <w:pPr>
              <w:spacing w:before="40" w:after="40" w:line="360" w:lineRule="auto"/>
              <w:jc w:val="center"/>
              <w:rPr>
                <w:bCs/>
              </w:rPr>
            </w:pPr>
            <w:r w:rsidRPr="00797F5F">
              <w:rPr>
                <w:rFonts w:eastAsia="Calibri" w:cs="Times New Roman"/>
                <w:bCs/>
              </w:rPr>
              <w:t xml:space="preserve">Nie </w:t>
            </w:r>
            <w:sdt>
              <w:sdtPr>
                <w:rPr>
                  <w:rFonts w:eastAsia="Calibri" w:cs="Times New Roman"/>
                  <w:sz w:val="32"/>
                  <w:szCs w:val="32"/>
                </w:rPr>
                <w:id w:val="190857351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2E2C6828" w14:textId="77777777" w:rsidTr="00766362">
        <w:trPr>
          <w:trHeight w:val="296"/>
        </w:trPr>
        <w:tc>
          <w:tcPr>
            <w:tcW w:w="9209" w:type="dxa"/>
            <w:gridSpan w:val="2"/>
            <w:shd w:val="clear" w:color="auto" w:fill="auto"/>
          </w:tcPr>
          <w:p w14:paraId="2DD3B751" w14:textId="29963AAE" w:rsidR="00D558C6" w:rsidRPr="00013CBB" w:rsidRDefault="002F74A4" w:rsidP="00766362">
            <w:pPr>
              <w:spacing w:before="40" w:after="40"/>
              <w:rPr>
                <w:bCs/>
              </w:rPr>
            </w:pPr>
            <w:r>
              <w:rPr>
                <w:b/>
              </w:rPr>
              <w:t>Wnioski</w:t>
            </w:r>
            <w:r w:rsidR="00D558C6" w:rsidRPr="00C636C9">
              <w:rPr>
                <w:b/>
              </w:rPr>
              <w:t>:</w:t>
            </w:r>
            <w:r w:rsidR="00D558C6">
              <w:rPr>
                <w:bCs/>
              </w:rPr>
              <w:t xml:space="preserve"> </w:t>
            </w:r>
          </w:p>
        </w:tc>
      </w:tr>
      <w:tr w:rsidR="00D558C6" w14:paraId="7BBA33F9" w14:textId="77777777" w:rsidTr="00766362">
        <w:trPr>
          <w:trHeight w:val="296"/>
        </w:trPr>
        <w:tc>
          <w:tcPr>
            <w:tcW w:w="7225" w:type="dxa"/>
            <w:shd w:val="clear" w:color="auto" w:fill="auto"/>
          </w:tcPr>
          <w:p w14:paraId="1A9814CE" w14:textId="3E12C647" w:rsidR="002F74A4" w:rsidRPr="00AE10EE" w:rsidRDefault="00D558C6" w:rsidP="002F74A4">
            <w:pPr>
              <w:spacing w:before="40" w:after="40"/>
              <w:rPr>
                <w:lang w:val="pl-PL"/>
              </w:rPr>
            </w:pPr>
            <w:r w:rsidRPr="00AE10EE">
              <w:rPr>
                <w:lang w:val="pl-PL"/>
              </w:rPr>
              <w:t xml:space="preserve">1.3 </w:t>
            </w:r>
            <w:r w:rsidR="002F74A4" w:rsidRPr="00AE10EE">
              <w:rPr>
                <w:lang w:val="pl-PL"/>
              </w:rPr>
              <w:t xml:space="preserve">Organizacja jest zobowiązana do wspierania wartości FSC zidentyfikowanych w dokumencie FSC-POL-01-004 poprzez podpisanie deklaracji, </w:t>
            </w:r>
            <w:r w:rsidR="00EE5F56">
              <w:rPr>
                <w:lang w:val="pl-PL"/>
              </w:rPr>
              <w:t xml:space="preserve">potwierdzającej </w:t>
            </w:r>
            <w:r w:rsidR="002F74A4" w:rsidRPr="00AE10EE">
              <w:rPr>
                <w:lang w:val="pl-PL"/>
              </w:rPr>
              <w:t>że organizacja nie jest bezpośrednio lub pośrednio zaangażowana w następujące działania:</w:t>
            </w:r>
          </w:p>
          <w:p w14:paraId="5762E898" w14:textId="77777777" w:rsidR="002F74A4" w:rsidRPr="00AE10EE" w:rsidRDefault="002F74A4" w:rsidP="002F74A4">
            <w:pPr>
              <w:spacing w:before="40" w:after="40"/>
              <w:rPr>
                <w:lang w:val="pl-PL"/>
              </w:rPr>
            </w:pPr>
            <w:r w:rsidRPr="00AE10EE">
              <w:rPr>
                <w:lang w:val="pl-PL"/>
              </w:rPr>
              <w:t>a) Nielegalne pozyskiwanie drewna lub handel nielegalnie pozyskanym drewnem i produktami leśnymi;</w:t>
            </w:r>
          </w:p>
          <w:p w14:paraId="0881ED2F" w14:textId="77777777" w:rsidR="002F74A4" w:rsidRPr="00AE10EE" w:rsidRDefault="002F74A4" w:rsidP="002F74A4">
            <w:pPr>
              <w:spacing w:before="40" w:after="40"/>
              <w:rPr>
                <w:lang w:val="pl-PL"/>
              </w:rPr>
            </w:pPr>
            <w:r w:rsidRPr="00AE10EE">
              <w:rPr>
                <w:lang w:val="pl-PL"/>
              </w:rPr>
              <w:t>b) Naruszanie praw zwyczajowych i obywatelskich w ramach prowadzonych operacji leśnych;</w:t>
            </w:r>
          </w:p>
          <w:p w14:paraId="7B74CF01" w14:textId="77777777" w:rsidR="002F74A4" w:rsidRPr="00AE10EE" w:rsidRDefault="002F74A4" w:rsidP="002F74A4">
            <w:pPr>
              <w:spacing w:before="40" w:after="40"/>
              <w:rPr>
                <w:lang w:val="pl-PL"/>
              </w:rPr>
            </w:pPr>
            <w:r w:rsidRPr="00AE10EE">
              <w:rPr>
                <w:lang w:val="pl-PL"/>
              </w:rPr>
              <w:t>c) Niszczenie szczególnych walorów ochronnych lasu w ramach operacji leśnych;</w:t>
            </w:r>
          </w:p>
          <w:p w14:paraId="4B365CA3" w14:textId="77777777" w:rsidR="002F74A4" w:rsidRPr="00AE10EE" w:rsidRDefault="002F74A4" w:rsidP="002F74A4">
            <w:pPr>
              <w:spacing w:before="40" w:after="40"/>
              <w:rPr>
                <w:lang w:val="pl-PL"/>
              </w:rPr>
            </w:pPr>
            <w:r w:rsidRPr="00AE10EE">
              <w:rPr>
                <w:lang w:val="pl-PL"/>
              </w:rPr>
              <w:t>d) Znaczące przekształcanie lasów w plantacje lub użytki nieleśne;</w:t>
            </w:r>
          </w:p>
          <w:p w14:paraId="7F8CBC0B" w14:textId="6BCEFD0A" w:rsidR="002F74A4" w:rsidRPr="00AE10EE" w:rsidRDefault="00BB39C7" w:rsidP="002F74A4">
            <w:pPr>
              <w:spacing w:before="40" w:after="40"/>
              <w:rPr>
                <w:lang w:val="pl-PL"/>
              </w:rPr>
            </w:pPr>
            <w:r>
              <w:rPr>
                <w:lang w:val="pl-PL"/>
              </w:rPr>
              <w:t>e) Wprowadzanie</w:t>
            </w:r>
            <w:r w:rsidR="002F74A4" w:rsidRPr="00AE10EE">
              <w:rPr>
                <w:lang w:val="pl-PL"/>
              </w:rPr>
              <w:t xml:space="preserve"> organizmów modyfikowanych genetycznie w ramach operacji leśnych</w:t>
            </w:r>
          </w:p>
          <w:p w14:paraId="78A4962D" w14:textId="5516E23D" w:rsidR="002F74A4" w:rsidRPr="00AE10EE" w:rsidRDefault="002F74A4" w:rsidP="002F74A4">
            <w:pPr>
              <w:spacing w:before="40" w:after="40"/>
              <w:rPr>
                <w:lang w:val="pl-PL"/>
              </w:rPr>
            </w:pPr>
            <w:r w:rsidRPr="00AE10EE">
              <w:rPr>
                <w:lang w:val="pl-PL"/>
              </w:rPr>
              <w:t>f) Naruszenie zapisów którejkolwiek z konwencji Międzynarodowej Organizacji Pracy (ILO), jak określono w deklaracji MOP dotyczącej Podstawowych Zasad i Praw w Pracy, 1998 r.</w:t>
            </w:r>
          </w:p>
          <w:p w14:paraId="65CA7B41" w14:textId="30FDC677" w:rsidR="00D558C6" w:rsidRPr="002F74A4" w:rsidRDefault="00D558C6" w:rsidP="00766362">
            <w:pPr>
              <w:spacing w:before="40" w:after="40"/>
              <w:rPr>
                <w:lang w:val="pl-PL"/>
              </w:rPr>
            </w:pPr>
          </w:p>
        </w:tc>
        <w:tc>
          <w:tcPr>
            <w:tcW w:w="1984" w:type="dxa"/>
            <w:vAlign w:val="center"/>
          </w:tcPr>
          <w:p w14:paraId="0E457C2C"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180782030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23E74E79" w14:textId="1AB96746"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1429192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1B3DC190" w14:textId="77777777" w:rsidTr="00766362">
        <w:trPr>
          <w:trHeight w:val="296"/>
        </w:trPr>
        <w:tc>
          <w:tcPr>
            <w:tcW w:w="9209" w:type="dxa"/>
            <w:gridSpan w:val="2"/>
            <w:shd w:val="clear" w:color="auto" w:fill="auto"/>
          </w:tcPr>
          <w:p w14:paraId="3168C441" w14:textId="7ABCB153" w:rsidR="00D558C6" w:rsidRPr="00AB1BD6" w:rsidRDefault="002F74A4" w:rsidP="00766362">
            <w:pPr>
              <w:spacing w:before="40" w:after="40"/>
              <w:rPr>
                <w:bCs/>
                <w:lang w:val="en-CA"/>
              </w:rPr>
            </w:pPr>
            <w:r>
              <w:rPr>
                <w:b/>
              </w:rPr>
              <w:t>Wnioski</w:t>
            </w:r>
            <w:r w:rsidRPr="00C636C9">
              <w:rPr>
                <w:b/>
              </w:rPr>
              <w:t>:</w:t>
            </w:r>
          </w:p>
        </w:tc>
      </w:tr>
      <w:tr w:rsidR="00D558C6" w14:paraId="583407B1" w14:textId="77777777" w:rsidTr="00766362">
        <w:trPr>
          <w:trHeight w:val="296"/>
        </w:trPr>
        <w:tc>
          <w:tcPr>
            <w:tcW w:w="7225" w:type="dxa"/>
            <w:shd w:val="clear" w:color="auto" w:fill="auto"/>
          </w:tcPr>
          <w:p w14:paraId="091AAA76" w14:textId="77777777" w:rsidR="0078088F" w:rsidRPr="00BB5987" w:rsidRDefault="00D558C6" w:rsidP="00766362">
            <w:pPr>
              <w:adjustRightInd w:val="0"/>
              <w:spacing w:before="40" w:after="40"/>
              <w:rPr>
                <w:lang w:val="pl-PL"/>
              </w:rPr>
            </w:pPr>
            <w:r w:rsidRPr="002F74A4">
              <w:rPr>
                <w:lang w:val="pl-PL"/>
              </w:rPr>
              <w:t xml:space="preserve">1.4 </w:t>
            </w:r>
            <w:r w:rsidR="002F74A4" w:rsidRPr="002F74A4">
              <w:rPr>
                <w:lang w:val="pl-PL"/>
              </w:rPr>
              <w:t xml:space="preserve">Organizacja jest zobowiązana do wspierania zasad bezpieczeństwa i higieny pracy (BHP). </w:t>
            </w:r>
            <w:r w:rsidR="002F74A4" w:rsidRPr="00BB5987">
              <w:rPr>
                <w:lang w:val="pl-PL"/>
              </w:rPr>
              <w:t>Wymogi minimalne dla organizacji to wyznaczenie osoby odpowiedzialnej za BHP oraz opracowanie i wdrożenie procedur adekwatnych do wielkości i złożoności organizacji, jak również przeszkolenie personelu z zakresu BHP.</w:t>
            </w:r>
          </w:p>
          <w:p w14:paraId="0BCB5563" w14:textId="4260F645" w:rsidR="00D558C6" w:rsidRPr="0078088F" w:rsidRDefault="0078088F" w:rsidP="00766362">
            <w:pPr>
              <w:adjustRightInd w:val="0"/>
              <w:spacing w:before="40" w:after="40"/>
              <w:rPr>
                <w:lang w:val="pl-PL"/>
              </w:rPr>
            </w:pPr>
            <w:r w:rsidRPr="0078088F">
              <w:rPr>
                <w:lang w:val="pl-PL"/>
              </w:rPr>
              <w:t>UWAGA: Inne systemy certyfikacji lub przestrzeganie lokalnych praw związanych z BHP obejmujących</w:t>
            </w:r>
            <w:r w:rsidR="00BB39C7">
              <w:rPr>
                <w:lang w:val="pl-PL"/>
              </w:rPr>
              <w:t xml:space="preserve"> </w:t>
            </w:r>
            <w:r w:rsidRPr="0078088F">
              <w:rPr>
                <w:lang w:val="pl-PL"/>
              </w:rPr>
              <w:t>wymagania punktu 1.4 mogą być uznane jako dowód spełnienia powyższego wymogu (np. organizacja może być uznana jako automatycznie spełniająca kryterium 1.4)</w:t>
            </w:r>
          </w:p>
        </w:tc>
        <w:tc>
          <w:tcPr>
            <w:tcW w:w="1984" w:type="dxa"/>
            <w:vAlign w:val="center"/>
          </w:tcPr>
          <w:p w14:paraId="1417EB4C"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9100850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12977A1B" w14:textId="74AA8238"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81757038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36BB1230" w14:textId="77777777" w:rsidTr="00766362">
        <w:trPr>
          <w:trHeight w:val="296"/>
        </w:trPr>
        <w:tc>
          <w:tcPr>
            <w:tcW w:w="9209" w:type="dxa"/>
            <w:gridSpan w:val="2"/>
            <w:shd w:val="clear" w:color="auto" w:fill="auto"/>
          </w:tcPr>
          <w:p w14:paraId="5F17FFBE" w14:textId="4D8024EC" w:rsidR="00D558C6" w:rsidRPr="00AB1BD6" w:rsidRDefault="002F74A4" w:rsidP="00766362">
            <w:pPr>
              <w:spacing w:before="40" w:after="40"/>
              <w:rPr>
                <w:bCs/>
                <w:lang w:val="en-CA"/>
              </w:rPr>
            </w:pPr>
            <w:r>
              <w:rPr>
                <w:b/>
              </w:rPr>
              <w:t>Wnioski</w:t>
            </w:r>
            <w:r w:rsidRPr="00C636C9">
              <w:rPr>
                <w:b/>
              </w:rPr>
              <w:t>:</w:t>
            </w:r>
          </w:p>
        </w:tc>
      </w:tr>
      <w:tr w:rsidR="00D558C6" w14:paraId="386380F3" w14:textId="77777777" w:rsidTr="00766362">
        <w:trPr>
          <w:trHeight w:val="296"/>
        </w:trPr>
        <w:tc>
          <w:tcPr>
            <w:tcW w:w="7225" w:type="dxa"/>
            <w:shd w:val="clear" w:color="auto" w:fill="auto"/>
          </w:tcPr>
          <w:p w14:paraId="5D056F9D" w14:textId="77777777" w:rsidR="002F74A4" w:rsidRPr="002F74A4" w:rsidRDefault="002F74A4" w:rsidP="002F74A4">
            <w:pPr>
              <w:spacing w:before="40" w:after="40"/>
              <w:rPr>
                <w:lang w:val="pl-PL"/>
              </w:rPr>
            </w:pPr>
            <w:r w:rsidRPr="002F74A4">
              <w:rPr>
                <w:lang w:val="pl-PL"/>
              </w:rPr>
              <w:t>1.5 Organizacja zapewnia, że skargi otrzymane odnośnie zgodności organizacji z obowiązującymi wymogami certyfikacji CoC (uwzględniającymi zakres certyfikatu) są adekwatnie rozpatrywane i uwzględniają następujące kroki:</w:t>
            </w:r>
          </w:p>
          <w:p w14:paraId="3497BA52" w14:textId="77777777" w:rsidR="002F74A4" w:rsidRPr="002F74A4" w:rsidRDefault="002F74A4" w:rsidP="002F74A4">
            <w:pPr>
              <w:spacing w:before="40" w:after="40"/>
              <w:rPr>
                <w:lang w:val="pl-PL"/>
              </w:rPr>
            </w:pPr>
            <w:r w:rsidRPr="002F74A4">
              <w:rPr>
                <w:lang w:val="pl-PL"/>
              </w:rPr>
              <w:t>a. potwierdzenie otrzymania skargi wysłane skarżącemu w ciągu dwóch (2) tygodni od daty otrzymania skargi;</w:t>
            </w:r>
          </w:p>
          <w:p w14:paraId="3BD39EED" w14:textId="77777777" w:rsidR="002F74A4" w:rsidRPr="002F74A4" w:rsidRDefault="002F74A4" w:rsidP="002F74A4">
            <w:pPr>
              <w:spacing w:before="40" w:after="40"/>
              <w:rPr>
                <w:lang w:val="pl-PL"/>
              </w:rPr>
            </w:pPr>
            <w:r w:rsidRPr="002F74A4">
              <w:rPr>
                <w:lang w:val="pl-PL"/>
              </w:rPr>
              <w:lastRenderedPageBreak/>
              <w:t>b. zbadanie skargi oraz określenie propozycji działań w odniesieniu do skargi w ciągu trzech (3) miesięcy. Jeżeli wymagane jest więcej czasu do zbadania sprawy, skarżący oraz jednostka certyfikująca są o tym zawiadamiane;</w:t>
            </w:r>
          </w:p>
          <w:p w14:paraId="4084BA59" w14:textId="77777777" w:rsidR="002F74A4" w:rsidRPr="002F74A4" w:rsidRDefault="002F74A4" w:rsidP="002F74A4">
            <w:pPr>
              <w:spacing w:before="40" w:after="40"/>
              <w:rPr>
                <w:lang w:val="pl-PL"/>
              </w:rPr>
            </w:pPr>
            <w:r w:rsidRPr="002F74A4">
              <w:rPr>
                <w:lang w:val="pl-PL"/>
              </w:rPr>
              <w:t>c. podjęcie odpowiednich działań w odniesieniu do skarg oraz wszelkich zidentyfikowanych braków w procesach, które mają wpływ na zgodność z wymogami certyfikacji;</w:t>
            </w:r>
          </w:p>
          <w:p w14:paraId="753A68FA" w14:textId="3EEDB06A" w:rsidR="00D558C6" w:rsidRPr="002F74A4" w:rsidRDefault="002F74A4" w:rsidP="002F74A4">
            <w:pPr>
              <w:spacing w:before="40" w:after="40"/>
              <w:rPr>
                <w:lang w:val="pl-PL"/>
              </w:rPr>
            </w:pPr>
            <w:r w:rsidRPr="002F74A4">
              <w:rPr>
                <w:lang w:val="pl-PL"/>
              </w:rPr>
              <w:t>d. zawiadomienie skarżącego oraz jednostki certyfikującej organizacji po odpowiednim rozpatrzeniu skargi i uznaniu, że skarga została zamknięta.</w:t>
            </w:r>
          </w:p>
        </w:tc>
        <w:tc>
          <w:tcPr>
            <w:tcW w:w="1984" w:type="dxa"/>
            <w:vAlign w:val="center"/>
          </w:tcPr>
          <w:p w14:paraId="580AF753"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lastRenderedPageBreak/>
              <w:t xml:space="preserve">Tak </w:t>
            </w:r>
            <w:sdt>
              <w:sdtPr>
                <w:rPr>
                  <w:rFonts w:eastAsia="Calibri" w:cs="Times New Roman"/>
                  <w:sz w:val="32"/>
                  <w:szCs w:val="32"/>
                </w:rPr>
                <w:id w:val="-212937741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5CDA28FE" w14:textId="37BF01D8" w:rsidR="00D558C6" w:rsidRPr="00013CBB" w:rsidRDefault="002F74A4" w:rsidP="002F74A4">
            <w:pPr>
              <w:spacing w:before="40" w:after="40" w:line="360" w:lineRule="auto"/>
              <w:jc w:val="center"/>
              <w:rPr>
                <w:bCs/>
              </w:rPr>
            </w:pPr>
            <w:r w:rsidRPr="00797F5F">
              <w:rPr>
                <w:rFonts w:eastAsia="Calibri" w:cs="Times New Roman"/>
                <w:bCs/>
              </w:rPr>
              <w:t xml:space="preserve">Nie </w:t>
            </w:r>
            <w:sdt>
              <w:sdtPr>
                <w:rPr>
                  <w:rFonts w:eastAsia="Calibri" w:cs="Times New Roman"/>
                  <w:sz w:val="32"/>
                  <w:szCs w:val="32"/>
                </w:rPr>
                <w:id w:val="-43883855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06417500" w14:textId="77777777" w:rsidTr="00766362">
        <w:trPr>
          <w:trHeight w:val="296"/>
        </w:trPr>
        <w:tc>
          <w:tcPr>
            <w:tcW w:w="9209" w:type="dxa"/>
            <w:gridSpan w:val="2"/>
            <w:shd w:val="clear" w:color="auto" w:fill="auto"/>
          </w:tcPr>
          <w:p w14:paraId="5C56BA99" w14:textId="2728CC5F" w:rsidR="00D558C6" w:rsidRPr="002C3A1C" w:rsidRDefault="002F74A4" w:rsidP="00766362">
            <w:pPr>
              <w:spacing w:before="40" w:after="40"/>
              <w:rPr>
                <w:bCs/>
                <w:lang w:val="en-CA"/>
              </w:rPr>
            </w:pPr>
            <w:r>
              <w:rPr>
                <w:b/>
              </w:rPr>
              <w:t>Wnioski</w:t>
            </w:r>
            <w:r w:rsidRPr="00C636C9">
              <w:rPr>
                <w:b/>
              </w:rPr>
              <w:t>:</w:t>
            </w:r>
          </w:p>
        </w:tc>
      </w:tr>
      <w:tr w:rsidR="00D558C6" w14:paraId="53CCBCA2" w14:textId="77777777" w:rsidTr="00766362">
        <w:trPr>
          <w:trHeight w:val="660"/>
        </w:trPr>
        <w:tc>
          <w:tcPr>
            <w:tcW w:w="7225" w:type="dxa"/>
            <w:shd w:val="clear" w:color="auto" w:fill="auto"/>
          </w:tcPr>
          <w:p w14:paraId="13F6434B" w14:textId="2CBBD34C" w:rsidR="002F74A4" w:rsidRPr="002F74A4" w:rsidRDefault="00D558C6" w:rsidP="002F74A4">
            <w:pPr>
              <w:spacing w:before="40" w:after="40"/>
              <w:rPr>
                <w:lang w:val="pl-PL"/>
              </w:rPr>
            </w:pPr>
            <w:r w:rsidRPr="002F74A4">
              <w:rPr>
                <w:lang w:val="pl-PL"/>
              </w:rPr>
              <w:t xml:space="preserve">1.6 </w:t>
            </w:r>
            <w:r w:rsidR="002F74A4" w:rsidRPr="002F74A4">
              <w:rPr>
                <w:lang w:val="pl-PL"/>
              </w:rPr>
              <w:t>Or</w:t>
            </w:r>
            <w:r w:rsidR="00B067C5">
              <w:rPr>
                <w:lang w:val="pl-PL"/>
              </w:rPr>
              <w:t>ganizacja ma obowiązek opracować i wdrożyć procedury  zapewniające</w:t>
            </w:r>
            <w:r w:rsidR="002F74A4" w:rsidRPr="002F74A4">
              <w:rPr>
                <w:lang w:val="pl-PL"/>
              </w:rPr>
              <w:t xml:space="preserve"> identyfikowan</w:t>
            </w:r>
            <w:r w:rsidR="00B067C5">
              <w:rPr>
                <w:lang w:val="pl-PL"/>
              </w:rPr>
              <w:t>i</w:t>
            </w:r>
            <w:r w:rsidR="002F74A4" w:rsidRPr="002F74A4">
              <w:rPr>
                <w:lang w:val="pl-PL"/>
              </w:rPr>
              <w:t>e i kontrolowan</w:t>
            </w:r>
            <w:r w:rsidR="00B067C5">
              <w:rPr>
                <w:lang w:val="pl-PL"/>
              </w:rPr>
              <w:t>i</w:t>
            </w:r>
            <w:r w:rsidR="002F74A4" w:rsidRPr="002F74A4">
              <w:rPr>
                <w:lang w:val="pl-PL"/>
              </w:rPr>
              <w:t xml:space="preserve">e </w:t>
            </w:r>
            <w:r w:rsidR="00B067C5" w:rsidRPr="00B067C5">
              <w:rPr>
                <w:i/>
                <w:lang w:val="pl-PL"/>
              </w:rPr>
              <w:t>wyrobów niezgodnych</w:t>
            </w:r>
            <w:r w:rsidR="00B067C5">
              <w:rPr>
                <w:lang w:val="pl-PL"/>
              </w:rPr>
              <w:t xml:space="preserve"> </w:t>
            </w:r>
            <w:r w:rsidR="002F74A4" w:rsidRPr="002F74A4">
              <w:rPr>
                <w:lang w:val="pl-PL"/>
              </w:rPr>
              <w:t>w celu uniknięcia ich niezami</w:t>
            </w:r>
            <w:r w:rsidR="00B067C5">
              <w:rPr>
                <w:lang w:val="pl-PL"/>
              </w:rPr>
              <w:t>erzonej sprzedaży i dostawy</w:t>
            </w:r>
            <w:r w:rsidR="002F74A4" w:rsidRPr="002F74A4">
              <w:rPr>
                <w:lang w:val="pl-PL"/>
              </w:rPr>
              <w:t xml:space="preserve"> do klienta z oświadczeniami FSC. W przypadku wykrycia wyrobów niezgodnych po ich dostarczeniu, organizacja jest zobowiązana do podjęcia następujących działań:</w:t>
            </w:r>
          </w:p>
          <w:p w14:paraId="69806252" w14:textId="77777777" w:rsidR="002F74A4" w:rsidRPr="002F74A4" w:rsidRDefault="002F74A4" w:rsidP="002F74A4">
            <w:pPr>
              <w:spacing w:before="40" w:after="40"/>
              <w:rPr>
                <w:lang w:val="pl-PL"/>
              </w:rPr>
            </w:pPr>
            <w:r w:rsidRPr="002F74A4">
              <w:rPr>
                <w:lang w:val="pl-PL"/>
              </w:rPr>
              <w:t>a. zawiadomienia pisemnie swojej jednostki certyfikującej oraz wszystkich klientów, którym dostarczono wyrób niezgodny w ciągu pięciu (5) dni roboczych, informując o zidentyfikowaniu wyrobu niezgodnego oraz przechowywania zapisów dotyczących powstałej sytuacji;</w:t>
            </w:r>
          </w:p>
          <w:p w14:paraId="7D48C7F7" w14:textId="2C1C3FF3" w:rsidR="002F74A4" w:rsidRPr="002F74A4" w:rsidRDefault="002F74A4" w:rsidP="002F74A4">
            <w:pPr>
              <w:spacing w:before="40" w:after="40"/>
              <w:rPr>
                <w:lang w:val="pl-PL"/>
              </w:rPr>
            </w:pPr>
            <w:r w:rsidRPr="002F74A4">
              <w:rPr>
                <w:lang w:val="pl-PL"/>
              </w:rPr>
              <w:t>b. przean</w:t>
            </w:r>
            <w:r w:rsidR="00B067C5">
              <w:rPr>
                <w:lang w:val="pl-PL"/>
              </w:rPr>
              <w:t>alizowania przyczyny pojawienia się</w:t>
            </w:r>
            <w:r w:rsidRPr="002F74A4">
              <w:rPr>
                <w:lang w:val="pl-PL"/>
              </w:rPr>
              <w:t xml:space="preserve"> wyrobów niezgodnych oraz wdrożenia środków zapobiegających ponownemu wystąpieniu problemu;</w:t>
            </w:r>
          </w:p>
          <w:p w14:paraId="115E5BAA" w14:textId="4DA25E24" w:rsidR="00D558C6" w:rsidRPr="002F74A4" w:rsidRDefault="002F74A4" w:rsidP="002F74A4">
            <w:pPr>
              <w:spacing w:before="40" w:after="40"/>
              <w:rPr>
                <w:lang w:val="pl-PL"/>
              </w:rPr>
            </w:pPr>
            <w:r w:rsidRPr="002F74A4">
              <w:rPr>
                <w:lang w:val="pl-PL"/>
              </w:rPr>
              <w:t>c. współpracy ze swoją jednostką certyfikującą w celu umożliwienia jednostce potwierdzenia, że zostały podjęte o</w:t>
            </w:r>
            <w:r w:rsidR="00B067C5">
              <w:rPr>
                <w:lang w:val="pl-PL"/>
              </w:rPr>
              <w:t>dpowiednia działania by usunąć</w:t>
            </w:r>
            <w:r w:rsidRPr="002F74A4">
              <w:rPr>
                <w:lang w:val="pl-PL"/>
              </w:rPr>
              <w:t xml:space="preserve"> niezgodność.</w:t>
            </w:r>
          </w:p>
        </w:tc>
        <w:tc>
          <w:tcPr>
            <w:tcW w:w="1984" w:type="dxa"/>
            <w:vAlign w:val="center"/>
          </w:tcPr>
          <w:p w14:paraId="374005DF"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164950684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6BEF3B8F" w14:textId="2E2DFEA0"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14211579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30B056D2" w14:textId="77777777" w:rsidTr="00766362">
        <w:tc>
          <w:tcPr>
            <w:tcW w:w="9209" w:type="dxa"/>
            <w:gridSpan w:val="2"/>
            <w:shd w:val="clear" w:color="auto" w:fill="auto"/>
          </w:tcPr>
          <w:p w14:paraId="706D6B0A" w14:textId="2F3D856D" w:rsidR="00D558C6" w:rsidRPr="002C3A1C" w:rsidRDefault="002F74A4" w:rsidP="00766362">
            <w:pPr>
              <w:spacing w:before="40" w:after="40"/>
              <w:rPr>
                <w:bCs/>
                <w:lang w:val="en-CA"/>
              </w:rPr>
            </w:pPr>
            <w:r>
              <w:rPr>
                <w:b/>
              </w:rPr>
              <w:t>Wnioski</w:t>
            </w:r>
            <w:r w:rsidRPr="00C636C9">
              <w:rPr>
                <w:b/>
              </w:rPr>
              <w:t>:</w:t>
            </w:r>
          </w:p>
        </w:tc>
      </w:tr>
      <w:tr w:rsidR="00D558C6" w14:paraId="6532C03B" w14:textId="77777777" w:rsidTr="00766362">
        <w:trPr>
          <w:trHeight w:val="296"/>
        </w:trPr>
        <w:tc>
          <w:tcPr>
            <w:tcW w:w="7225" w:type="dxa"/>
            <w:shd w:val="clear" w:color="auto" w:fill="auto"/>
          </w:tcPr>
          <w:p w14:paraId="77FF7740" w14:textId="380DD8F1" w:rsidR="00D558C6" w:rsidRPr="00EA1921" w:rsidRDefault="00D558C6" w:rsidP="00766362">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rPr>
                <w:snapToGrid w:val="0"/>
                <w:lang w:val="pl-PL"/>
              </w:rPr>
            </w:pPr>
            <w:r w:rsidRPr="00EA1921">
              <w:rPr>
                <w:lang w:val="pl-PL"/>
              </w:rPr>
              <w:t xml:space="preserve">1.7 </w:t>
            </w:r>
            <w:r w:rsidR="00EA1921" w:rsidRPr="00EA1921">
              <w:rPr>
                <w:lang w:val="pl-PL"/>
              </w:rPr>
              <w:t>Organizacja ma obowiązek wspierać proces weryfikacji transakcji przeprowadzany przez jej jednostkę certyfikującą oraz jednostkę akredytującą ASI (Accreditation Services International), poprzez zapewnienie</w:t>
            </w:r>
            <w:r w:rsidR="00B067C5">
              <w:rPr>
                <w:lang w:val="pl-PL"/>
              </w:rPr>
              <w:t xml:space="preserve"> dostępu do prób</w:t>
            </w:r>
            <w:r w:rsidR="00EA1921" w:rsidRPr="00EA1921">
              <w:rPr>
                <w:lang w:val="pl-PL"/>
              </w:rPr>
              <w:t xml:space="preserve"> danych dotyczących transakcji FSC, udostępnianych na p</w:t>
            </w:r>
            <w:r w:rsidR="00EA1921">
              <w:rPr>
                <w:lang w:val="pl-PL"/>
              </w:rPr>
              <w:t>rośbę jednostki certyfikującej.</w:t>
            </w:r>
          </w:p>
        </w:tc>
        <w:tc>
          <w:tcPr>
            <w:tcW w:w="1984" w:type="dxa"/>
            <w:vAlign w:val="center"/>
          </w:tcPr>
          <w:p w14:paraId="7611728E"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52432433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1E8EBE99" w14:textId="1664AD5F"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98555333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5B8BC5EA" w14:textId="77777777" w:rsidTr="00766362">
        <w:trPr>
          <w:trHeight w:val="296"/>
        </w:trPr>
        <w:tc>
          <w:tcPr>
            <w:tcW w:w="9209" w:type="dxa"/>
            <w:gridSpan w:val="2"/>
            <w:shd w:val="clear" w:color="auto" w:fill="auto"/>
          </w:tcPr>
          <w:p w14:paraId="670590AA" w14:textId="7B0A5CE0" w:rsidR="00D558C6" w:rsidRPr="00013CBB" w:rsidRDefault="00EA1921" w:rsidP="00766362">
            <w:pPr>
              <w:spacing w:before="40" w:after="40"/>
              <w:rPr>
                <w:bCs/>
              </w:rPr>
            </w:pPr>
            <w:r w:rsidRPr="00797F5F">
              <w:rPr>
                <w:rFonts w:eastAsia="Calibri" w:cs="Times New Roman"/>
                <w:b/>
              </w:rPr>
              <w:t>Wnioski, jeżeli NIE:</w:t>
            </w:r>
          </w:p>
        </w:tc>
      </w:tr>
    </w:tbl>
    <w:p w14:paraId="1C347B06" w14:textId="4E69D603" w:rsidR="00D558C6" w:rsidRDefault="00D558C6" w:rsidP="00D558C6">
      <w:pPr>
        <w:rPr>
          <w:sz w:val="22"/>
        </w:rPr>
      </w:pPr>
    </w:p>
    <w:p w14:paraId="4D441B30" w14:textId="099DC480" w:rsidR="0078088F" w:rsidRDefault="0078088F" w:rsidP="00D558C6">
      <w:pPr>
        <w:rPr>
          <w:sz w:val="22"/>
        </w:rPr>
      </w:pPr>
    </w:p>
    <w:p w14:paraId="04881B99" w14:textId="77777777" w:rsidR="0078088F" w:rsidRPr="00D0603F" w:rsidRDefault="0078088F" w:rsidP="00D558C6">
      <w:pPr>
        <w:rPr>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225"/>
        <w:gridCol w:w="1984"/>
      </w:tblGrid>
      <w:tr w:rsidR="00EA1921" w14:paraId="7F88BC9B" w14:textId="77777777" w:rsidTr="00766362">
        <w:trPr>
          <w:trHeight w:val="296"/>
        </w:trPr>
        <w:tc>
          <w:tcPr>
            <w:tcW w:w="7225" w:type="dxa"/>
            <w:shd w:val="clear" w:color="auto" w:fill="E9F0DC"/>
          </w:tcPr>
          <w:p w14:paraId="246066EE" w14:textId="06173455" w:rsidR="00EA1921" w:rsidRPr="00F82C26" w:rsidRDefault="00EA1921" w:rsidP="00EA1921">
            <w:pPr>
              <w:spacing w:before="40" w:after="40"/>
              <w:rPr>
                <w:b/>
              </w:rPr>
            </w:pPr>
            <w:r w:rsidRPr="00797F5F">
              <w:rPr>
                <w:rFonts w:eastAsia="Calibri" w:cs="Times New Roman"/>
                <w:b/>
                <w:szCs w:val="20"/>
              </w:rPr>
              <w:t>Wymaganie standardu</w:t>
            </w:r>
          </w:p>
        </w:tc>
        <w:tc>
          <w:tcPr>
            <w:tcW w:w="1984" w:type="dxa"/>
            <w:vAlign w:val="center"/>
          </w:tcPr>
          <w:p w14:paraId="21597275" w14:textId="71F55D50" w:rsidR="00EA1921" w:rsidRPr="00E97443" w:rsidRDefault="00EA1921" w:rsidP="00EA1921">
            <w:pPr>
              <w:spacing w:before="40" w:after="40" w:line="360" w:lineRule="auto"/>
              <w:jc w:val="center"/>
              <w:rPr>
                <w:b/>
              </w:rPr>
            </w:pPr>
            <w:r w:rsidRPr="00797F5F">
              <w:rPr>
                <w:rFonts w:eastAsia="Calibri" w:cs="Times New Roman"/>
                <w:b/>
              </w:rPr>
              <w:t>Spełnione</w:t>
            </w:r>
          </w:p>
        </w:tc>
      </w:tr>
      <w:tr w:rsidR="00D558C6" w14:paraId="2EFF18EE" w14:textId="77777777" w:rsidTr="00766362">
        <w:trPr>
          <w:trHeight w:val="296"/>
        </w:trPr>
        <w:tc>
          <w:tcPr>
            <w:tcW w:w="9209" w:type="dxa"/>
            <w:gridSpan w:val="2"/>
            <w:shd w:val="clear" w:color="auto" w:fill="E9F0DC"/>
          </w:tcPr>
          <w:p w14:paraId="3BB878CD" w14:textId="78A35E74" w:rsidR="00D558C6" w:rsidRPr="0078088F" w:rsidRDefault="00EA1921" w:rsidP="00EA1921">
            <w:pPr>
              <w:spacing w:beforeLines="20" w:before="48" w:afterLines="20" w:after="48"/>
              <w:rPr>
                <w:bCs/>
                <w:i/>
              </w:rPr>
            </w:pPr>
            <w:r w:rsidRPr="0078088F">
              <w:rPr>
                <w:b/>
                <w:bCs/>
                <w:i/>
                <w:iCs/>
              </w:rPr>
              <w:t>2. Źródła materiałów</w:t>
            </w:r>
          </w:p>
        </w:tc>
      </w:tr>
      <w:tr w:rsidR="00D558C6" w14:paraId="3CFEE01F" w14:textId="77777777" w:rsidTr="00766362">
        <w:trPr>
          <w:trHeight w:val="296"/>
        </w:trPr>
        <w:tc>
          <w:tcPr>
            <w:tcW w:w="7225" w:type="dxa"/>
            <w:shd w:val="clear" w:color="auto" w:fill="auto"/>
          </w:tcPr>
          <w:p w14:paraId="0B6C2EBE" w14:textId="19E88653" w:rsidR="00D558C6" w:rsidRPr="00EA1921" w:rsidRDefault="00D558C6" w:rsidP="00766362">
            <w:pPr>
              <w:adjustRightInd w:val="0"/>
              <w:spacing w:before="40" w:after="40"/>
              <w:rPr>
                <w:lang w:val="pl-PL"/>
              </w:rPr>
            </w:pPr>
            <w:r w:rsidRPr="00EA1921">
              <w:rPr>
                <w:lang w:val="pl-PL"/>
              </w:rPr>
              <w:t xml:space="preserve">2.1 </w:t>
            </w:r>
            <w:r w:rsidR="00EA1921" w:rsidRPr="00EA1921">
              <w:rPr>
                <w:lang w:val="pl-PL"/>
              </w:rPr>
              <w:t>Organizacja utrzymuje aktualne informacje na temat wszystkich dostawców, którzy dostarczaj</w:t>
            </w:r>
            <w:r w:rsidR="00B067C5">
              <w:rPr>
                <w:lang w:val="pl-PL"/>
              </w:rPr>
              <w:t xml:space="preserve">ą materiały używane jako wejścia do </w:t>
            </w:r>
            <w:r w:rsidR="00EA1921" w:rsidRPr="00EA1921">
              <w:rPr>
                <w:lang w:val="pl-PL"/>
              </w:rPr>
              <w:t>grup produktów FSC. Dane zawierają nazwy, numery certyfikatów (jeśli ma zastosowanie), oraz typ dostarczanego materiału.</w:t>
            </w:r>
          </w:p>
        </w:tc>
        <w:tc>
          <w:tcPr>
            <w:tcW w:w="1984" w:type="dxa"/>
            <w:vAlign w:val="center"/>
          </w:tcPr>
          <w:p w14:paraId="1776E3E8"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104163387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5049DF0D" w14:textId="47120AEE"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22853971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385C3EC6" w14:textId="77777777" w:rsidTr="00766362">
        <w:trPr>
          <w:trHeight w:val="296"/>
        </w:trPr>
        <w:tc>
          <w:tcPr>
            <w:tcW w:w="9209" w:type="dxa"/>
            <w:gridSpan w:val="2"/>
            <w:shd w:val="clear" w:color="auto" w:fill="auto"/>
          </w:tcPr>
          <w:p w14:paraId="18E8DC68" w14:textId="73BE412E" w:rsidR="00D558C6" w:rsidRPr="00013CBB" w:rsidRDefault="00EA1921" w:rsidP="00766362">
            <w:pPr>
              <w:spacing w:before="40" w:after="40"/>
              <w:rPr>
                <w:bCs/>
              </w:rPr>
            </w:pPr>
            <w:r>
              <w:rPr>
                <w:b/>
              </w:rPr>
              <w:t>Wnioski</w:t>
            </w:r>
            <w:r w:rsidRPr="00C636C9">
              <w:rPr>
                <w:b/>
              </w:rPr>
              <w:t>:</w:t>
            </w:r>
          </w:p>
        </w:tc>
      </w:tr>
      <w:tr w:rsidR="00D558C6" w14:paraId="216CEC3A" w14:textId="77777777" w:rsidTr="00766362">
        <w:trPr>
          <w:trHeight w:val="296"/>
        </w:trPr>
        <w:tc>
          <w:tcPr>
            <w:tcW w:w="7225" w:type="dxa"/>
            <w:shd w:val="clear" w:color="auto" w:fill="auto"/>
          </w:tcPr>
          <w:p w14:paraId="502CE196" w14:textId="0E03901A" w:rsidR="00EA1921" w:rsidRPr="00EA1921" w:rsidRDefault="00B067C5" w:rsidP="00EA1921">
            <w:pPr>
              <w:adjustRightInd w:val="0"/>
              <w:spacing w:before="40" w:after="40"/>
              <w:rPr>
                <w:lang w:val="pl-PL"/>
              </w:rPr>
            </w:pPr>
            <w:r>
              <w:rPr>
                <w:lang w:val="pl-PL"/>
              </w:rPr>
              <w:t>2.2 W celu identyfikacji zmian dotyczących dostępności lub autentyczności dostarczanego materiału/produktów</w:t>
            </w:r>
            <w:r w:rsidR="00EA1921" w:rsidRPr="00EA1921">
              <w:rPr>
                <w:lang w:val="pl-PL"/>
              </w:rPr>
              <w:t xml:space="preserve">, organizacja jest zobowiązana do regularnego weryfikowania zakresu grup produktowych oraz ważności certyfikatów FSC swoich aktywnych </w:t>
            </w:r>
            <w:r w:rsidR="00EA1921" w:rsidRPr="00EA1921">
              <w:rPr>
                <w:lang w:val="pl-PL"/>
              </w:rPr>
              <w:lastRenderedPageBreak/>
              <w:t>dostawców z certyfikatem FSC poprzez bazę danych FSC (info.fsc.org).</w:t>
            </w:r>
          </w:p>
          <w:p w14:paraId="19D79FA5" w14:textId="2821B3D1" w:rsidR="00D558C6" w:rsidRPr="00EA1921" w:rsidRDefault="00EA1921" w:rsidP="00EA1921">
            <w:pPr>
              <w:adjustRightInd w:val="0"/>
              <w:spacing w:before="40" w:after="40"/>
              <w:rPr>
                <w:lang w:val="pl-PL"/>
              </w:rPr>
            </w:pPr>
            <w:r w:rsidRPr="00EA1921">
              <w:rPr>
                <w:lang w:val="pl-PL"/>
              </w:rPr>
              <w:t>UWAGA: Inne platformy FSC zintegrowane z bazą danych certyfikatów FSC (np. portal znaków towarowych FSC [trademark portal] oraz platforma OCP) mogą wspierać zgodność organizacji z ty</w:t>
            </w:r>
            <w:r w:rsidR="00B067C5">
              <w:rPr>
                <w:lang w:val="pl-PL"/>
              </w:rPr>
              <w:t>m kryterium poprzez dostęp do</w:t>
            </w:r>
            <w:r w:rsidRPr="00EA1921">
              <w:rPr>
                <w:lang w:val="pl-PL"/>
              </w:rPr>
              <w:t xml:space="preserve"> automatyczny</w:t>
            </w:r>
            <w:r w:rsidR="00B067C5">
              <w:rPr>
                <w:lang w:val="pl-PL"/>
              </w:rPr>
              <w:t>ch zawiadomień</w:t>
            </w:r>
            <w:r w:rsidRPr="00EA1921">
              <w:rPr>
                <w:lang w:val="pl-PL"/>
              </w:rPr>
              <w:t xml:space="preserve"> w przypadku zaistnienia </w:t>
            </w:r>
            <w:r w:rsidR="00B067C5">
              <w:rPr>
                <w:lang w:val="pl-PL"/>
              </w:rPr>
              <w:t>zmian w zakresie certyfikatu</w:t>
            </w:r>
            <w:r w:rsidRPr="00EA1921">
              <w:rPr>
                <w:lang w:val="pl-PL"/>
              </w:rPr>
              <w:t xml:space="preserve"> dostawców.</w:t>
            </w:r>
          </w:p>
        </w:tc>
        <w:tc>
          <w:tcPr>
            <w:tcW w:w="1984" w:type="dxa"/>
            <w:vAlign w:val="center"/>
          </w:tcPr>
          <w:p w14:paraId="69969A52"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lastRenderedPageBreak/>
              <w:t xml:space="preserve">Tak </w:t>
            </w:r>
            <w:sdt>
              <w:sdtPr>
                <w:rPr>
                  <w:rFonts w:eastAsia="Calibri" w:cs="Times New Roman"/>
                  <w:sz w:val="32"/>
                  <w:szCs w:val="32"/>
                </w:rPr>
                <w:id w:val="-26584706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00142F73" w14:textId="51AB24B0" w:rsidR="00D558C6" w:rsidRPr="00013CBB" w:rsidRDefault="002F74A4" w:rsidP="002F74A4">
            <w:pPr>
              <w:spacing w:before="40" w:after="40" w:line="360" w:lineRule="auto"/>
              <w:jc w:val="center"/>
              <w:rPr>
                <w:bCs/>
              </w:rPr>
            </w:pPr>
            <w:r w:rsidRPr="00797F5F">
              <w:rPr>
                <w:rFonts w:eastAsia="Calibri" w:cs="Times New Roman"/>
                <w:bCs/>
              </w:rPr>
              <w:lastRenderedPageBreak/>
              <w:t xml:space="preserve">Nie </w:t>
            </w:r>
            <w:sdt>
              <w:sdtPr>
                <w:rPr>
                  <w:rFonts w:eastAsia="Calibri" w:cs="Times New Roman"/>
                  <w:sz w:val="32"/>
                  <w:szCs w:val="32"/>
                </w:rPr>
                <w:id w:val="111178080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5DB6C0B1" w14:textId="77777777" w:rsidTr="00766362">
        <w:trPr>
          <w:trHeight w:val="296"/>
        </w:trPr>
        <w:tc>
          <w:tcPr>
            <w:tcW w:w="9209" w:type="dxa"/>
            <w:gridSpan w:val="2"/>
            <w:shd w:val="clear" w:color="auto" w:fill="auto"/>
          </w:tcPr>
          <w:p w14:paraId="6AAF2F4E" w14:textId="7159EDB0" w:rsidR="00D558C6" w:rsidRPr="00013CBB" w:rsidRDefault="00EA1921" w:rsidP="00766362">
            <w:pPr>
              <w:spacing w:before="40" w:after="40"/>
              <w:rPr>
                <w:bCs/>
              </w:rPr>
            </w:pPr>
            <w:r>
              <w:rPr>
                <w:b/>
              </w:rPr>
              <w:lastRenderedPageBreak/>
              <w:t>Wnioski</w:t>
            </w:r>
            <w:r w:rsidRPr="00C636C9">
              <w:rPr>
                <w:b/>
              </w:rPr>
              <w:t>:</w:t>
            </w:r>
          </w:p>
        </w:tc>
      </w:tr>
      <w:tr w:rsidR="00D558C6" w14:paraId="1B29BADB" w14:textId="77777777" w:rsidTr="00766362">
        <w:trPr>
          <w:trHeight w:val="296"/>
        </w:trPr>
        <w:tc>
          <w:tcPr>
            <w:tcW w:w="7225" w:type="dxa"/>
            <w:shd w:val="clear" w:color="auto" w:fill="auto"/>
          </w:tcPr>
          <w:p w14:paraId="0DE6C39C" w14:textId="77777777" w:rsidR="00EA1921" w:rsidRPr="00EA1921" w:rsidRDefault="00D558C6" w:rsidP="00EA1921">
            <w:pPr>
              <w:adjustRightInd w:val="0"/>
              <w:spacing w:before="40" w:after="40"/>
              <w:rPr>
                <w:lang w:val="pl-PL"/>
              </w:rPr>
            </w:pPr>
            <w:r w:rsidRPr="00EA1921">
              <w:rPr>
                <w:lang w:val="pl-PL"/>
              </w:rPr>
              <w:t xml:space="preserve">2.3 </w:t>
            </w:r>
            <w:r w:rsidR="00EA1921" w:rsidRPr="00EA1921">
              <w:rPr>
                <w:lang w:val="pl-PL"/>
              </w:rPr>
              <w:t>Organizacja ustanowi procedury mające na celu sprawdzanie dokumentów zakupu i/lub dokumentów dostawy aby potwierdzić, że:</w:t>
            </w:r>
          </w:p>
          <w:p w14:paraId="68EAE35A" w14:textId="77777777" w:rsidR="00EA1921" w:rsidRPr="00EA1921" w:rsidRDefault="00EA1921" w:rsidP="00EA1921">
            <w:pPr>
              <w:adjustRightInd w:val="0"/>
              <w:spacing w:before="40" w:after="40"/>
              <w:rPr>
                <w:lang w:val="pl-PL"/>
              </w:rPr>
            </w:pPr>
            <w:r w:rsidRPr="00EA1921">
              <w:rPr>
                <w:lang w:val="pl-PL"/>
              </w:rPr>
              <w:t>a. dostarczany typ i ilości materiału są zgodne z dostarczaną dokumentacją;</w:t>
            </w:r>
          </w:p>
          <w:p w14:paraId="1620EFEE" w14:textId="19259914" w:rsidR="00EA1921" w:rsidRPr="00EA1921" w:rsidRDefault="00751389" w:rsidP="00EA1921">
            <w:pPr>
              <w:adjustRightInd w:val="0"/>
              <w:spacing w:before="40" w:after="40"/>
              <w:rPr>
                <w:lang w:val="pl-PL"/>
              </w:rPr>
            </w:pPr>
            <w:r>
              <w:rPr>
                <w:lang w:val="pl-PL"/>
              </w:rPr>
              <w:t>b. podano</w:t>
            </w:r>
            <w:r w:rsidR="00EA1921" w:rsidRPr="00EA1921">
              <w:rPr>
                <w:lang w:val="pl-PL"/>
              </w:rPr>
              <w:t xml:space="preserve"> oświadczenie FSC;</w:t>
            </w:r>
          </w:p>
          <w:p w14:paraId="55968057" w14:textId="08A13716" w:rsidR="00D558C6" w:rsidRPr="00EA1921" w:rsidRDefault="00EA1921" w:rsidP="00EA1921">
            <w:pPr>
              <w:adjustRightInd w:val="0"/>
              <w:spacing w:before="40" w:after="40"/>
              <w:rPr>
                <w:lang w:val="pl-PL"/>
              </w:rPr>
            </w:pPr>
            <w:r w:rsidRPr="00EA1921">
              <w:rPr>
                <w:lang w:val="pl-PL"/>
              </w:rPr>
              <w:t>c. wskazano numer certyfikatu FSC CoC lub FSC Controlled Wood dostawcy, dla materiałów dostarczanych z oświadczeniami FSC.</w:t>
            </w:r>
          </w:p>
        </w:tc>
        <w:tc>
          <w:tcPr>
            <w:tcW w:w="1984" w:type="dxa"/>
            <w:vAlign w:val="center"/>
          </w:tcPr>
          <w:p w14:paraId="739C52A9"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24461306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09C66552" w14:textId="4F1C1D39" w:rsidR="00D558C6" w:rsidRPr="00013CBB" w:rsidRDefault="002F74A4" w:rsidP="002F74A4">
            <w:pPr>
              <w:spacing w:before="40" w:after="40" w:line="360" w:lineRule="auto"/>
              <w:jc w:val="center"/>
              <w:rPr>
                <w:bCs/>
              </w:rPr>
            </w:pPr>
            <w:r w:rsidRPr="00797F5F">
              <w:rPr>
                <w:rFonts w:eastAsia="Calibri" w:cs="Times New Roman"/>
                <w:bCs/>
              </w:rPr>
              <w:t xml:space="preserve">Nie </w:t>
            </w:r>
            <w:sdt>
              <w:sdtPr>
                <w:rPr>
                  <w:rFonts w:eastAsia="Calibri" w:cs="Times New Roman"/>
                  <w:sz w:val="32"/>
                  <w:szCs w:val="32"/>
                </w:rPr>
                <w:id w:val="122827576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262811E6" w14:textId="77777777" w:rsidTr="00766362">
        <w:trPr>
          <w:trHeight w:val="296"/>
        </w:trPr>
        <w:tc>
          <w:tcPr>
            <w:tcW w:w="9209" w:type="dxa"/>
            <w:gridSpan w:val="2"/>
            <w:shd w:val="clear" w:color="auto" w:fill="auto"/>
          </w:tcPr>
          <w:p w14:paraId="2AF222A6" w14:textId="38CA6B67" w:rsidR="00D558C6" w:rsidRPr="00E234D2" w:rsidRDefault="00EA1921" w:rsidP="00766362">
            <w:pPr>
              <w:spacing w:before="40" w:after="40"/>
              <w:rPr>
                <w:lang w:val="en-CA"/>
              </w:rPr>
            </w:pPr>
            <w:r>
              <w:rPr>
                <w:b/>
              </w:rPr>
              <w:t>Wnioski</w:t>
            </w:r>
            <w:r w:rsidRPr="00C636C9">
              <w:rPr>
                <w:b/>
              </w:rPr>
              <w:t>:</w:t>
            </w:r>
          </w:p>
        </w:tc>
      </w:tr>
      <w:tr w:rsidR="00D558C6" w14:paraId="5840223D" w14:textId="77777777" w:rsidTr="00766362">
        <w:trPr>
          <w:trHeight w:val="296"/>
        </w:trPr>
        <w:tc>
          <w:tcPr>
            <w:tcW w:w="7225" w:type="dxa"/>
            <w:shd w:val="clear" w:color="auto" w:fill="auto"/>
          </w:tcPr>
          <w:p w14:paraId="6A4364FE" w14:textId="2B5A3938" w:rsidR="00D558C6" w:rsidRPr="00EA1921" w:rsidRDefault="00D558C6" w:rsidP="00766362">
            <w:pPr>
              <w:adjustRightInd w:val="0"/>
              <w:spacing w:before="40" w:after="40"/>
              <w:rPr>
                <w:lang w:val="pl-PL"/>
              </w:rPr>
            </w:pPr>
            <w:r w:rsidRPr="00EA1921">
              <w:rPr>
                <w:lang w:val="pl-PL"/>
              </w:rPr>
              <w:t xml:space="preserve">2.4 </w:t>
            </w:r>
            <w:r w:rsidR="00EA1921" w:rsidRPr="00EA1921">
              <w:rPr>
                <w:lang w:val="pl-PL"/>
              </w:rPr>
              <w:t>Organizac</w:t>
            </w:r>
            <w:r w:rsidR="00751389">
              <w:rPr>
                <w:lang w:val="pl-PL"/>
              </w:rPr>
              <w:t>ja zapewni że tylko dopuszczone</w:t>
            </w:r>
            <w:r w:rsidR="00EA1921" w:rsidRPr="00EA1921">
              <w:rPr>
                <w:lang w:val="pl-PL"/>
              </w:rPr>
              <w:t xml:space="preserve"> materiały wejściowe oraz prawidłowe kategorie materi</w:t>
            </w:r>
            <w:r w:rsidR="00751389">
              <w:rPr>
                <w:lang w:val="pl-PL"/>
              </w:rPr>
              <w:t>ałów są stosowane w grupach wyrob</w:t>
            </w:r>
            <w:r w:rsidR="00EA1921" w:rsidRPr="00EA1921">
              <w:rPr>
                <w:lang w:val="pl-PL"/>
              </w:rPr>
              <w:t>ów FSC jak zdefiniowano w poniższej Tabeli B.</w:t>
            </w:r>
          </w:p>
        </w:tc>
        <w:tc>
          <w:tcPr>
            <w:tcW w:w="1984" w:type="dxa"/>
            <w:vAlign w:val="center"/>
          </w:tcPr>
          <w:p w14:paraId="73463A6C" w14:textId="77777777" w:rsidR="002F74A4" w:rsidRPr="00797F5F" w:rsidRDefault="002F74A4" w:rsidP="002F74A4">
            <w:pPr>
              <w:spacing w:before="40" w:after="40"/>
              <w:jc w:val="center"/>
              <w:rPr>
                <w:rFonts w:eastAsia="Calibri" w:cs="Times New Roman"/>
                <w:sz w:val="32"/>
                <w:szCs w:val="32"/>
              </w:rPr>
            </w:pPr>
            <w:r w:rsidRPr="00797F5F">
              <w:rPr>
                <w:rFonts w:eastAsia="Calibri" w:cs="Times New Roman"/>
                <w:bCs/>
              </w:rPr>
              <w:t xml:space="preserve">Tak </w:t>
            </w:r>
            <w:sdt>
              <w:sdtPr>
                <w:rPr>
                  <w:rFonts w:eastAsia="Calibri" w:cs="Times New Roman"/>
                  <w:sz w:val="32"/>
                  <w:szCs w:val="32"/>
                </w:rPr>
                <w:id w:val="42384656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p w14:paraId="36864635" w14:textId="683C35E5"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35006809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396BF011" w14:textId="77777777" w:rsidTr="00766362">
        <w:trPr>
          <w:trHeight w:val="296"/>
        </w:trPr>
        <w:tc>
          <w:tcPr>
            <w:tcW w:w="9209" w:type="dxa"/>
            <w:gridSpan w:val="2"/>
            <w:shd w:val="clear" w:color="auto" w:fill="auto"/>
          </w:tcPr>
          <w:p w14:paraId="2F6E66D6" w14:textId="588B22AE" w:rsidR="00D558C6" w:rsidRPr="00013CBB" w:rsidRDefault="00EA1921" w:rsidP="00766362">
            <w:pPr>
              <w:spacing w:before="40" w:after="40"/>
              <w:rPr>
                <w:bCs/>
              </w:rPr>
            </w:pPr>
            <w:r>
              <w:rPr>
                <w:b/>
              </w:rPr>
              <w:t>Wnioski</w:t>
            </w:r>
            <w:r w:rsidRPr="00C636C9">
              <w:rPr>
                <w:b/>
              </w:rPr>
              <w:t>:</w:t>
            </w:r>
          </w:p>
        </w:tc>
      </w:tr>
      <w:tr w:rsidR="00D558C6" w:rsidRPr="002F74A4" w14:paraId="1E40EC39" w14:textId="77777777" w:rsidTr="00766362">
        <w:trPr>
          <w:trHeight w:val="296"/>
        </w:trPr>
        <w:tc>
          <w:tcPr>
            <w:tcW w:w="7225" w:type="dxa"/>
            <w:shd w:val="clear" w:color="auto" w:fill="auto"/>
          </w:tcPr>
          <w:p w14:paraId="7CE58B39" w14:textId="2D1CDEAC" w:rsidR="00D558C6" w:rsidRPr="00EA1921" w:rsidRDefault="00D558C6" w:rsidP="00766362">
            <w:pPr>
              <w:adjustRightInd w:val="0"/>
              <w:spacing w:before="40" w:after="40"/>
              <w:rPr>
                <w:lang w:val="pl-PL"/>
              </w:rPr>
            </w:pPr>
            <w:r w:rsidRPr="00EA1921">
              <w:rPr>
                <w:lang w:val="pl-PL"/>
              </w:rPr>
              <w:t xml:space="preserve">2.5 </w:t>
            </w:r>
            <w:r w:rsidR="00EA1921" w:rsidRPr="00EA1921">
              <w:rPr>
                <w:lang w:val="pl-PL"/>
              </w:rPr>
              <w:t>Organizacje zaopatrujące się w niecertyfikowany materiał odzyskany na potrzeby grup produktów FSC, są zobligowane do spełnienia wymogów standardu FSC-STD-40-007.</w:t>
            </w:r>
          </w:p>
        </w:tc>
        <w:tc>
          <w:tcPr>
            <w:tcW w:w="1984" w:type="dxa"/>
            <w:vAlign w:val="center"/>
          </w:tcPr>
          <w:p w14:paraId="6B333A09"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8801801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CFB12D7"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63798694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5F38B9E8" w14:textId="4B454F2B" w:rsidR="00D558C6" w:rsidRPr="00013CBB" w:rsidRDefault="002F74A4" w:rsidP="002F74A4">
            <w:pPr>
              <w:spacing w:before="40" w:after="40"/>
              <w:jc w:val="center"/>
              <w:rPr>
                <w:bCs/>
              </w:rPr>
            </w:pPr>
            <w:r>
              <w:rPr>
                <w:bCs/>
              </w:rPr>
              <w:t>N/D</w:t>
            </w:r>
            <w:r w:rsidR="00D558C6" w:rsidRPr="00013CBB">
              <w:rPr>
                <w:bCs/>
              </w:rPr>
              <w:t xml:space="preserve"> </w:t>
            </w:r>
            <w:sdt>
              <w:sdtPr>
                <w:rPr>
                  <w:bCs/>
                  <w:sz w:val="32"/>
                  <w:szCs w:val="32"/>
                </w:rPr>
                <w:id w:val="875440716"/>
                <w14:checkbox>
                  <w14:checked w14:val="0"/>
                  <w14:checkedState w14:val="2612" w14:font="Malgun Gothic Semilight"/>
                  <w14:uncheckedState w14:val="2610" w14:font="Malgun Gothic Semilight"/>
                </w14:checkbox>
              </w:sdtPr>
              <w:sdtEndPr/>
              <w:sdtContent>
                <w:r w:rsidR="00D558C6" w:rsidRPr="00E80FBB">
                  <w:rPr>
                    <w:rFonts w:ascii="MS Gothic" w:eastAsia="MS Gothic" w:hint="eastAsia"/>
                    <w:bCs/>
                    <w:sz w:val="32"/>
                    <w:szCs w:val="32"/>
                  </w:rPr>
                  <w:t>☐</w:t>
                </w:r>
              </w:sdtContent>
            </w:sdt>
          </w:p>
        </w:tc>
      </w:tr>
      <w:tr w:rsidR="00D558C6" w:rsidRPr="00013CBB" w14:paraId="5FDDC496" w14:textId="77777777" w:rsidTr="00766362">
        <w:trPr>
          <w:trHeight w:val="296"/>
        </w:trPr>
        <w:tc>
          <w:tcPr>
            <w:tcW w:w="9209" w:type="dxa"/>
            <w:gridSpan w:val="2"/>
            <w:shd w:val="clear" w:color="auto" w:fill="auto"/>
          </w:tcPr>
          <w:p w14:paraId="3BB3129C" w14:textId="292C5E43" w:rsidR="00D558C6" w:rsidRPr="00013CBB" w:rsidRDefault="00EA1921" w:rsidP="00766362">
            <w:pPr>
              <w:spacing w:before="40" w:after="40"/>
              <w:rPr>
                <w:bCs/>
              </w:rPr>
            </w:pPr>
            <w:r>
              <w:rPr>
                <w:b/>
              </w:rPr>
              <w:t>Wnioski</w:t>
            </w:r>
            <w:r w:rsidRPr="00C636C9">
              <w:rPr>
                <w:b/>
              </w:rPr>
              <w:t>:</w:t>
            </w:r>
          </w:p>
        </w:tc>
      </w:tr>
      <w:tr w:rsidR="00D558C6" w:rsidRPr="00013CBB" w14:paraId="3EF34A17" w14:textId="77777777" w:rsidTr="00766362">
        <w:trPr>
          <w:trHeight w:val="296"/>
        </w:trPr>
        <w:tc>
          <w:tcPr>
            <w:tcW w:w="7225" w:type="dxa"/>
            <w:shd w:val="clear" w:color="auto" w:fill="auto"/>
          </w:tcPr>
          <w:p w14:paraId="59CB8722" w14:textId="25E185A5" w:rsidR="00D558C6" w:rsidRPr="00EA1921" w:rsidRDefault="00D558C6" w:rsidP="00766362">
            <w:pPr>
              <w:adjustRightInd w:val="0"/>
              <w:spacing w:before="40" w:after="40"/>
              <w:rPr>
                <w:lang w:val="pl-PL"/>
              </w:rPr>
            </w:pPr>
            <w:r w:rsidRPr="00EA1921">
              <w:rPr>
                <w:lang w:val="pl-PL"/>
              </w:rPr>
              <w:t xml:space="preserve">2.6 </w:t>
            </w:r>
            <w:r w:rsidR="00EA1921" w:rsidRPr="00EA1921">
              <w:rPr>
                <w:lang w:val="pl-PL"/>
              </w:rPr>
              <w:t>Organizacje zaopatrujące się w materiał niecertyfikowany FSC z włókien pierwotnych na potrzeby grup produktów FSC w celu włączenia go do certyfikowanej produkcji jako materiał kontrolowany, są zobligowane do wypełnienia wymogów standardu FSC-STD-40-005.</w:t>
            </w:r>
          </w:p>
        </w:tc>
        <w:tc>
          <w:tcPr>
            <w:tcW w:w="1984" w:type="dxa"/>
            <w:vAlign w:val="center"/>
          </w:tcPr>
          <w:p w14:paraId="2232BED5"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97628668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FCFA981"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53183376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64DBA5D" w14:textId="2CA66F37"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28380706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013CBB" w14:paraId="1D8FD316" w14:textId="77777777" w:rsidTr="00766362">
        <w:trPr>
          <w:trHeight w:val="296"/>
        </w:trPr>
        <w:tc>
          <w:tcPr>
            <w:tcW w:w="9209" w:type="dxa"/>
            <w:gridSpan w:val="2"/>
            <w:shd w:val="clear" w:color="auto" w:fill="auto"/>
          </w:tcPr>
          <w:p w14:paraId="166E3910" w14:textId="556B0C38" w:rsidR="00D558C6" w:rsidRPr="00013CBB" w:rsidRDefault="00EA1921" w:rsidP="00766362">
            <w:pPr>
              <w:spacing w:before="40" w:after="40"/>
              <w:rPr>
                <w:bCs/>
              </w:rPr>
            </w:pPr>
            <w:r>
              <w:rPr>
                <w:b/>
              </w:rPr>
              <w:t>Wnioski</w:t>
            </w:r>
            <w:r w:rsidRPr="00C636C9">
              <w:rPr>
                <w:b/>
              </w:rPr>
              <w:t>:</w:t>
            </w:r>
          </w:p>
        </w:tc>
      </w:tr>
      <w:tr w:rsidR="00D558C6" w:rsidRPr="00013CBB" w14:paraId="253156BB" w14:textId="77777777" w:rsidTr="00766362">
        <w:trPr>
          <w:trHeight w:val="296"/>
        </w:trPr>
        <w:tc>
          <w:tcPr>
            <w:tcW w:w="7225" w:type="dxa"/>
            <w:shd w:val="clear" w:color="auto" w:fill="auto"/>
          </w:tcPr>
          <w:p w14:paraId="31A1B647" w14:textId="136E69C6" w:rsidR="00D558C6" w:rsidRPr="00EA1921" w:rsidRDefault="00D558C6" w:rsidP="00766362">
            <w:pPr>
              <w:adjustRightInd w:val="0"/>
              <w:spacing w:before="40" w:after="40"/>
              <w:rPr>
                <w:lang w:val="pl-PL"/>
              </w:rPr>
            </w:pPr>
            <w:r w:rsidRPr="00EA1921">
              <w:rPr>
                <w:lang w:val="pl-PL"/>
              </w:rPr>
              <w:t xml:space="preserve">2.7 </w:t>
            </w:r>
            <w:r w:rsidR="00EA1921" w:rsidRPr="00EA1921">
              <w:rPr>
                <w:lang w:val="pl-PL"/>
              </w:rPr>
              <w:t>Organizacje, które odzyskują materiał z pierwotnej lub wtórnej obróbki w swoim zakładzie, mogą sklasyfikować materiał jako przynależny do tej samej kategorii materiału, z którego został wytworzony, lub do kategorii niższej. Materiały odzyskane z wtórnej obróbki mogą być również sklasyfikowane przez organizację jako przedużytkowy materiał odzyskany, z wyłączeniem materiałów, które zostały odrzucone w procesie produkcji lecz mogą być ponownie użyte w zakładzie, poprzez ponowne wprowadzenie go do procesu produkcji, który go wytworzył.</w:t>
            </w:r>
          </w:p>
        </w:tc>
        <w:tc>
          <w:tcPr>
            <w:tcW w:w="1984" w:type="dxa"/>
            <w:vAlign w:val="center"/>
          </w:tcPr>
          <w:p w14:paraId="05D6155F"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84301069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0FEA0BA"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83939127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5382007" w14:textId="4368B06C"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58680007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013CBB" w14:paraId="501C575B" w14:textId="77777777" w:rsidTr="00766362">
        <w:trPr>
          <w:trHeight w:val="296"/>
        </w:trPr>
        <w:tc>
          <w:tcPr>
            <w:tcW w:w="9209" w:type="dxa"/>
            <w:gridSpan w:val="2"/>
            <w:shd w:val="clear" w:color="auto" w:fill="auto"/>
          </w:tcPr>
          <w:p w14:paraId="70D90186" w14:textId="0A1B842D" w:rsidR="00D558C6" w:rsidRPr="00013CBB" w:rsidRDefault="00EA1921" w:rsidP="00766362">
            <w:pPr>
              <w:spacing w:before="40" w:after="40"/>
              <w:rPr>
                <w:bCs/>
              </w:rPr>
            </w:pPr>
            <w:r>
              <w:rPr>
                <w:b/>
              </w:rPr>
              <w:t>Wnioski</w:t>
            </w:r>
            <w:r w:rsidRPr="00C636C9">
              <w:rPr>
                <w:b/>
              </w:rPr>
              <w:t>:</w:t>
            </w:r>
          </w:p>
        </w:tc>
      </w:tr>
      <w:tr w:rsidR="00D558C6" w:rsidRPr="00013CBB" w14:paraId="2F81B5C9" w14:textId="77777777" w:rsidTr="00766362">
        <w:trPr>
          <w:trHeight w:val="296"/>
        </w:trPr>
        <w:tc>
          <w:tcPr>
            <w:tcW w:w="7225" w:type="dxa"/>
            <w:shd w:val="clear" w:color="auto" w:fill="auto"/>
          </w:tcPr>
          <w:p w14:paraId="6A502AA1" w14:textId="3D59E611" w:rsidR="00D558C6" w:rsidRPr="00EA1921" w:rsidRDefault="00D558C6" w:rsidP="00766362">
            <w:pPr>
              <w:adjustRightInd w:val="0"/>
              <w:spacing w:before="40" w:after="40"/>
              <w:rPr>
                <w:lang w:val="pl-PL"/>
              </w:rPr>
            </w:pPr>
            <w:r w:rsidRPr="00EA1921">
              <w:rPr>
                <w:lang w:val="pl-PL"/>
              </w:rPr>
              <w:t xml:space="preserve">2.8 </w:t>
            </w:r>
            <w:r w:rsidR="00EA1921" w:rsidRPr="00EA1921">
              <w:rPr>
                <w:lang w:val="pl-PL"/>
              </w:rPr>
              <w:t>Organizacja może zaklasyfikować materiał magazynowany w czasie audytu certyfikującego jednostki certyfikującej oraz materiał otrzymany między datą audytu certyfikującego a wydaniem numeru certyfikatu FSC, jako kwalifikowany materiał wejściowy, pod warunkiem, że organizacja jest w stanie udowodnić jednostce certyfikującej, że materiały te spełni</w:t>
            </w:r>
            <w:r w:rsidR="00751389">
              <w:rPr>
                <w:lang w:val="pl-PL"/>
              </w:rPr>
              <w:t>ają wymogi FSC dla zaopatrzenia</w:t>
            </w:r>
            <w:r w:rsidR="00EA1921" w:rsidRPr="00EA1921">
              <w:rPr>
                <w:lang w:val="pl-PL"/>
              </w:rPr>
              <w:t xml:space="preserve"> się w materiał.</w:t>
            </w:r>
          </w:p>
        </w:tc>
        <w:tc>
          <w:tcPr>
            <w:tcW w:w="1984" w:type="dxa"/>
            <w:vAlign w:val="center"/>
          </w:tcPr>
          <w:p w14:paraId="5FB6FDD7"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94884460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A350909"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20675495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73B9871F" w14:textId="2FA84F46"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65896835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013CBB" w14:paraId="73461348" w14:textId="77777777" w:rsidTr="00766362">
        <w:trPr>
          <w:trHeight w:val="296"/>
        </w:trPr>
        <w:tc>
          <w:tcPr>
            <w:tcW w:w="9209" w:type="dxa"/>
            <w:gridSpan w:val="2"/>
            <w:shd w:val="clear" w:color="auto" w:fill="auto"/>
          </w:tcPr>
          <w:p w14:paraId="1E27ADDF" w14:textId="7845CC48" w:rsidR="00D558C6" w:rsidRPr="00013CBB" w:rsidRDefault="00EA1921" w:rsidP="00766362">
            <w:pPr>
              <w:spacing w:before="40" w:after="40"/>
              <w:rPr>
                <w:bCs/>
              </w:rPr>
            </w:pPr>
            <w:r>
              <w:rPr>
                <w:b/>
              </w:rPr>
              <w:t>Wnioski</w:t>
            </w:r>
            <w:r w:rsidRPr="00C636C9">
              <w:rPr>
                <w:b/>
              </w:rPr>
              <w:t>:</w:t>
            </w:r>
          </w:p>
        </w:tc>
      </w:tr>
    </w:tbl>
    <w:p w14:paraId="625EB81A" w14:textId="77777777" w:rsidR="00D558C6" w:rsidRDefault="00D558C6" w:rsidP="00D558C6"/>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A1921" w14:paraId="52852E89" w14:textId="77777777" w:rsidTr="00766362">
        <w:trPr>
          <w:trHeight w:val="296"/>
        </w:trPr>
        <w:tc>
          <w:tcPr>
            <w:tcW w:w="7366" w:type="dxa"/>
            <w:shd w:val="clear" w:color="auto" w:fill="E9F0DC"/>
          </w:tcPr>
          <w:p w14:paraId="66C99C87" w14:textId="2E5F9867" w:rsidR="00EA1921" w:rsidRPr="00F82C26" w:rsidRDefault="00EA1921" w:rsidP="00EA1921">
            <w:pPr>
              <w:spacing w:before="40" w:after="40"/>
              <w:rPr>
                <w:b/>
              </w:rPr>
            </w:pPr>
            <w:r w:rsidRPr="00797F5F">
              <w:rPr>
                <w:rFonts w:eastAsia="Calibri" w:cs="Times New Roman"/>
                <w:b/>
                <w:szCs w:val="20"/>
              </w:rPr>
              <w:t>Wymaganie standardu</w:t>
            </w:r>
          </w:p>
        </w:tc>
        <w:tc>
          <w:tcPr>
            <w:tcW w:w="1843" w:type="dxa"/>
            <w:vAlign w:val="center"/>
          </w:tcPr>
          <w:p w14:paraId="5F86D423" w14:textId="06D0A853" w:rsidR="00EA1921" w:rsidRPr="00155FCD" w:rsidRDefault="00EA1921" w:rsidP="00EA1921">
            <w:pPr>
              <w:spacing w:before="40" w:after="40" w:line="360" w:lineRule="auto"/>
              <w:jc w:val="center"/>
              <w:rPr>
                <w:b/>
              </w:rPr>
            </w:pPr>
            <w:r w:rsidRPr="00797F5F">
              <w:rPr>
                <w:rFonts w:eastAsia="Calibri" w:cs="Times New Roman"/>
                <w:b/>
              </w:rPr>
              <w:t>Spełnione</w:t>
            </w:r>
          </w:p>
        </w:tc>
      </w:tr>
      <w:tr w:rsidR="00D558C6" w14:paraId="5C621420" w14:textId="77777777" w:rsidTr="00766362">
        <w:trPr>
          <w:trHeight w:val="296"/>
        </w:trPr>
        <w:tc>
          <w:tcPr>
            <w:tcW w:w="9209" w:type="dxa"/>
            <w:gridSpan w:val="2"/>
            <w:shd w:val="clear" w:color="auto" w:fill="E9F0DC"/>
          </w:tcPr>
          <w:p w14:paraId="5A572638" w14:textId="52DE6DCB" w:rsidR="00D558C6" w:rsidRPr="00EA1921" w:rsidRDefault="00D558C6" w:rsidP="00766362">
            <w:pPr>
              <w:spacing w:beforeLines="20" w:before="48" w:afterLines="20" w:after="48"/>
              <w:rPr>
                <w:bCs/>
              </w:rPr>
            </w:pPr>
            <w:r w:rsidRPr="00EA1921">
              <w:rPr>
                <w:b/>
                <w:bCs/>
                <w:iCs/>
              </w:rPr>
              <w:t xml:space="preserve">3. </w:t>
            </w:r>
            <w:r w:rsidR="00EA1921" w:rsidRPr="00EA1921">
              <w:rPr>
                <w:b/>
                <w:bCs/>
                <w:iCs/>
              </w:rPr>
              <w:t>Postępowanie z materiałem</w:t>
            </w:r>
          </w:p>
        </w:tc>
      </w:tr>
      <w:tr w:rsidR="00D558C6" w14:paraId="76DBCCFC" w14:textId="77777777" w:rsidTr="00766362">
        <w:trPr>
          <w:trHeight w:val="296"/>
        </w:trPr>
        <w:tc>
          <w:tcPr>
            <w:tcW w:w="7366" w:type="dxa"/>
            <w:shd w:val="clear" w:color="auto" w:fill="auto"/>
          </w:tcPr>
          <w:p w14:paraId="5FCF18E9" w14:textId="77777777" w:rsidR="00EA1921" w:rsidRPr="00EA1921" w:rsidRDefault="00D558C6" w:rsidP="00EA1921">
            <w:pPr>
              <w:adjustRightInd w:val="0"/>
              <w:spacing w:before="40" w:after="40"/>
              <w:rPr>
                <w:lang w:val="pl-PL"/>
              </w:rPr>
            </w:pPr>
            <w:r w:rsidRPr="00EA1921">
              <w:rPr>
                <w:lang w:val="pl-PL"/>
              </w:rPr>
              <w:t xml:space="preserve">3.1 </w:t>
            </w:r>
            <w:r w:rsidR="00EA1921" w:rsidRPr="00EA1921">
              <w:rPr>
                <w:lang w:val="pl-PL"/>
              </w:rPr>
              <w:t>W przypadkach, gdzie istnieje ryzyko wprowadzenia do produkcji grup produktów FSC niekwalifikowanego materiału wejściowego, organizacja ma obowiązek wdrożyć co najmniej jedną z następujących metod:</w:t>
            </w:r>
          </w:p>
          <w:p w14:paraId="26FB84A7" w14:textId="77777777" w:rsidR="00EA1921" w:rsidRPr="00EA1921" w:rsidRDefault="00EA1921" w:rsidP="00EA1921">
            <w:pPr>
              <w:adjustRightInd w:val="0"/>
              <w:spacing w:before="40" w:after="40"/>
              <w:rPr>
                <w:lang w:val="pl-PL"/>
              </w:rPr>
            </w:pPr>
            <w:r w:rsidRPr="00EA1921">
              <w:rPr>
                <w:lang w:val="pl-PL"/>
              </w:rPr>
              <w:t>a. fizyczną separację materiałów;</w:t>
            </w:r>
          </w:p>
          <w:p w14:paraId="1A1CC4A0" w14:textId="77777777" w:rsidR="00EA1921" w:rsidRPr="00EA1921" w:rsidRDefault="00EA1921" w:rsidP="00EA1921">
            <w:pPr>
              <w:adjustRightInd w:val="0"/>
              <w:spacing w:before="40" w:after="40"/>
              <w:rPr>
                <w:lang w:val="pl-PL"/>
              </w:rPr>
            </w:pPr>
            <w:r w:rsidRPr="00EA1921">
              <w:rPr>
                <w:lang w:val="pl-PL"/>
              </w:rPr>
              <w:t>b. czasową separację materiałów;</w:t>
            </w:r>
          </w:p>
          <w:p w14:paraId="43405755" w14:textId="5CAFEC50" w:rsidR="00D558C6" w:rsidRPr="00013CBB" w:rsidRDefault="00EA1921" w:rsidP="00EA1921">
            <w:pPr>
              <w:adjustRightInd w:val="0"/>
              <w:spacing w:before="40" w:after="40"/>
            </w:pPr>
            <w:r>
              <w:t>c. identyfikację materiałów.</w:t>
            </w:r>
          </w:p>
        </w:tc>
        <w:tc>
          <w:tcPr>
            <w:tcW w:w="1843" w:type="dxa"/>
            <w:vAlign w:val="center"/>
          </w:tcPr>
          <w:p w14:paraId="78817FB7"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54867686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6633458" w14:textId="1B0D86B2"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98526504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530BEB4A" w14:textId="77777777" w:rsidTr="00766362">
        <w:trPr>
          <w:trHeight w:val="296"/>
        </w:trPr>
        <w:tc>
          <w:tcPr>
            <w:tcW w:w="9209" w:type="dxa"/>
            <w:gridSpan w:val="2"/>
            <w:shd w:val="clear" w:color="auto" w:fill="auto"/>
          </w:tcPr>
          <w:p w14:paraId="6953E883" w14:textId="21C7BA21" w:rsidR="00D558C6" w:rsidRPr="00DE1E9C" w:rsidRDefault="00EA1921" w:rsidP="00766362">
            <w:pPr>
              <w:spacing w:before="40" w:after="40"/>
              <w:rPr>
                <w:lang w:val="en-CA"/>
              </w:rPr>
            </w:pPr>
            <w:r>
              <w:rPr>
                <w:b/>
              </w:rPr>
              <w:t>Wnioski</w:t>
            </w:r>
            <w:r w:rsidRPr="00C636C9">
              <w:rPr>
                <w:b/>
              </w:rPr>
              <w:t>:</w:t>
            </w:r>
          </w:p>
        </w:tc>
      </w:tr>
    </w:tbl>
    <w:p w14:paraId="0B4E5FD6" w14:textId="77777777" w:rsidR="00D558C6" w:rsidRDefault="00D558C6" w:rsidP="00D558C6"/>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A1921" w14:paraId="638FADCE" w14:textId="77777777" w:rsidTr="00766362">
        <w:trPr>
          <w:trHeight w:val="296"/>
        </w:trPr>
        <w:tc>
          <w:tcPr>
            <w:tcW w:w="7366" w:type="dxa"/>
            <w:shd w:val="clear" w:color="auto" w:fill="E9F0DC"/>
          </w:tcPr>
          <w:p w14:paraId="58BF4213" w14:textId="521D1ADD" w:rsidR="00EA1921" w:rsidRPr="00F82C26" w:rsidRDefault="00EA1921" w:rsidP="00EA1921">
            <w:pPr>
              <w:spacing w:before="40" w:after="40"/>
              <w:rPr>
                <w:b/>
              </w:rPr>
            </w:pPr>
            <w:r w:rsidRPr="00797F5F">
              <w:rPr>
                <w:rFonts w:eastAsia="Calibri" w:cs="Times New Roman"/>
                <w:b/>
                <w:szCs w:val="20"/>
              </w:rPr>
              <w:t>Wymaganie standardu</w:t>
            </w:r>
          </w:p>
        </w:tc>
        <w:tc>
          <w:tcPr>
            <w:tcW w:w="1843" w:type="dxa"/>
            <w:vAlign w:val="center"/>
          </w:tcPr>
          <w:p w14:paraId="3C56A89F" w14:textId="2C157777" w:rsidR="00EA1921" w:rsidRPr="00155FCD" w:rsidRDefault="00EA1921" w:rsidP="00EA1921">
            <w:pPr>
              <w:spacing w:before="40" w:after="40" w:line="360" w:lineRule="auto"/>
              <w:jc w:val="center"/>
              <w:rPr>
                <w:b/>
              </w:rPr>
            </w:pPr>
            <w:r w:rsidRPr="00797F5F">
              <w:rPr>
                <w:rFonts w:eastAsia="Calibri" w:cs="Times New Roman"/>
                <w:b/>
              </w:rPr>
              <w:t>Spełnione</w:t>
            </w:r>
          </w:p>
        </w:tc>
      </w:tr>
      <w:tr w:rsidR="00D558C6" w:rsidRPr="00477BF8" w14:paraId="4E07D029" w14:textId="77777777" w:rsidTr="00766362">
        <w:trPr>
          <w:trHeight w:val="296"/>
        </w:trPr>
        <w:tc>
          <w:tcPr>
            <w:tcW w:w="9209" w:type="dxa"/>
            <w:gridSpan w:val="2"/>
            <w:shd w:val="clear" w:color="auto" w:fill="E9F0DC"/>
          </w:tcPr>
          <w:p w14:paraId="1A0BB412" w14:textId="3FD9843D" w:rsidR="00D558C6" w:rsidRPr="0078088F" w:rsidRDefault="00EA1921" w:rsidP="00766362">
            <w:pPr>
              <w:spacing w:beforeLines="20" w:before="48" w:afterLines="20" w:after="48"/>
              <w:rPr>
                <w:bCs/>
                <w:i/>
                <w:lang w:val="pl-PL"/>
              </w:rPr>
            </w:pPr>
            <w:r w:rsidRPr="0078088F">
              <w:rPr>
                <w:b/>
                <w:bCs/>
                <w:i/>
                <w:iCs/>
                <w:lang w:val="pl-PL"/>
              </w:rPr>
              <w:t>4. Rejestry materiałów i produktów FSC</w:t>
            </w:r>
          </w:p>
        </w:tc>
      </w:tr>
      <w:tr w:rsidR="00D558C6" w14:paraId="566C18C7" w14:textId="77777777" w:rsidTr="00766362">
        <w:trPr>
          <w:trHeight w:val="296"/>
        </w:trPr>
        <w:tc>
          <w:tcPr>
            <w:tcW w:w="7366" w:type="dxa"/>
            <w:shd w:val="clear" w:color="auto" w:fill="auto"/>
          </w:tcPr>
          <w:p w14:paraId="42F19205" w14:textId="01256E89" w:rsidR="00EA1921" w:rsidRPr="00EA1921" w:rsidRDefault="00D558C6" w:rsidP="00EA1921">
            <w:pPr>
              <w:adjustRightInd w:val="0"/>
              <w:spacing w:before="40" w:after="40"/>
              <w:rPr>
                <w:lang w:val="pl-PL"/>
              </w:rPr>
            </w:pPr>
            <w:r w:rsidRPr="00EA1921">
              <w:rPr>
                <w:lang w:val="pl-PL"/>
              </w:rPr>
              <w:t xml:space="preserve">4.1 </w:t>
            </w:r>
            <w:r w:rsidR="00EA1921" w:rsidRPr="00EA1921">
              <w:rPr>
                <w:lang w:val="pl-PL"/>
              </w:rPr>
              <w:t>Dla każdej grupy produktów lub zlecenia produkcyjnego, organizacja ma obowiązek zidentyfikowania głównych etapów produkcyjnych, w których zachodzi zmiana objętości lub wagi materiału oraz określić współczynnik/(i) wydajnośc</w:t>
            </w:r>
            <w:r w:rsidR="00751389">
              <w:rPr>
                <w:lang w:val="pl-PL"/>
              </w:rPr>
              <w:t>i dla każdego etapu przetwarzania</w:t>
            </w:r>
            <w:r w:rsidR="00EA1921" w:rsidRPr="00EA1921">
              <w:rPr>
                <w:lang w:val="pl-PL"/>
              </w:rPr>
              <w:t xml:space="preserve"> lub, jeśli nie jest to możliwe, jeden współczynnik wydajności dla wszystkich etapów</w:t>
            </w:r>
            <w:r w:rsidR="00751389">
              <w:rPr>
                <w:lang w:val="pl-PL"/>
              </w:rPr>
              <w:t xml:space="preserve"> przetwarzania</w:t>
            </w:r>
            <w:r w:rsidR="00EA1921" w:rsidRPr="00EA1921">
              <w:rPr>
                <w:lang w:val="pl-PL"/>
              </w:rPr>
              <w:t>. Organizacja musi posiadać stałą metodologię wyliczania współczynnika/(ów) wydajności oraz ich uaktualniania.</w:t>
            </w:r>
          </w:p>
          <w:p w14:paraId="1CC98286" w14:textId="487B99FD" w:rsidR="00EA1921" w:rsidRPr="00EA1921" w:rsidRDefault="00EA1921" w:rsidP="00EA1921">
            <w:pPr>
              <w:adjustRightInd w:val="0"/>
              <w:spacing w:before="40" w:after="40"/>
              <w:rPr>
                <w:lang w:val="pl-PL"/>
              </w:rPr>
            </w:pPr>
            <w:r w:rsidRPr="00EA1921">
              <w:rPr>
                <w:lang w:val="pl-PL"/>
              </w:rPr>
              <w:t>UWAGA: Organizacje które wytwarzają produkty na zlecenie, nie są zobowiązane do określania współczynników wydajności przed wytworzeniem produktów, ale muszą zachowywać dokumentację z produkcji, która umożliwia wyliczenie współczynnika wydajności.</w:t>
            </w:r>
          </w:p>
          <w:p w14:paraId="79A1090C" w14:textId="29CAAC44" w:rsidR="00D558C6" w:rsidRPr="00EA1921" w:rsidRDefault="00D558C6" w:rsidP="00766362">
            <w:pPr>
              <w:adjustRightInd w:val="0"/>
              <w:spacing w:before="40" w:after="40"/>
              <w:rPr>
                <w:lang w:val="pl-PL"/>
              </w:rPr>
            </w:pPr>
          </w:p>
        </w:tc>
        <w:tc>
          <w:tcPr>
            <w:tcW w:w="1843" w:type="dxa"/>
            <w:vAlign w:val="center"/>
          </w:tcPr>
          <w:p w14:paraId="4FA621BC"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23751315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368FC8B"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57818196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38FCD45F" w14:textId="5DAD32C4"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68820968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14:paraId="5F88FFD5" w14:textId="77777777" w:rsidTr="00766362">
        <w:trPr>
          <w:trHeight w:val="296"/>
        </w:trPr>
        <w:tc>
          <w:tcPr>
            <w:tcW w:w="9209" w:type="dxa"/>
            <w:gridSpan w:val="2"/>
            <w:shd w:val="clear" w:color="auto" w:fill="auto"/>
          </w:tcPr>
          <w:p w14:paraId="0BFF6316" w14:textId="3B567D4F" w:rsidR="00D558C6" w:rsidRPr="00DE1E9C" w:rsidRDefault="00EA1921" w:rsidP="00766362">
            <w:pPr>
              <w:spacing w:before="40" w:after="40"/>
              <w:rPr>
                <w:lang w:val="en-CA"/>
              </w:rPr>
            </w:pPr>
            <w:r>
              <w:rPr>
                <w:b/>
              </w:rPr>
              <w:t>Wnioski</w:t>
            </w:r>
            <w:r w:rsidRPr="00C636C9">
              <w:rPr>
                <w:b/>
              </w:rPr>
              <w:t>:</w:t>
            </w:r>
          </w:p>
        </w:tc>
      </w:tr>
      <w:tr w:rsidR="00D558C6" w:rsidRPr="00013CBB" w14:paraId="0DEE6D46" w14:textId="77777777" w:rsidTr="00766362">
        <w:trPr>
          <w:trHeight w:val="296"/>
        </w:trPr>
        <w:tc>
          <w:tcPr>
            <w:tcW w:w="7366" w:type="dxa"/>
            <w:shd w:val="clear" w:color="auto" w:fill="auto"/>
          </w:tcPr>
          <w:p w14:paraId="38FF058E" w14:textId="77777777" w:rsidR="00EA1921" w:rsidRPr="00EA1921" w:rsidRDefault="00D558C6" w:rsidP="00EA1921">
            <w:pPr>
              <w:adjustRightInd w:val="0"/>
              <w:spacing w:before="40" w:after="40"/>
              <w:rPr>
                <w:lang w:val="pl-PL"/>
              </w:rPr>
            </w:pPr>
            <w:r w:rsidRPr="00EA1921">
              <w:rPr>
                <w:lang w:val="pl-PL"/>
              </w:rPr>
              <w:t xml:space="preserve">4.2 </w:t>
            </w:r>
            <w:r w:rsidR="00EA1921" w:rsidRPr="00EA1921">
              <w:rPr>
                <w:lang w:val="pl-PL"/>
              </w:rPr>
              <w:t>Organizacja utrzymuje aktualne rejestry księgowe materiałów (np. oprogramowanie kontrolujące produkcję, arkusze kalkulacyjne itp.) dotyczące materiałów i produktów będących w zakresie certyfikatu FSC, włączając w to:</w:t>
            </w:r>
          </w:p>
          <w:p w14:paraId="2A84F9EB" w14:textId="77777777" w:rsidR="00EA1921" w:rsidRPr="00EA1921" w:rsidRDefault="00EA1921" w:rsidP="00EA1921">
            <w:pPr>
              <w:adjustRightInd w:val="0"/>
              <w:spacing w:before="40" w:after="40"/>
              <w:rPr>
                <w:lang w:val="pl-PL"/>
              </w:rPr>
            </w:pPr>
            <w:r w:rsidRPr="00EA1921">
              <w:rPr>
                <w:lang w:val="pl-PL"/>
              </w:rPr>
              <w:t>a. dla materiałów wejściowych: numer dokumentu zakupu, data, ilości oraz kategorię materiału z uwzględnieniem procentowego lub kredytowego oświadczenia (jeśli ma to zastosowanie),</w:t>
            </w:r>
          </w:p>
          <w:p w14:paraId="4A748456" w14:textId="77777777" w:rsidR="00EA1921" w:rsidRPr="00EA1921" w:rsidRDefault="00EA1921" w:rsidP="00EA1921">
            <w:pPr>
              <w:adjustRightInd w:val="0"/>
              <w:spacing w:before="40" w:after="40"/>
              <w:rPr>
                <w:lang w:val="pl-PL"/>
              </w:rPr>
            </w:pPr>
            <w:r w:rsidRPr="00EA1921">
              <w:rPr>
                <w:lang w:val="pl-PL"/>
              </w:rPr>
              <w:t>b. dla materiałów wyjściowych: numer dokumentu sprzedaży, data, opis produktu, ilości, oświadczenie FSC, obowiązujący okres rozliczeniowy lub numer zlecenia;</w:t>
            </w:r>
          </w:p>
          <w:p w14:paraId="25CB7B1A" w14:textId="7305BA85" w:rsidR="00EA1921" w:rsidRPr="00EA1921" w:rsidRDefault="00EA1921" w:rsidP="00EA1921">
            <w:pPr>
              <w:adjustRightInd w:val="0"/>
              <w:spacing w:before="40" w:after="40"/>
              <w:rPr>
                <w:lang w:val="pl-PL"/>
              </w:rPr>
            </w:pPr>
            <w:r w:rsidRPr="00EA1921">
              <w:rPr>
                <w:lang w:val="pl-PL"/>
              </w:rPr>
              <w:t>c. wyliczenia zawartości procentowej materiałów FSC i rachunki kredytowe.</w:t>
            </w:r>
          </w:p>
          <w:p w14:paraId="41D8F7CB" w14:textId="38A8502F" w:rsidR="00D558C6" w:rsidRPr="00EA1921" w:rsidRDefault="00D558C6" w:rsidP="00766362">
            <w:pPr>
              <w:adjustRightInd w:val="0"/>
              <w:spacing w:before="40" w:after="40"/>
              <w:rPr>
                <w:lang w:val="pl-PL"/>
              </w:rPr>
            </w:pPr>
          </w:p>
        </w:tc>
        <w:tc>
          <w:tcPr>
            <w:tcW w:w="1843" w:type="dxa"/>
            <w:vAlign w:val="center"/>
          </w:tcPr>
          <w:p w14:paraId="4033F4DA"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07223879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BA6ED67" w14:textId="244532A1"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75125002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rsidRPr="00DE1E9C" w14:paraId="30373A9F" w14:textId="77777777" w:rsidTr="00766362">
        <w:trPr>
          <w:trHeight w:val="296"/>
        </w:trPr>
        <w:tc>
          <w:tcPr>
            <w:tcW w:w="9209" w:type="dxa"/>
            <w:gridSpan w:val="2"/>
            <w:shd w:val="clear" w:color="auto" w:fill="auto"/>
          </w:tcPr>
          <w:p w14:paraId="0EE2DCA4" w14:textId="4EE5C6A3" w:rsidR="00D558C6" w:rsidRPr="00DE1E9C" w:rsidRDefault="00EA1921" w:rsidP="00766362">
            <w:pPr>
              <w:spacing w:before="40" w:after="40"/>
              <w:rPr>
                <w:lang w:val="en-CA"/>
              </w:rPr>
            </w:pPr>
            <w:r>
              <w:rPr>
                <w:b/>
              </w:rPr>
              <w:t>Wnioski</w:t>
            </w:r>
            <w:r w:rsidRPr="00C636C9">
              <w:rPr>
                <w:b/>
              </w:rPr>
              <w:t>:</w:t>
            </w:r>
          </w:p>
        </w:tc>
      </w:tr>
      <w:tr w:rsidR="00D558C6" w:rsidRPr="00013CBB" w14:paraId="5BD0E684" w14:textId="77777777" w:rsidTr="00766362">
        <w:trPr>
          <w:trHeight w:val="296"/>
        </w:trPr>
        <w:tc>
          <w:tcPr>
            <w:tcW w:w="7366" w:type="dxa"/>
            <w:shd w:val="clear" w:color="auto" w:fill="auto"/>
          </w:tcPr>
          <w:p w14:paraId="51D0C4B2" w14:textId="79B2FB26" w:rsidR="00EA1921" w:rsidRDefault="00D558C6" w:rsidP="00EA1921">
            <w:pPr>
              <w:adjustRightInd w:val="0"/>
              <w:spacing w:before="40" w:after="40"/>
              <w:rPr>
                <w:lang w:val="pl-PL"/>
              </w:rPr>
            </w:pPr>
            <w:r w:rsidRPr="00EA1921">
              <w:rPr>
                <w:lang w:val="pl-PL"/>
              </w:rPr>
              <w:t xml:space="preserve">4.3 </w:t>
            </w:r>
            <w:r w:rsidR="00EA1921" w:rsidRPr="00EA1921">
              <w:rPr>
                <w:lang w:val="pl-PL"/>
              </w:rPr>
              <w:t>Organizacje, które są certyfikowane w systemie FSC oraz konkurencyjnych systemach certyfikacji leśnej, które nabywają i sprzedają materiały z oświadczeniami obu systemów, muszą zapewnić, że otrzymane objętości nie są liczone wielokrotnie.</w:t>
            </w:r>
          </w:p>
          <w:p w14:paraId="6259C9C7" w14:textId="4D516C0B" w:rsidR="00EA1921" w:rsidRPr="00EA1921" w:rsidRDefault="00EA1921" w:rsidP="00EA1921">
            <w:pPr>
              <w:adjustRightInd w:val="0"/>
              <w:spacing w:before="40" w:after="40"/>
              <w:rPr>
                <w:lang w:val="pl-PL"/>
              </w:rPr>
            </w:pPr>
            <w:r w:rsidRPr="00EA1921">
              <w:rPr>
                <w:lang w:val="pl-PL"/>
              </w:rPr>
              <w:t xml:space="preserve">UWAGA: Może to być osiągnięte poprzez ustanowienie jednego rejestru księgowania tych materiałów, który pozwala na jasną identyfikację </w:t>
            </w:r>
            <w:r w:rsidRPr="00EA1921">
              <w:rPr>
                <w:lang w:val="pl-PL"/>
              </w:rPr>
              <w:lastRenderedPageBreak/>
              <w:t>ilości materiałów i produktów oraz przypisanych im oświadczeń dla materiałów i produktów wyjściowych. Jeżeli nie jest to możliwe, organizacja powinna umożliwić ocenę jednostce certyfikującej poprzez zastosowanie innych środków.</w:t>
            </w:r>
          </w:p>
          <w:p w14:paraId="5116BFD3" w14:textId="45934857" w:rsidR="00D558C6" w:rsidRPr="00EA1921" w:rsidRDefault="00D558C6" w:rsidP="00766362">
            <w:pPr>
              <w:adjustRightInd w:val="0"/>
              <w:spacing w:before="40" w:after="40"/>
              <w:rPr>
                <w:lang w:val="pl-PL"/>
              </w:rPr>
            </w:pPr>
          </w:p>
        </w:tc>
        <w:tc>
          <w:tcPr>
            <w:tcW w:w="1843" w:type="dxa"/>
            <w:vAlign w:val="center"/>
          </w:tcPr>
          <w:p w14:paraId="262B4B9A"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lastRenderedPageBreak/>
              <w:t xml:space="preserve">Tak </w:t>
            </w:r>
            <w:sdt>
              <w:sdtPr>
                <w:rPr>
                  <w:rFonts w:eastAsia="Calibri" w:cs="Times New Roman"/>
                  <w:sz w:val="32"/>
                  <w:szCs w:val="32"/>
                  <w:lang w:val="pl-PL"/>
                </w:rPr>
                <w:id w:val="110069204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6002D02"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61894777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09249766" w14:textId="2FCB8C4E"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430962647"/>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3967E8CA" w14:textId="77777777" w:rsidTr="00766362">
        <w:trPr>
          <w:trHeight w:val="296"/>
        </w:trPr>
        <w:tc>
          <w:tcPr>
            <w:tcW w:w="9209" w:type="dxa"/>
            <w:gridSpan w:val="2"/>
            <w:shd w:val="clear" w:color="auto" w:fill="auto"/>
          </w:tcPr>
          <w:p w14:paraId="78283436" w14:textId="7F464BEC" w:rsidR="00D558C6" w:rsidRPr="00DE1E9C" w:rsidRDefault="00EA1921" w:rsidP="00766362">
            <w:pPr>
              <w:spacing w:before="40" w:after="40"/>
              <w:rPr>
                <w:lang w:val="en-CA"/>
              </w:rPr>
            </w:pPr>
            <w:r>
              <w:rPr>
                <w:b/>
              </w:rPr>
              <w:t>Wnioski</w:t>
            </w:r>
            <w:r w:rsidRPr="00C636C9">
              <w:rPr>
                <w:b/>
              </w:rPr>
              <w:t>:</w:t>
            </w:r>
          </w:p>
        </w:tc>
      </w:tr>
      <w:tr w:rsidR="00D558C6" w:rsidRPr="00013CBB" w14:paraId="0B74C38E" w14:textId="77777777" w:rsidTr="00766362">
        <w:trPr>
          <w:trHeight w:val="296"/>
        </w:trPr>
        <w:tc>
          <w:tcPr>
            <w:tcW w:w="7366" w:type="dxa"/>
            <w:shd w:val="clear" w:color="auto" w:fill="auto"/>
          </w:tcPr>
          <w:p w14:paraId="2F8353BE" w14:textId="7BAF1E67" w:rsidR="00EA1921" w:rsidRPr="00EA1921" w:rsidRDefault="00EA1921" w:rsidP="00EA1921">
            <w:pPr>
              <w:adjustRightInd w:val="0"/>
              <w:spacing w:before="40" w:after="40"/>
              <w:rPr>
                <w:lang w:val="pl-PL"/>
              </w:rPr>
            </w:pPr>
            <w:r w:rsidRPr="00EA1921">
              <w:rPr>
                <w:lang w:val="pl-PL"/>
              </w:rPr>
              <w:t xml:space="preserve">4.4 Organizacja przygotuje roczne sumaryczne zestawienie ilościowe (w jednostkach miary powszechnie stosowanej przez organizację), odnoszące się do okresu od ostatniego zestawienia, udowadniając że ilości produktów wyjściowych sprzedanych z oświadczeniami FSC są kompatybilne z ilościami materiałów wejściowych, każdym </w:t>
            </w:r>
            <w:r w:rsidR="00751389">
              <w:rPr>
                <w:lang w:val="pl-PL"/>
              </w:rPr>
              <w:t>prowadzonym rejestrem, przyporządkowanymi im oświadczeniami wyjściowymi</w:t>
            </w:r>
            <w:r w:rsidRPr="00EA1921">
              <w:rPr>
                <w:lang w:val="pl-PL"/>
              </w:rPr>
              <w:t xml:space="preserve"> oraz współczynnikami wydajności z podziałem na grupy wyrobów.</w:t>
            </w:r>
          </w:p>
          <w:p w14:paraId="40960D17" w14:textId="7CEA3E9A" w:rsidR="00D558C6" w:rsidRPr="00262554" w:rsidRDefault="00EA1921" w:rsidP="00EA1921">
            <w:pPr>
              <w:adjustRightInd w:val="0"/>
              <w:spacing w:before="40" w:after="40"/>
              <w:rPr>
                <w:lang w:val="pl-PL"/>
              </w:rPr>
            </w:pPr>
            <w:r w:rsidRPr="00EA1921">
              <w:rPr>
                <w:lang w:val="pl-PL"/>
              </w:rPr>
              <w:t xml:space="preserve">UWAGA: Organizacje które wytwarzają produkty na zlecenie (np. stolarze, cieśle, firmy budowlane), mogą przedstawić roczne zestawienia FSC w postaci przeglądu zleceń lub wykonanych projektów budowlanych zamiast w postaci zestawienia z podziałem na grupy wyrobów. </w:t>
            </w:r>
            <w:r w:rsidR="00262554">
              <w:rPr>
                <w:lang w:val="pl-PL"/>
              </w:rPr>
              <w:br/>
            </w:r>
            <w:r w:rsidR="00262554" w:rsidRPr="00262554">
              <w:rPr>
                <w:rFonts w:eastAsia="Calibri" w:cs="Times New Roman"/>
                <w:lang w:val="pl-PL"/>
              </w:rPr>
              <w:t>[Dowód wymagany dla auditów okresowych i recertyfikacyjnych. W przypadku certyfikacji wielooddziałowej dowody powinny b</w:t>
            </w:r>
            <w:r w:rsidR="00262554">
              <w:rPr>
                <w:rFonts w:eastAsia="Calibri" w:cs="Times New Roman"/>
                <w:lang w:val="pl-PL"/>
              </w:rPr>
              <w:t>yć zebrane dla każdego oddziału</w:t>
            </w:r>
            <w:r w:rsidR="00262554" w:rsidRPr="00262554">
              <w:rPr>
                <w:rFonts w:eastAsia="Calibri" w:cs="Times New Roman"/>
                <w:lang w:val="pl-PL"/>
              </w:rPr>
              <w:t>]</w:t>
            </w:r>
          </w:p>
        </w:tc>
        <w:tc>
          <w:tcPr>
            <w:tcW w:w="1843" w:type="dxa"/>
            <w:vAlign w:val="center"/>
          </w:tcPr>
          <w:p w14:paraId="6822D5BD" w14:textId="77777777" w:rsidR="002F74A4" w:rsidRPr="00797F5F" w:rsidRDefault="002F74A4" w:rsidP="002F74A4">
            <w:pPr>
              <w:spacing w:before="40" w:after="40"/>
              <w:jc w:val="center"/>
              <w:rPr>
                <w:rFonts w:eastAsia="Calibri" w:cs="Times New Roman"/>
                <w:sz w:val="32"/>
                <w:szCs w:val="32"/>
                <w:lang w:val="en-US"/>
              </w:rPr>
            </w:pPr>
            <w:r w:rsidRPr="00797F5F">
              <w:rPr>
                <w:rFonts w:eastAsia="Calibri" w:cs="Times New Roman"/>
                <w:bCs/>
                <w:lang w:val="en-US"/>
              </w:rPr>
              <w:t xml:space="preserve">Tak </w:t>
            </w:r>
            <w:sdt>
              <w:sdtPr>
                <w:rPr>
                  <w:rFonts w:eastAsia="Calibri" w:cs="Times New Roman"/>
                  <w:sz w:val="32"/>
                  <w:szCs w:val="32"/>
                  <w:lang w:val="en-US"/>
                </w:rPr>
                <w:id w:val="-203109760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en-US"/>
                  </w:rPr>
                  <w:t>☐</w:t>
                </w:r>
              </w:sdtContent>
            </w:sdt>
          </w:p>
          <w:p w14:paraId="1B6EB061"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4103148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5781039F" w14:textId="5A0D18AB" w:rsidR="00D558C6" w:rsidRPr="00013CBB" w:rsidRDefault="00D558C6" w:rsidP="00766362">
            <w:pPr>
              <w:spacing w:before="40" w:after="40"/>
              <w:jc w:val="center"/>
              <w:rPr>
                <w:bCs/>
              </w:rPr>
            </w:pPr>
          </w:p>
        </w:tc>
      </w:tr>
      <w:tr w:rsidR="00D558C6" w:rsidRPr="00DE1E9C" w14:paraId="32B4D152" w14:textId="77777777" w:rsidTr="00766362">
        <w:trPr>
          <w:trHeight w:val="296"/>
        </w:trPr>
        <w:tc>
          <w:tcPr>
            <w:tcW w:w="9209" w:type="dxa"/>
            <w:gridSpan w:val="2"/>
            <w:shd w:val="clear" w:color="auto" w:fill="auto"/>
          </w:tcPr>
          <w:p w14:paraId="197EDB6E" w14:textId="3F00D14D" w:rsidR="00D558C6" w:rsidRPr="00DE1E9C" w:rsidRDefault="00EA1921" w:rsidP="00766362">
            <w:pPr>
              <w:spacing w:before="40" w:after="40"/>
              <w:rPr>
                <w:lang w:val="en-CA"/>
              </w:rPr>
            </w:pPr>
            <w:r>
              <w:rPr>
                <w:b/>
              </w:rPr>
              <w:t>Wnioski</w:t>
            </w:r>
            <w:r w:rsidRPr="00C636C9">
              <w:rPr>
                <w:b/>
              </w:rPr>
              <w:t>:</w:t>
            </w:r>
          </w:p>
        </w:tc>
      </w:tr>
    </w:tbl>
    <w:p w14:paraId="5DCEFFC5" w14:textId="77777777" w:rsidR="00D558C6" w:rsidRDefault="00D558C6" w:rsidP="00D558C6"/>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A1921" w:rsidRPr="00155FCD" w14:paraId="4AD6D91F" w14:textId="77777777" w:rsidTr="00766362">
        <w:trPr>
          <w:trHeight w:val="296"/>
        </w:trPr>
        <w:tc>
          <w:tcPr>
            <w:tcW w:w="7366" w:type="dxa"/>
            <w:shd w:val="clear" w:color="auto" w:fill="E9F0DC"/>
          </w:tcPr>
          <w:p w14:paraId="6936FF42" w14:textId="676172BD" w:rsidR="00EA1921" w:rsidRPr="00F82C26" w:rsidRDefault="00EA1921" w:rsidP="00EA1921">
            <w:pPr>
              <w:spacing w:before="40" w:after="40"/>
              <w:rPr>
                <w:b/>
              </w:rPr>
            </w:pPr>
            <w:r w:rsidRPr="00797F5F">
              <w:rPr>
                <w:rFonts w:eastAsia="Calibri" w:cs="Times New Roman"/>
                <w:b/>
                <w:szCs w:val="20"/>
              </w:rPr>
              <w:t>Wymaganie standardu</w:t>
            </w:r>
          </w:p>
        </w:tc>
        <w:tc>
          <w:tcPr>
            <w:tcW w:w="1843" w:type="dxa"/>
            <w:vAlign w:val="center"/>
          </w:tcPr>
          <w:p w14:paraId="7DEB66E2" w14:textId="4140B30D" w:rsidR="00EA1921" w:rsidRPr="00155FCD" w:rsidRDefault="00EA1921" w:rsidP="00EA1921">
            <w:pPr>
              <w:spacing w:before="40" w:after="40" w:line="360" w:lineRule="auto"/>
              <w:jc w:val="center"/>
              <w:rPr>
                <w:b/>
              </w:rPr>
            </w:pPr>
            <w:r w:rsidRPr="00797F5F">
              <w:rPr>
                <w:rFonts w:eastAsia="Calibri" w:cs="Times New Roman"/>
                <w:b/>
              </w:rPr>
              <w:t>Spełnione</w:t>
            </w:r>
          </w:p>
        </w:tc>
      </w:tr>
      <w:tr w:rsidR="00D558C6" w:rsidRPr="00F82C26" w14:paraId="52D4A7FA" w14:textId="77777777" w:rsidTr="00766362">
        <w:trPr>
          <w:trHeight w:val="296"/>
        </w:trPr>
        <w:tc>
          <w:tcPr>
            <w:tcW w:w="9209" w:type="dxa"/>
            <w:gridSpan w:val="2"/>
            <w:shd w:val="clear" w:color="auto" w:fill="E9F0DC"/>
          </w:tcPr>
          <w:p w14:paraId="2F545F31" w14:textId="6F0FF485" w:rsidR="00D558C6" w:rsidRPr="0078088F" w:rsidRDefault="00262554" w:rsidP="00766362">
            <w:pPr>
              <w:spacing w:beforeLines="20" w:before="48" w:afterLines="20" w:after="48"/>
              <w:rPr>
                <w:bCs/>
                <w:i/>
              </w:rPr>
            </w:pPr>
            <w:r w:rsidRPr="0078088F">
              <w:rPr>
                <w:b/>
                <w:bCs/>
                <w:i/>
                <w:iCs/>
              </w:rPr>
              <w:t>5. Sprzedaż</w:t>
            </w:r>
          </w:p>
        </w:tc>
      </w:tr>
      <w:tr w:rsidR="00D558C6" w:rsidRPr="00013CBB" w14:paraId="012DEC6A" w14:textId="77777777" w:rsidTr="00766362">
        <w:trPr>
          <w:trHeight w:val="296"/>
        </w:trPr>
        <w:tc>
          <w:tcPr>
            <w:tcW w:w="7366" w:type="dxa"/>
            <w:shd w:val="clear" w:color="auto" w:fill="auto"/>
          </w:tcPr>
          <w:p w14:paraId="2A08E62D" w14:textId="77777777" w:rsidR="00262554" w:rsidRPr="00262554" w:rsidRDefault="00D558C6" w:rsidP="00262554">
            <w:pPr>
              <w:adjustRightInd w:val="0"/>
              <w:spacing w:before="40" w:after="40"/>
              <w:rPr>
                <w:lang w:val="pl-PL"/>
              </w:rPr>
            </w:pPr>
            <w:r w:rsidRPr="00262554">
              <w:rPr>
                <w:lang w:val="pl-PL"/>
              </w:rPr>
              <w:t xml:space="preserve">5.1 </w:t>
            </w:r>
            <w:r w:rsidR="00262554" w:rsidRPr="00262554">
              <w:rPr>
                <w:lang w:val="pl-PL"/>
              </w:rPr>
              <w:t>5.1 Organizacja musi zapewnić, że dokumenty sprzedażowe (papierowe lub elektroniczne) wydane dla produktów sprzedanych z oświadczeniami FSC zawierają następujące informacje:</w:t>
            </w:r>
          </w:p>
          <w:p w14:paraId="327318B3" w14:textId="77777777" w:rsidR="00262554" w:rsidRPr="00262554" w:rsidRDefault="00262554" w:rsidP="00262554">
            <w:pPr>
              <w:adjustRightInd w:val="0"/>
              <w:spacing w:before="40" w:after="40"/>
              <w:rPr>
                <w:lang w:val="pl-PL"/>
              </w:rPr>
            </w:pPr>
            <w:r w:rsidRPr="00262554">
              <w:rPr>
                <w:lang w:val="pl-PL"/>
              </w:rPr>
              <w:t>a. nazwę i dane kontaktowe organizacji;</w:t>
            </w:r>
          </w:p>
          <w:p w14:paraId="04876864" w14:textId="77777777" w:rsidR="00262554" w:rsidRPr="00262554" w:rsidRDefault="00262554" w:rsidP="00262554">
            <w:pPr>
              <w:adjustRightInd w:val="0"/>
              <w:spacing w:before="40" w:after="40"/>
              <w:rPr>
                <w:lang w:val="pl-PL"/>
              </w:rPr>
            </w:pPr>
            <w:r w:rsidRPr="00262554">
              <w:rPr>
                <w:lang w:val="pl-PL"/>
              </w:rPr>
              <w:t>b. informacje pozwalające na identyfikację odbiorcy, takie jak nazwa i adres odbiorcy (poza odbiorcami końcowymi produktów gotowych);</w:t>
            </w:r>
          </w:p>
          <w:p w14:paraId="59BC843E" w14:textId="77777777" w:rsidR="00262554" w:rsidRPr="00262554" w:rsidRDefault="00262554" w:rsidP="00262554">
            <w:pPr>
              <w:adjustRightInd w:val="0"/>
              <w:spacing w:before="40" w:after="40"/>
              <w:rPr>
                <w:lang w:val="pl-PL"/>
              </w:rPr>
            </w:pPr>
            <w:r w:rsidRPr="00262554">
              <w:rPr>
                <w:lang w:val="pl-PL"/>
              </w:rPr>
              <w:t>c. datę wydania dokumentu;</w:t>
            </w:r>
          </w:p>
          <w:p w14:paraId="302A160A" w14:textId="77777777" w:rsidR="00262554" w:rsidRPr="00262554" w:rsidRDefault="00262554" w:rsidP="00262554">
            <w:pPr>
              <w:adjustRightInd w:val="0"/>
              <w:spacing w:before="40" w:after="40"/>
              <w:rPr>
                <w:lang w:val="pl-PL"/>
              </w:rPr>
            </w:pPr>
            <w:r w:rsidRPr="00262554">
              <w:rPr>
                <w:lang w:val="pl-PL"/>
              </w:rPr>
              <w:t>d. nazwę lub opis produktu</w:t>
            </w:r>
          </w:p>
          <w:p w14:paraId="599C5D77" w14:textId="77777777" w:rsidR="00262554" w:rsidRPr="00AE10EE" w:rsidRDefault="00262554" w:rsidP="00262554">
            <w:pPr>
              <w:adjustRightInd w:val="0"/>
              <w:spacing w:before="40" w:after="40"/>
              <w:rPr>
                <w:lang w:val="pl-PL"/>
              </w:rPr>
            </w:pPr>
            <w:r w:rsidRPr="00AE10EE">
              <w:rPr>
                <w:lang w:val="pl-PL"/>
              </w:rPr>
              <w:t>e. ilość sprzedanych produktów;</w:t>
            </w:r>
          </w:p>
          <w:p w14:paraId="5EBA8448" w14:textId="3944B988" w:rsidR="00262554" w:rsidRPr="00262554" w:rsidRDefault="00262554" w:rsidP="00262554">
            <w:pPr>
              <w:adjustRightInd w:val="0"/>
              <w:spacing w:before="40" w:after="40"/>
              <w:rPr>
                <w:lang w:val="pl-PL"/>
              </w:rPr>
            </w:pPr>
            <w:r w:rsidRPr="00262554">
              <w:rPr>
                <w:lang w:val="pl-PL"/>
              </w:rPr>
              <w:t xml:space="preserve">f. numer certyfikatu organizacji, przyporządkowany do produktów certyfikowanych i/lub numer certyfikatu Drewna Kontrolowanego FSC </w:t>
            </w:r>
            <w:r w:rsidR="00751389">
              <w:rPr>
                <w:lang w:val="pl-PL"/>
              </w:rPr>
              <w:t>przyporządkowany d</w:t>
            </w:r>
            <w:r w:rsidRPr="00262554">
              <w:rPr>
                <w:lang w:val="pl-PL"/>
              </w:rPr>
              <w:t>o produktów sprzedawanych z oświadczeniem Drewno Kontrolowane FSC</w:t>
            </w:r>
          </w:p>
          <w:p w14:paraId="51C872DB" w14:textId="3471A722" w:rsidR="00D558C6" w:rsidRPr="00262554" w:rsidRDefault="00262554" w:rsidP="00262554">
            <w:pPr>
              <w:adjustRightInd w:val="0"/>
              <w:spacing w:before="40" w:after="40"/>
              <w:rPr>
                <w:lang w:val="pl-PL"/>
              </w:rPr>
            </w:pPr>
            <w:r w:rsidRPr="00262554">
              <w:rPr>
                <w:lang w:val="pl-PL"/>
              </w:rPr>
              <w:t>g. jasne wskazanie oświadczenia FSC dla każdego z wyszczególnionych produktów lub dla wszystkich produktów, jak przedstawiono w Tabeli C.</w:t>
            </w:r>
          </w:p>
        </w:tc>
        <w:tc>
          <w:tcPr>
            <w:tcW w:w="1843" w:type="dxa"/>
            <w:vAlign w:val="center"/>
          </w:tcPr>
          <w:p w14:paraId="6FA391C3"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11185727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11BD272"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4712406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1EB0BBC" w14:textId="4682C094" w:rsidR="00D558C6" w:rsidRPr="00013CBB" w:rsidRDefault="00D558C6" w:rsidP="00766362">
            <w:pPr>
              <w:spacing w:before="40" w:after="40"/>
              <w:jc w:val="center"/>
              <w:rPr>
                <w:bCs/>
              </w:rPr>
            </w:pPr>
          </w:p>
        </w:tc>
      </w:tr>
      <w:tr w:rsidR="00D558C6" w:rsidRPr="00DE1E9C" w14:paraId="1A19EC70" w14:textId="77777777" w:rsidTr="00766362">
        <w:trPr>
          <w:trHeight w:val="296"/>
        </w:trPr>
        <w:tc>
          <w:tcPr>
            <w:tcW w:w="9209" w:type="dxa"/>
            <w:gridSpan w:val="2"/>
            <w:shd w:val="clear" w:color="auto" w:fill="auto"/>
          </w:tcPr>
          <w:p w14:paraId="59D34C10" w14:textId="04A0C86E" w:rsidR="00D558C6" w:rsidRPr="00DE1E9C" w:rsidRDefault="00EA1921" w:rsidP="00766362">
            <w:pPr>
              <w:spacing w:before="40" w:after="40"/>
              <w:rPr>
                <w:lang w:val="en-CA"/>
              </w:rPr>
            </w:pPr>
            <w:r>
              <w:rPr>
                <w:b/>
              </w:rPr>
              <w:t>Wnioski</w:t>
            </w:r>
            <w:r w:rsidRPr="00C636C9">
              <w:rPr>
                <w:b/>
              </w:rPr>
              <w:t>:</w:t>
            </w:r>
          </w:p>
        </w:tc>
      </w:tr>
      <w:tr w:rsidR="00D558C6" w:rsidRPr="00013CBB" w14:paraId="0C8EF476" w14:textId="77777777" w:rsidTr="00766362">
        <w:trPr>
          <w:trHeight w:val="296"/>
        </w:trPr>
        <w:tc>
          <w:tcPr>
            <w:tcW w:w="7366" w:type="dxa"/>
            <w:shd w:val="clear" w:color="auto" w:fill="auto"/>
          </w:tcPr>
          <w:p w14:paraId="6F9055D5" w14:textId="3FF69F0B" w:rsidR="00D558C6" w:rsidRPr="00262554" w:rsidRDefault="00D558C6" w:rsidP="00766362">
            <w:pPr>
              <w:adjustRightInd w:val="0"/>
              <w:spacing w:before="40" w:after="40"/>
              <w:rPr>
                <w:lang w:val="pl-PL"/>
              </w:rPr>
            </w:pPr>
            <w:r w:rsidRPr="00262554">
              <w:rPr>
                <w:lang w:val="pl-PL"/>
              </w:rPr>
              <w:t xml:space="preserve">5.2 </w:t>
            </w:r>
            <w:r w:rsidR="00262554" w:rsidRPr="00262554">
              <w:rPr>
                <w:lang w:val="pl-PL"/>
              </w:rPr>
              <w:t xml:space="preserve">Organizacje znajdujące się na końcu łańcucha dostaw, które sprzedają produkty końcowe z etykietą FSC (np. wydawcy, detaliści) mogą ominąć informację o zawartości procentowej lub kredycie FSC na dokumentach sprzedażowych (np. stosując oświadczenie wyłącznie „ FSC Mix” zamiast „FSC Mix 70%” czy „FSC Mix Credit”). Jednak w tej sytuacji, informacja jest utracona i kolejne organizacje w łańcuchu dostaw nie mogą stosować </w:t>
            </w:r>
            <w:r w:rsidR="00751389">
              <w:rPr>
                <w:lang w:val="pl-PL"/>
              </w:rPr>
              <w:t>lub ponownie nadać</w:t>
            </w:r>
            <w:r w:rsidR="00262554" w:rsidRPr="00262554">
              <w:rPr>
                <w:lang w:val="pl-PL"/>
              </w:rPr>
              <w:t xml:space="preserve"> oświadczenia</w:t>
            </w:r>
            <w:r w:rsidR="00751389">
              <w:rPr>
                <w:lang w:val="pl-PL"/>
              </w:rPr>
              <w:t xml:space="preserve"> procentowe lub kredytowe związane</w:t>
            </w:r>
            <w:r w:rsidR="00262554" w:rsidRPr="00262554">
              <w:rPr>
                <w:lang w:val="pl-PL"/>
              </w:rPr>
              <w:t xml:space="preserve"> z tymi produktami.</w:t>
            </w:r>
          </w:p>
        </w:tc>
        <w:tc>
          <w:tcPr>
            <w:tcW w:w="1843" w:type="dxa"/>
            <w:vAlign w:val="center"/>
          </w:tcPr>
          <w:p w14:paraId="52CE4C20"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26890541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F4B5B04"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80035057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35C974B4" w14:textId="18EF77CE"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200439023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6A72EB3E" w14:textId="77777777" w:rsidTr="00766362">
        <w:trPr>
          <w:trHeight w:val="296"/>
        </w:trPr>
        <w:tc>
          <w:tcPr>
            <w:tcW w:w="9209" w:type="dxa"/>
            <w:gridSpan w:val="2"/>
            <w:shd w:val="clear" w:color="auto" w:fill="auto"/>
          </w:tcPr>
          <w:p w14:paraId="634508E3" w14:textId="2FEC061C" w:rsidR="00D558C6" w:rsidRPr="00DE1E9C" w:rsidRDefault="00EA1921" w:rsidP="00766362">
            <w:pPr>
              <w:spacing w:before="40" w:after="40"/>
              <w:rPr>
                <w:lang w:val="en-CA"/>
              </w:rPr>
            </w:pPr>
            <w:r>
              <w:rPr>
                <w:b/>
              </w:rPr>
              <w:lastRenderedPageBreak/>
              <w:t>Wnioski</w:t>
            </w:r>
            <w:r w:rsidRPr="00C636C9">
              <w:rPr>
                <w:b/>
              </w:rPr>
              <w:t>:</w:t>
            </w:r>
          </w:p>
        </w:tc>
      </w:tr>
      <w:tr w:rsidR="00D558C6" w:rsidRPr="00013CBB" w14:paraId="09987F17" w14:textId="77777777" w:rsidTr="00766362">
        <w:trPr>
          <w:trHeight w:val="296"/>
        </w:trPr>
        <w:tc>
          <w:tcPr>
            <w:tcW w:w="7366" w:type="dxa"/>
            <w:shd w:val="clear" w:color="auto" w:fill="auto"/>
          </w:tcPr>
          <w:p w14:paraId="55B79040" w14:textId="6F66DEB2" w:rsidR="00D558C6" w:rsidRPr="00262554" w:rsidRDefault="00D558C6" w:rsidP="00766362">
            <w:pPr>
              <w:adjustRightInd w:val="0"/>
              <w:spacing w:before="40" w:after="40"/>
              <w:rPr>
                <w:lang w:val="pl-PL"/>
              </w:rPr>
            </w:pPr>
            <w:r w:rsidRPr="00262554">
              <w:rPr>
                <w:lang w:val="pl-PL"/>
              </w:rPr>
              <w:t xml:space="preserve">5.3 </w:t>
            </w:r>
            <w:r w:rsidR="00262554" w:rsidRPr="00262554">
              <w:rPr>
                <w:lang w:val="pl-PL"/>
              </w:rPr>
              <w:t>Jeżeli dokumenty sprzedaży wydane przez organizację nie są załączone do transportowanego produktu a ta informacja jest istotna dla klienta, by móc zidentyfikować produkt jako certyfikowany w systemie FSC, powiązana dokumentacja transportowa musi zawierać te same informacje jakie są wymagane w zapisie pkt. 5.1 wraz z odniesieniem (numerem) łączącym dokumentację transportową z dokumentami sprzedaży (fakturą).</w:t>
            </w:r>
          </w:p>
        </w:tc>
        <w:tc>
          <w:tcPr>
            <w:tcW w:w="1843" w:type="dxa"/>
            <w:vAlign w:val="center"/>
          </w:tcPr>
          <w:p w14:paraId="08F967B1"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7312066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E25C236" w14:textId="630BA453"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36956481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rsidRPr="00DE1E9C" w14:paraId="37348BF6" w14:textId="77777777" w:rsidTr="00766362">
        <w:trPr>
          <w:trHeight w:val="296"/>
        </w:trPr>
        <w:tc>
          <w:tcPr>
            <w:tcW w:w="9209" w:type="dxa"/>
            <w:gridSpan w:val="2"/>
            <w:shd w:val="clear" w:color="auto" w:fill="auto"/>
          </w:tcPr>
          <w:p w14:paraId="3A50575E" w14:textId="7CDFF59E" w:rsidR="00D558C6" w:rsidRPr="00DE1E9C" w:rsidRDefault="00EA1921" w:rsidP="00766362">
            <w:pPr>
              <w:spacing w:before="40" w:after="40"/>
              <w:rPr>
                <w:lang w:val="en-CA"/>
              </w:rPr>
            </w:pPr>
            <w:r>
              <w:rPr>
                <w:b/>
              </w:rPr>
              <w:t>Wnioski</w:t>
            </w:r>
            <w:r w:rsidRPr="00C636C9">
              <w:rPr>
                <w:b/>
              </w:rPr>
              <w:t>:</w:t>
            </w:r>
          </w:p>
        </w:tc>
      </w:tr>
      <w:tr w:rsidR="00D558C6" w:rsidRPr="00013CBB" w14:paraId="427641C9" w14:textId="77777777" w:rsidTr="00766362">
        <w:trPr>
          <w:trHeight w:val="296"/>
        </w:trPr>
        <w:tc>
          <w:tcPr>
            <w:tcW w:w="7366" w:type="dxa"/>
            <w:shd w:val="clear" w:color="auto" w:fill="auto"/>
          </w:tcPr>
          <w:p w14:paraId="75EA3BE6" w14:textId="20712FE9" w:rsidR="00262554" w:rsidRDefault="00D558C6" w:rsidP="00262554">
            <w:pPr>
              <w:adjustRightInd w:val="0"/>
              <w:spacing w:before="40" w:after="40"/>
              <w:rPr>
                <w:lang w:val="pl-PL"/>
              </w:rPr>
            </w:pPr>
            <w:r w:rsidRPr="00262554">
              <w:rPr>
                <w:lang w:val="pl-PL"/>
              </w:rPr>
              <w:t xml:space="preserve">5.4 </w:t>
            </w:r>
            <w:r w:rsidR="00262554" w:rsidRPr="00262554">
              <w:rPr>
                <w:lang w:val="pl-PL"/>
              </w:rPr>
              <w:t>Organizacja zapewni, że produkty sprzedawane z oświadczeniami FSC 100%, FSC Mix lub FSC Recycled na dokumentach sprzedaży, nie zawierają żadnych etykiet innych systemów certyfikacji leśnej.</w:t>
            </w:r>
          </w:p>
          <w:p w14:paraId="3147C880" w14:textId="547ABE49" w:rsidR="00262554" w:rsidRPr="00262554" w:rsidRDefault="00262554" w:rsidP="00262554">
            <w:pPr>
              <w:adjustRightInd w:val="0"/>
              <w:spacing w:before="40" w:after="40"/>
              <w:rPr>
                <w:lang w:val="pl-PL"/>
              </w:rPr>
            </w:pPr>
            <w:r w:rsidRPr="00262554">
              <w:rPr>
                <w:lang w:val="pl-PL"/>
              </w:rPr>
              <w:t>UWAGA: Produkt z certyfikatem FSC może jednocześnie posiadać oświadczenie FSC oraz oświadczenie innego systemu certyfikacji na dokumentach sprzedażowych i transportowych, nawet jeśli produkt posiada etykietę FSC.</w:t>
            </w:r>
          </w:p>
          <w:p w14:paraId="3608D719" w14:textId="7A03A569" w:rsidR="00D558C6" w:rsidRPr="00262554" w:rsidRDefault="00D558C6" w:rsidP="00766362">
            <w:pPr>
              <w:adjustRightInd w:val="0"/>
              <w:spacing w:before="40" w:after="40"/>
              <w:rPr>
                <w:lang w:val="pl-PL"/>
              </w:rPr>
            </w:pPr>
          </w:p>
        </w:tc>
        <w:tc>
          <w:tcPr>
            <w:tcW w:w="1843" w:type="dxa"/>
            <w:vAlign w:val="center"/>
          </w:tcPr>
          <w:p w14:paraId="2CD04439"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7072404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C30AD55" w14:textId="4CD61373" w:rsidR="00D558C6" w:rsidRPr="00013CBB"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8341883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rsidRPr="00DE1E9C" w14:paraId="58F98D5D" w14:textId="77777777" w:rsidTr="00766362">
        <w:trPr>
          <w:trHeight w:val="296"/>
        </w:trPr>
        <w:tc>
          <w:tcPr>
            <w:tcW w:w="9209" w:type="dxa"/>
            <w:gridSpan w:val="2"/>
            <w:shd w:val="clear" w:color="auto" w:fill="auto"/>
          </w:tcPr>
          <w:p w14:paraId="4DC6A6CB" w14:textId="1CEF7F96" w:rsidR="00D558C6" w:rsidRPr="00DE1E9C" w:rsidRDefault="00EA1921" w:rsidP="00766362">
            <w:pPr>
              <w:spacing w:before="40" w:after="40"/>
              <w:rPr>
                <w:lang w:val="en-CA"/>
              </w:rPr>
            </w:pPr>
            <w:r>
              <w:rPr>
                <w:b/>
              </w:rPr>
              <w:t>Wnioski</w:t>
            </w:r>
            <w:r w:rsidRPr="00C636C9">
              <w:rPr>
                <w:b/>
              </w:rPr>
              <w:t>:</w:t>
            </w:r>
          </w:p>
        </w:tc>
      </w:tr>
      <w:tr w:rsidR="00D558C6" w:rsidRPr="00013CBB" w14:paraId="56171246" w14:textId="77777777" w:rsidTr="00766362">
        <w:trPr>
          <w:trHeight w:val="296"/>
        </w:trPr>
        <w:tc>
          <w:tcPr>
            <w:tcW w:w="7366" w:type="dxa"/>
            <w:shd w:val="clear" w:color="auto" w:fill="auto"/>
          </w:tcPr>
          <w:p w14:paraId="78B11DE5" w14:textId="12DCCDAB" w:rsidR="00D558C6" w:rsidRPr="00262554" w:rsidRDefault="00D558C6" w:rsidP="00766362">
            <w:pPr>
              <w:adjustRightInd w:val="0"/>
              <w:spacing w:before="40" w:after="40"/>
              <w:rPr>
                <w:lang w:val="pl-PL"/>
              </w:rPr>
            </w:pPr>
            <w:r w:rsidRPr="00262554">
              <w:rPr>
                <w:lang w:val="pl-PL"/>
              </w:rPr>
              <w:t xml:space="preserve">5.5 </w:t>
            </w:r>
            <w:r w:rsidR="00262554" w:rsidRPr="00262554">
              <w:rPr>
                <w:lang w:val="pl-PL"/>
              </w:rPr>
              <w:t>Organizacje mogą identyfikować produkty wyprodukowane wyłącznie z materiałów wejściowych pochodzących z lasów zarządzanych przez małych lub lokalnych przedsiębiorców leśnych poprzez dodanie następującego oświadczenia na dokumentach sprzedaży: „from small or community forest producers” „od małych lub lokalnych przedsiębiorców leśnych”. To oświadczenie może być przekazane wzdłuż łańcucha dostaw przez posiadaczy certyfikatów FSC.</w:t>
            </w:r>
          </w:p>
        </w:tc>
        <w:tc>
          <w:tcPr>
            <w:tcW w:w="1843" w:type="dxa"/>
            <w:vAlign w:val="center"/>
          </w:tcPr>
          <w:p w14:paraId="78D85501"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60969473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E41F73C"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96053860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293E4CDA" w14:textId="63B6739D"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80399001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77E8A57A" w14:textId="77777777" w:rsidTr="00766362">
        <w:trPr>
          <w:trHeight w:val="296"/>
        </w:trPr>
        <w:tc>
          <w:tcPr>
            <w:tcW w:w="9209" w:type="dxa"/>
            <w:gridSpan w:val="2"/>
            <w:shd w:val="clear" w:color="auto" w:fill="auto"/>
          </w:tcPr>
          <w:p w14:paraId="4E24E16B" w14:textId="0FC2E216" w:rsidR="00D558C6" w:rsidRPr="00DE1E9C" w:rsidRDefault="00EA1921" w:rsidP="00766362">
            <w:pPr>
              <w:spacing w:before="40" w:after="40"/>
              <w:rPr>
                <w:lang w:val="en-CA"/>
              </w:rPr>
            </w:pPr>
            <w:r>
              <w:rPr>
                <w:b/>
              </w:rPr>
              <w:t>Wnioski</w:t>
            </w:r>
            <w:r w:rsidRPr="00C636C9">
              <w:rPr>
                <w:b/>
              </w:rPr>
              <w:t>:</w:t>
            </w:r>
          </w:p>
        </w:tc>
      </w:tr>
      <w:tr w:rsidR="00D558C6" w:rsidRPr="00013CBB" w14:paraId="6BE81D96" w14:textId="77777777" w:rsidTr="00766362">
        <w:trPr>
          <w:trHeight w:val="296"/>
        </w:trPr>
        <w:tc>
          <w:tcPr>
            <w:tcW w:w="7366" w:type="dxa"/>
            <w:shd w:val="clear" w:color="auto" w:fill="auto"/>
          </w:tcPr>
          <w:p w14:paraId="332130D5" w14:textId="02E8547F" w:rsidR="00D558C6" w:rsidRPr="00262554" w:rsidRDefault="00D558C6" w:rsidP="00766362">
            <w:pPr>
              <w:adjustRightInd w:val="0"/>
              <w:spacing w:before="40" w:after="40"/>
              <w:rPr>
                <w:lang w:val="pl-PL"/>
              </w:rPr>
            </w:pPr>
            <w:r w:rsidRPr="00262554">
              <w:rPr>
                <w:lang w:val="pl-PL"/>
              </w:rPr>
              <w:t xml:space="preserve">5.6 </w:t>
            </w:r>
            <w:r w:rsidR="00262554" w:rsidRPr="00262554">
              <w:rPr>
                <w:lang w:val="pl-PL"/>
              </w:rPr>
              <w:t>Organizacja może sprzedawać produkty z oświadczeniem „FSC Controlled Wood” na dokumentach sprzedażowych i transportowych wyłącznie w sytuacjach, w których sprzedawane są półprodukty lub surowce, a odbiorca posiada certyfikat FSC.</w:t>
            </w:r>
          </w:p>
        </w:tc>
        <w:tc>
          <w:tcPr>
            <w:tcW w:w="1843" w:type="dxa"/>
            <w:vAlign w:val="center"/>
          </w:tcPr>
          <w:p w14:paraId="7331801C"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19707046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D0CA5A3"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48748118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37789A4" w14:textId="793B349B"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0554974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70BB2447" w14:textId="77777777" w:rsidTr="00766362">
        <w:trPr>
          <w:trHeight w:val="296"/>
        </w:trPr>
        <w:tc>
          <w:tcPr>
            <w:tcW w:w="9209" w:type="dxa"/>
            <w:gridSpan w:val="2"/>
            <w:shd w:val="clear" w:color="auto" w:fill="auto"/>
          </w:tcPr>
          <w:p w14:paraId="42C3E87F" w14:textId="648AFAC3" w:rsidR="00D558C6" w:rsidRPr="00DE1E9C" w:rsidRDefault="00EA1921" w:rsidP="00766362">
            <w:pPr>
              <w:spacing w:before="40" w:after="40"/>
              <w:rPr>
                <w:lang w:val="en-CA"/>
              </w:rPr>
            </w:pPr>
            <w:r>
              <w:rPr>
                <w:b/>
              </w:rPr>
              <w:t>Wnioski</w:t>
            </w:r>
            <w:r w:rsidRPr="00C636C9">
              <w:rPr>
                <w:b/>
              </w:rPr>
              <w:t>:</w:t>
            </w:r>
          </w:p>
        </w:tc>
      </w:tr>
      <w:tr w:rsidR="00D558C6" w:rsidRPr="00013CBB" w14:paraId="30FC94FA" w14:textId="77777777" w:rsidTr="00766362">
        <w:trPr>
          <w:trHeight w:val="296"/>
        </w:trPr>
        <w:tc>
          <w:tcPr>
            <w:tcW w:w="7366" w:type="dxa"/>
            <w:shd w:val="clear" w:color="auto" w:fill="auto"/>
          </w:tcPr>
          <w:p w14:paraId="1E0C685D" w14:textId="77777777" w:rsidR="00262554" w:rsidRPr="00262554" w:rsidRDefault="00D558C6" w:rsidP="00262554">
            <w:pPr>
              <w:adjustRightInd w:val="0"/>
              <w:spacing w:before="40" w:after="40"/>
              <w:rPr>
                <w:lang w:val="pl-PL"/>
              </w:rPr>
            </w:pPr>
            <w:r w:rsidRPr="00262554">
              <w:rPr>
                <w:lang w:val="pl-PL"/>
              </w:rPr>
              <w:t xml:space="preserve">5.7 </w:t>
            </w:r>
            <w:r w:rsidR="00262554" w:rsidRPr="00262554">
              <w:rPr>
                <w:lang w:val="pl-PL"/>
              </w:rPr>
              <w:t>Jeżeli organizacja nie ma możliwości umieszczenia oświadczenia FSC i/lub numeru certyfikatu FSC na dokumentach sprzedaży lub dokumentach transportowych, wymagane informacje muszą zostać zapewnione odbiorcy w postaci dokumentów uzupełniających (np. oświadczeń od dostawcy). W takim przypadku, organizacja musi otrzymać pozwolenie od jednostki certyfikującej by opracować dokumenty uzupełniające w zgodzie z następującymi kryteriami:</w:t>
            </w:r>
          </w:p>
          <w:p w14:paraId="5D0C7FF1" w14:textId="77777777" w:rsidR="00262554" w:rsidRPr="00262554" w:rsidRDefault="00262554" w:rsidP="00262554">
            <w:pPr>
              <w:adjustRightInd w:val="0"/>
              <w:spacing w:before="40" w:after="40"/>
              <w:rPr>
                <w:lang w:val="pl-PL"/>
              </w:rPr>
            </w:pPr>
            <w:r w:rsidRPr="00262554">
              <w:rPr>
                <w:lang w:val="pl-PL"/>
              </w:rPr>
              <w:t>a. musi istnieć jasne odniesienie (informacja łącząca) dokument uzupełniający z dokumentami sprzedaży lub dokumentacją transportową;</w:t>
            </w:r>
          </w:p>
          <w:p w14:paraId="43951751" w14:textId="77777777" w:rsidR="00262554" w:rsidRPr="00262554" w:rsidRDefault="00262554" w:rsidP="00262554">
            <w:pPr>
              <w:adjustRightInd w:val="0"/>
              <w:spacing w:before="40" w:after="40"/>
              <w:rPr>
                <w:lang w:val="pl-PL"/>
              </w:rPr>
            </w:pPr>
            <w:r w:rsidRPr="00262554">
              <w:rPr>
                <w:lang w:val="pl-PL"/>
              </w:rPr>
              <w:t>b. nie ma ryzyka, że odbiorca błędnie zinterpretuje, które produkty są a które nie są certyfikowane w systemie FSC na dokumencie uzupełniającym;</w:t>
            </w:r>
          </w:p>
          <w:p w14:paraId="08120DB1" w14:textId="49AC654D" w:rsidR="00D558C6" w:rsidRPr="00262554" w:rsidRDefault="00262554" w:rsidP="00262554">
            <w:pPr>
              <w:adjustRightInd w:val="0"/>
              <w:spacing w:before="40" w:after="40"/>
              <w:rPr>
                <w:lang w:val="pl-PL"/>
              </w:rPr>
            </w:pPr>
            <w:r w:rsidRPr="00262554">
              <w:rPr>
                <w:lang w:val="pl-PL"/>
              </w:rPr>
              <w:t>c. w przypadku, gdy dokumenty sprzedaży zawierają kilka produktów, z różnymi oświadczeniami FSC, każdy produkt musi być wyraźnie powiązany z odpowiadającym mu oświadczeniem FSC na dokumentacji uzupełniającej.</w:t>
            </w:r>
          </w:p>
        </w:tc>
        <w:tc>
          <w:tcPr>
            <w:tcW w:w="1843" w:type="dxa"/>
            <w:vAlign w:val="center"/>
          </w:tcPr>
          <w:p w14:paraId="440D77DA"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71686651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53BBAFA0"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27005035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26BCB871" w14:textId="624D6743"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47711775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4F576F46" w14:textId="77777777" w:rsidTr="00766362">
        <w:trPr>
          <w:trHeight w:val="296"/>
        </w:trPr>
        <w:tc>
          <w:tcPr>
            <w:tcW w:w="9209" w:type="dxa"/>
            <w:gridSpan w:val="2"/>
            <w:shd w:val="clear" w:color="auto" w:fill="auto"/>
          </w:tcPr>
          <w:p w14:paraId="64EC1110" w14:textId="299AA4FA" w:rsidR="00D558C6" w:rsidRPr="00DE1E9C" w:rsidRDefault="00EA1921" w:rsidP="00766362">
            <w:pPr>
              <w:spacing w:before="40" w:after="40"/>
              <w:rPr>
                <w:lang w:val="en-CA"/>
              </w:rPr>
            </w:pPr>
            <w:r>
              <w:rPr>
                <w:b/>
              </w:rPr>
              <w:t>Wnioski</w:t>
            </w:r>
            <w:r w:rsidRPr="00C636C9">
              <w:rPr>
                <w:b/>
              </w:rPr>
              <w:t>:</w:t>
            </w:r>
          </w:p>
        </w:tc>
      </w:tr>
      <w:tr w:rsidR="00D558C6" w:rsidRPr="00013CBB" w14:paraId="0BC8A5F5" w14:textId="77777777" w:rsidTr="00766362">
        <w:trPr>
          <w:trHeight w:val="296"/>
        </w:trPr>
        <w:tc>
          <w:tcPr>
            <w:tcW w:w="7366" w:type="dxa"/>
            <w:shd w:val="clear" w:color="auto" w:fill="auto"/>
          </w:tcPr>
          <w:p w14:paraId="273415CE" w14:textId="77777777" w:rsidR="00262554" w:rsidRPr="00262554" w:rsidRDefault="00D558C6" w:rsidP="00262554">
            <w:pPr>
              <w:adjustRightInd w:val="0"/>
              <w:spacing w:before="40" w:after="40"/>
              <w:rPr>
                <w:lang w:val="pl-PL"/>
              </w:rPr>
            </w:pPr>
            <w:r w:rsidRPr="00262554">
              <w:rPr>
                <w:lang w:val="pl-PL"/>
              </w:rPr>
              <w:lastRenderedPageBreak/>
              <w:t xml:space="preserve">5.8 </w:t>
            </w:r>
            <w:r w:rsidR="00262554" w:rsidRPr="00262554">
              <w:rPr>
                <w:lang w:val="pl-PL"/>
              </w:rPr>
              <w:t>Organizacje sprzedające odbiorcom produkty z certyfikatem FSC wytworzone ręcznie (np. stolarze, cieśle, firmy budowlane), które nie umieszczają produktów z certyfikatem FSC na fakturze, jak wymagane w pkt. 5.1 mogą wystawić dokument uzupełniający do faktur</w:t>
            </w:r>
            <w:r w:rsidR="00262554">
              <w:rPr>
                <w:lang w:val="pl-PL"/>
              </w:rPr>
              <w:t xml:space="preserve"> </w:t>
            </w:r>
            <w:r w:rsidR="00262554" w:rsidRPr="00262554">
              <w:rPr>
                <w:lang w:val="pl-PL"/>
              </w:rPr>
              <w:t>wystawianych za powiązane usługi budowlane lub inne. W tym przypadku dokumentacja uzupełniająca musi zawierać następujące elementy:</w:t>
            </w:r>
          </w:p>
          <w:p w14:paraId="14353D5B" w14:textId="77777777" w:rsidR="00262554" w:rsidRPr="00262554" w:rsidRDefault="00262554" w:rsidP="00262554">
            <w:pPr>
              <w:adjustRightInd w:val="0"/>
              <w:spacing w:before="40" w:after="40"/>
              <w:rPr>
                <w:lang w:val="pl-PL"/>
              </w:rPr>
            </w:pPr>
            <w:r w:rsidRPr="00262554">
              <w:rPr>
                <w:lang w:val="pl-PL"/>
              </w:rPr>
              <w:t>a. informacje pozwalające na odpowiednie powiązanie faktur/y za usługi z dokumentem uzupełniającym;</w:t>
            </w:r>
          </w:p>
          <w:p w14:paraId="597F8467" w14:textId="77777777" w:rsidR="00262554" w:rsidRPr="00262554" w:rsidRDefault="00262554" w:rsidP="00262554">
            <w:pPr>
              <w:adjustRightInd w:val="0"/>
              <w:spacing w:before="40" w:after="40"/>
              <w:rPr>
                <w:lang w:val="pl-PL"/>
              </w:rPr>
            </w:pPr>
            <w:r w:rsidRPr="00262554">
              <w:rPr>
                <w:lang w:val="pl-PL"/>
              </w:rPr>
              <w:t>b. listę certyfikowanych komponentów razem z użytymi ilościami i oświadczeniami FSC;</w:t>
            </w:r>
          </w:p>
          <w:p w14:paraId="6854AFD0" w14:textId="0C07540A" w:rsidR="00D558C6" w:rsidRPr="00262554" w:rsidRDefault="00262554" w:rsidP="00262554">
            <w:pPr>
              <w:adjustRightInd w:val="0"/>
              <w:spacing w:before="40" w:after="40"/>
              <w:rPr>
                <w:lang w:val="pl-PL"/>
              </w:rPr>
            </w:pPr>
            <w:r w:rsidRPr="00262554">
              <w:rPr>
                <w:lang w:val="pl-PL"/>
              </w:rPr>
              <w:t>c. numer certyfikatu organizacji.</w:t>
            </w:r>
          </w:p>
        </w:tc>
        <w:tc>
          <w:tcPr>
            <w:tcW w:w="1843" w:type="dxa"/>
            <w:vAlign w:val="center"/>
          </w:tcPr>
          <w:p w14:paraId="671D8EF5"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89323201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4023A52"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134200571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04D8C9F6" w14:textId="14845C85"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40079419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4E3D99F6" w14:textId="77777777" w:rsidTr="00766362">
        <w:trPr>
          <w:trHeight w:val="296"/>
        </w:trPr>
        <w:tc>
          <w:tcPr>
            <w:tcW w:w="9209" w:type="dxa"/>
            <w:gridSpan w:val="2"/>
            <w:shd w:val="clear" w:color="auto" w:fill="auto"/>
          </w:tcPr>
          <w:p w14:paraId="2B935556" w14:textId="0DA33AA1" w:rsidR="00D558C6" w:rsidRPr="00DE1E9C" w:rsidRDefault="00EA1921" w:rsidP="00766362">
            <w:pPr>
              <w:spacing w:before="40" w:after="40"/>
              <w:rPr>
                <w:lang w:val="en-CA"/>
              </w:rPr>
            </w:pPr>
            <w:r>
              <w:rPr>
                <w:b/>
              </w:rPr>
              <w:t>Wnioski</w:t>
            </w:r>
            <w:r w:rsidRPr="00C636C9">
              <w:rPr>
                <w:b/>
              </w:rPr>
              <w:t>:</w:t>
            </w:r>
          </w:p>
        </w:tc>
      </w:tr>
      <w:tr w:rsidR="00D558C6" w:rsidRPr="00013CBB" w14:paraId="45CF3A76" w14:textId="77777777" w:rsidTr="00766362">
        <w:trPr>
          <w:trHeight w:val="296"/>
        </w:trPr>
        <w:tc>
          <w:tcPr>
            <w:tcW w:w="7366" w:type="dxa"/>
            <w:shd w:val="clear" w:color="auto" w:fill="auto"/>
          </w:tcPr>
          <w:p w14:paraId="6DB2732E" w14:textId="2B45F5F0" w:rsidR="00262554" w:rsidRPr="00262554" w:rsidRDefault="00D558C6" w:rsidP="00262554">
            <w:pPr>
              <w:adjustRightInd w:val="0"/>
              <w:spacing w:before="40" w:after="40"/>
              <w:rPr>
                <w:lang w:val="pl-PL"/>
              </w:rPr>
            </w:pPr>
            <w:r w:rsidRPr="00262554">
              <w:rPr>
                <w:lang w:val="pl-PL"/>
              </w:rPr>
              <w:t xml:space="preserve">5.9 </w:t>
            </w:r>
            <w:r w:rsidR="00262554" w:rsidRPr="00262554">
              <w:rPr>
                <w:lang w:val="pl-PL"/>
              </w:rPr>
              <w:t xml:space="preserve">Organizacja może opcjonalnie obniżyć </w:t>
            </w:r>
            <w:r w:rsidR="0087203C">
              <w:rPr>
                <w:lang w:val="pl-PL"/>
              </w:rPr>
              <w:t>wartość oświadczenia</w:t>
            </w:r>
            <w:r w:rsidR="00262554" w:rsidRPr="00262554">
              <w:rPr>
                <w:lang w:val="pl-PL"/>
              </w:rPr>
              <w:t xml:space="preserve"> FSC według wzoru zaprezentowanego na Rysunku A. Etykieta FSC musi korespondować z oświadczeniem FSC na dokumentach sprzedaży, wyłączając z niniejszego obowiązku spółki handlowe (detalistów) sprzedających produkty końcowe z etykietą FSC na produktach klientom końcowym.</w:t>
            </w:r>
          </w:p>
          <w:p w14:paraId="6B756C60" w14:textId="381D722B" w:rsidR="00D558C6" w:rsidRPr="00013CBB" w:rsidRDefault="00262554" w:rsidP="00766362">
            <w:pPr>
              <w:adjustRightInd w:val="0"/>
              <w:spacing w:before="40" w:after="40"/>
            </w:pPr>
            <w:r w:rsidRPr="00262554">
              <w:rPr>
                <w:lang w:val="pl-PL"/>
              </w:rPr>
              <w:t xml:space="preserve">UWAGA: Produkty wykonane w 100% z materiałów odzyskanych mogą być sprzedawane wyłącznie jako FSC Recycled. </w:t>
            </w:r>
            <w:r>
              <w:t>(FSC z Recyklingu)</w:t>
            </w:r>
            <w:r w:rsidR="0087203C">
              <w:t>.</w:t>
            </w:r>
          </w:p>
        </w:tc>
        <w:tc>
          <w:tcPr>
            <w:tcW w:w="1843" w:type="dxa"/>
            <w:vAlign w:val="center"/>
          </w:tcPr>
          <w:p w14:paraId="52502FD6" w14:textId="77777777" w:rsidR="002F74A4" w:rsidRPr="00797F5F" w:rsidRDefault="002F74A4" w:rsidP="002F74A4">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79910673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947FA75" w14:textId="77777777" w:rsidR="002F74A4" w:rsidRDefault="002F74A4" w:rsidP="002F74A4">
            <w:pPr>
              <w:spacing w:before="40" w:after="40"/>
              <w:jc w:val="center"/>
              <w:rPr>
                <w:bCs/>
              </w:rPr>
            </w:pPr>
            <w:r w:rsidRPr="00797F5F">
              <w:rPr>
                <w:rFonts w:eastAsia="Calibri" w:cs="Times New Roman"/>
                <w:bCs/>
              </w:rPr>
              <w:t xml:space="preserve">Nie </w:t>
            </w:r>
            <w:sdt>
              <w:sdtPr>
                <w:rPr>
                  <w:rFonts w:eastAsia="Calibri" w:cs="Times New Roman"/>
                  <w:sz w:val="32"/>
                  <w:szCs w:val="32"/>
                </w:rPr>
                <w:id w:val="42931782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23CE8BA0" w14:textId="096052EB" w:rsidR="00D558C6" w:rsidRPr="00013CBB" w:rsidRDefault="002F74A4" w:rsidP="002F74A4">
            <w:pPr>
              <w:spacing w:before="40" w:after="40"/>
              <w:jc w:val="center"/>
              <w:rPr>
                <w:bCs/>
              </w:rPr>
            </w:pPr>
            <w:r>
              <w:rPr>
                <w:bCs/>
              </w:rPr>
              <w:t>N/D</w:t>
            </w:r>
            <w:r w:rsidRPr="00013CBB">
              <w:rPr>
                <w:bCs/>
              </w:rPr>
              <w:t xml:space="preserve"> </w:t>
            </w:r>
            <w:sdt>
              <w:sdtPr>
                <w:rPr>
                  <w:bCs/>
                  <w:sz w:val="32"/>
                  <w:szCs w:val="32"/>
                </w:rPr>
                <w:id w:val="-155229364"/>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558C6" w:rsidRPr="00DE1E9C" w14:paraId="1334C990" w14:textId="77777777" w:rsidTr="00766362">
        <w:trPr>
          <w:trHeight w:val="296"/>
        </w:trPr>
        <w:tc>
          <w:tcPr>
            <w:tcW w:w="9209" w:type="dxa"/>
            <w:gridSpan w:val="2"/>
            <w:shd w:val="clear" w:color="auto" w:fill="auto"/>
          </w:tcPr>
          <w:p w14:paraId="3A02A9B1" w14:textId="15C62A81" w:rsidR="00D558C6" w:rsidRPr="00DE1E9C" w:rsidRDefault="00EA1921" w:rsidP="00766362">
            <w:pPr>
              <w:spacing w:before="40" w:after="40"/>
              <w:rPr>
                <w:lang w:val="en-CA"/>
              </w:rPr>
            </w:pPr>
            <w:r>
              <w:rPr>
                <w:b/>
              </w:rPr>
              <w:t>Wnioski</w:t>
            </w:r>
            <w:r w:rsidRPr="00C636C9">
              <w:rPr>
                <w:b/>
              </w:rPr>
              <w:t>:</w:t>
            </w:r>
          </w:p>
        </w:tc>
      </w:tr>
    </w:tbl>
    <w:p w14:paraId="6B25601E" w14:textId="77777777" w:rsidR="00D558C6" w:rsidRDefault="00D558C6" w:rsidP="00D558C6"/>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EA1921" w14:paraId="274C5FDC" w14:textId="77777777" w:rsidTr="00766362">
        <w:trPr>
          <w:trHeight w:val="296"/>
        </w:trPr>
        <w:tc>
          <w:tcPr>
            <w:tcW w:w="7366" w:type="dxa"/>
            <w:shd w:val="clear" w:color="auto" w:fill="E9F0DC"/>
          </w:tcPr>
          <w:p w14:paraId="13E551B1" w14:textId="6DE1B608" w:rsidR="00EA1921" w:rsidRPr="00F82C26" w:rsidRDefault="00EA1921" w:rsidP="00EA1921">
            <w:pPr>
              <w:spacing w:before="40" w:after="40"/>
              <w:rPr>
                <w:b/>
              </w:rPr>
            </w:pPr>
            <w:r w:rsidRPr="00797F5F">
              <w:rPr>
                <w:rFonts w:eastAsia="Calibri" w:cs="Times New Roman"/>
                <w:b/>
                <w:szCs w:val="20"/>
              </w:rPr>
              <w:t>Wymaganie standardu</w:t>
            </w:r>
          </w:p>
        </w:tc>
        <w:tc>
          <w:tcPr>
            <w:tcW w:w="1843" w:type="dxa"/>
            <w:vAlign w:val="center"/>
          </w:tcPr>
          <w:p w14:paraId="5F7BB144" w14:textId="3A9E7C2B" w:rsidR="00EA1921" w:rsidRPr="00155FCD" w:rsidRDefault="00EA1921" w:rsidP="00EA1921">
            <w:pPr>
              <w:spacing w:before="40" w:after="40" w:line="360" w:lineRule="auto"/>
              <w:jc w:val="center"/>
              <w:rPr>
                <w:b/>
              </w:rPr>
            </w:pPr>
            <w:r w:rsidRPr="00797F5F">
              <w:rPr>
                <w:rFonts w:eastAsia="Calibri" w:cs="Times New Roman"/>
                <w:b/>
              </w:rPr>
              <w:t>Spełnione</w:t>
            </w:r>
          </w:p>
        </w:tc>
      </w:tr>
      <w:tr w:rsidR="00D558C6" w:rsidRPr="00477BF8" w14:paraId="65A3D1DF" w14:textId="77777777" w:rsidTr="00766362">
        <w:trPr>
          <w:trHeight w:val="296"/>
        </w:trPr>
        <w:tc>
          <w:tcPr>
            <w:tcW w:w="9209" w:type="dxa"/>
            <w:gridSpan w:val="2"/>
            <w:shd w:val="clear" w:color="auto" w:fill="E9F0DC"/>
          </w:tcPr>
          <w:p w14:paraId="380652D0" w14:textId="0048E38B" w:rsidR="00D558C6" w:rsidRPr="0078088F" w:rsidRDefault="00D558C6" w:rsidP="00766362">
            <w:pPr>
              <w:spacing w:beforeLines="20" w:before="48" w:afterLines="20" w:after="48"/>
              <w:rPr>
                <w:bCs/>
                <w:i/>
                <w:lang w:val="pl-PL"/>
              </w:rPr>
            </w:pPr>
            <w:r w:rsidRPr="0078088F">
              <w:rPr>
                <w:b/>
                <w:bCs/>
                <w:i/>
                <w:iCs/>
                <w:lang w:val="pl-PL"/>
              </w:rPr>
              <w:t xml:space="preserve">6. </w:t>
            </w:r>
            <w:r w:rsidR="00262554" w:rsidRPr="0078088F">
              <w:rPr>
                <w:b/>
                <w:bCs/>
                <w:i/>
                <w:iCs/>
                <w:lang w:val="pl-PL"/>
              </w:rPr>
              <w:t>Zgodność z prawami dotyczącymi legalności drewna</w:t>
            </w:r>
          </w:p>
        </w:tc>
      </w:tr>
      <w:tr w:rsidR="00D558C6" w14:paraId="5E789A49" w14:textId="77777777" w:rsidTr="00766362">
        <w:trPr>
          <w:trHeight w:val="296"/>
        </w:trPr>
        <w:tc>
          <w:tcPr>
            <w:tcW w:w="7366" w:type="dxa"/>
            <w:shd w:val="clear" w:color="auto" w:fill="auto"/>
          </w:tcPr>
          <w:p w14:paraId="1D2469F7" w14:textId="7F437481" w:rsidR="00262554" w:rsidRPr="00262554" w:rsidRDefault="00D558C6" w:rsidP="00262554">
            <w:pPr>
              <w:adjustRightInd w:val="0"/>
              <w:spacing w:before="40" w:after="40"/>
              <w:rPr>
                <w:lang w:val="pl-PL"/>
              </w:rPr>
            </w:pPr>
            <w:r w:rsidRPr="00262554">
              <w:rPr>
                <w:lang w:val="pl-PL"/>
              </w:rPr>
              <w:t>6.1</w:t>
            </w:r>
            <w:r w:rsidR="00262554" w:rsidRPr="00262554">
              <w:rPr>
                <w:lang w:val="pl-PL"/>
              </w:rPr>
              <w:t xml:space="preserve"> Organizacja zapewni, że jej produkty certyfikowane FSC spełni</w:t>
            </w:r>
            <w:r w:rsidR="0087203C">
              <w:rPr>
                <w:lang w:val="pl-PL"/>
              </w:rPr>
              <w:t>ają wszystkie mające zastosowanie wymogi</w:t>
            </w:r>
            <w:r w:rsidR="00262554" w:rsidRPr="00262554">
              <w:rPr>
                <w:lang w:val="pl-PL"/>
              </w:rPr>
              <w:t xml:space="preserve"> prawa dotyczące</w:t>
            </w:r>
            <w:r w:rsidR="0087203C">
              <w:rPr>
                <w:lang w:val="pl-PL"/>
              </w:rPr>
              <w:t>go</w:t>
            </w:r>
            <w:r w:rsidR="00262554" w:rsidRPr="00262554">
              <w:rPr>
                <w:lang w:val="pl-PL"/>
              </w:rPr>
              <w:t xml:space="preserve"> legalności drewna. Organizacja musi zapewnić przynajmniej:</w:t>
            </w:r>
          </w:p>
          <w:p w14:paraId="1901EC78" w14:textId="009398C6" w:rsidR="00262554" w:rsidRPr="00262554" w:rsidRDefault="0087203C" w:rsidP="00262554">
            <w:pPr>
              <w:adjustRightInd w:val="0"/>
              <w:spacing w:before="40" w:after="40"/>
              <w:rPr>
                <w:lang w:val="pl-PL"/>
              </w:rPr>
            </w:pPr>
            <w:r>
              <w:rPr>
                <w:lang w:val="pl-PL"/>
              </w:rPr>
              <w:t xml:space="preserve">a. </w:t>
            </w:r>
            <w:r w:rsidR="00262554" w:rsidRPr="00262554">
              <w:rPr>
                <w:lang w:val="pl-PL"/>
              </w:rPr>
              <w:t xml:space="preserve">procedury, które zapewnią, że importowane i/lub eksportowane przez organizację produkty z certyfikatem FSC </w:t>
            </w:r>
            <w:r w:rsidR="004A464B">
              <w:rPr>
                <w:lang w:val="pl-PL"/>
              </w:rPr>
              <w:t>spełniają wszystkie mające zastosowanie przepisy</w:t>
            </w:r>
            <w:r w:rsidR="00262554" w:rsidRPr="00262554">
              <w:rPr>
                <w:lang w:val="pl-PL"/>
              </w:rPr>
              <w:t xml:space="preserve"> pr</w:t>
            </w:r>
            <w:r w:rsidR="00D07352">
              <w:rPr>
                <w:lang w:val="pl-PL"/>
              </w:rPr>
              <w:t>awa handlowe</w:t>
            </w:r>
            <w:r w:rsidR="004A464B">
              <w:rPr>
                <w:lang w:val="pl-PL"/>
              </w:rPr>
              <w:t>go i</w:t>
            </w:r>
            <w:r w:rsidR="00D07352">
              <w:rPr>
                <w:lang w:val="pl-PL"/>
              </w:rPr>
              <w:t xml:space="preserve"> celne</w:t>
            </w:r>
            <w:r w:rsidR="004A464B">
              <w:rPr>
                <w:lang w:val="pl-PL"/>
              </w:rPr>
              <w:t>go</w:t>
            </w:r>
            <w:r w:rsidR="00D07352">
              <w:rPr>
                <w:rStyle w:val="FootnoteReference"/>
                <w:lang w:val="pl-PL"/>
              </w:rPr>
              <w:footnoteReference w:id="1"/>
            </w:r>
            <w:r w:rsidR="00D07352">
              <w:rPr>
                <w:lang w:val="pl-PL"/>
              </w:rPr>
              <w:t xml:space="preserve"> </w:t>
            </w:r>
          </w:p>
          <w:p w14:paraId="116668C8" w14:textId="6B4D4F02" w:rsidR="00D07352" w:rsidRPr="00D07352" w:rsidRDefault="00262554" w:rsidP="00D07352">
            <w:pPr>
              <w:adjustRightInd w:val="0"/>
              <w:spacing w:before="40" w:after="40"/>
              <w:rPr>
                <w:lang w:val="pl-PL"/>
              </w:rPr>
            </w:pPr>
            <w:r w:rsidRPr="00262554">
              <w:rPr>
                <w:lang w:val="pl-PL"/>
              </w:rPr>
              <w:t>b. na wniosek klienta, organiz</w:t>
            </w:r>
            <w:r w:rsidR="003F006D">
              <w:rPr>
                <w:lang w:val="pl-PL"/>
              </w:rPr>
              <w:t xml:space="preserve">acja musi zbierać </w:t>
            </w:r>
            <w:r w:rsidRPr="00262554">
              <w:rPr>
                <w:lang w:val="pl-PL"/>
              </w:rPr>
              <w:t>informacje na temat gatunków drewna (nazwę zwyczajową oraz nazwę łacińską) oraz kraju pozyskania drewna (lub bardziej szczegółowe dane odnośnie miejsca pozyskania</w:t>
            </w:r>
            <w:r w:rsidR="003F006D">
              <w:rPr>
                <w:lang w:val="pl-PL"/>
              </w:rPr>
              <w:t>,</w:t>
            </w:r>
            <w:r w:rsidRPr="00262554">
              <w:rPr>
                <w:lang w:val="pl-PL"/>
              </w:rPr>
              <w:t xml:space="preserve"> jeżeli jest to wymagane regulacjami</w:t>
            </w:r>
            <w:r w:rsidR="00D558C6" w:rsidRPr="00262554">
              <w:rPr>
                <w:lang w:val="pl-PL"/>
              </w:rPr>
              <w:t xml:space="preserve"> </w:t>
            </w:r>
            <w:r w:rsidR="00D07352">
              <w:rPr>
                <w:lang w:val="pl-PL"/>
              </w:rPr>
              <w:t>prawnymi</w:t>
            </w:r>
            <w:r w:rsidR="00D07352" w:rsidRPr="00D07352">
              <w:rPr>
                <w:lang w:val="pl-PL"/>
              </w:rPr>
              <w:t>) w celu przekazania informacji odbiorcom i/lub każdej certyfikowanej organizacji w</w:t>
            </w:r>
            <w:r w:rsidR="003F006D">
              <w:rPr>
                <w:lang w:val="pl-PL"/>
              </w:rPr>
              <w:t xml:space="preserve"> systemie FSC będącej elementem łańcucha</w:t>
            </w:r>
            <w:r w:rsidR="00D07352" w:rsidRPr="00D07352">
              <w:rPr>
                <w:lang w:val="pl-PL"/>
              </w:rPr>
              <w:t xml:space="preserve"> dostaw, która może potrzebować tych informacji w celu potwierdzenia spełniania regulacji prawnych na temat legalności produktów drzewnych. Forma i częstotliwość przekazywanych informacji może zostać uzgodniona m</w:t>
            </w:r>
            <w:r w:rsidR="003F006D">
              <w:rPr>
                <w:lang w:val="pl-PL"/>
              </w:rPr>
              <w:t>iędzy organizacją a ubiegającym</w:t>
            </w:r>
            <w:r w:rsidR="00D07352" w:rsidRPr="00D07352">
              <w:rPr>
                <w:lang w:val="pl-PL"/>
              </w:rPr>
              <w:t xml:space="preserve"> się</w:t>
            </w:r>
            <w:r w:rsidR="003F006D">
              <w:rPr>
                <w:lang w:val="pl-PL"/>
              </w:rPr>
              <w:t xml:space="preserve"> o dostęp do informacji.</w:t>
            </w:r>
          </w:p>
          <w:p w14:paraId="20CE6D2A" w14:textId="66B569A0" w:rsidR="00D07352" w:rsidRPr="00D07352" w:rsidRDefault="00D07352" w:rsidP="00D07352">
            <w:pPr>
              <w:adjustRightInd w:val="0"/>
              <w:spacing w:before="40" w:after="40"/>
              <w:rPr>
                <w:lang w:val="pl-PL"/>
              </w:rPr>
            </w:pPr>
            <w:r w:rsidRPr="00D07352">
              <w:rPr>
                <w:lang w:val="pl-PL"/>
              </w:rPr>
              <w:t>UWAGA: Jeżeli organizacja nie posiada powyższych informacji na temat gatunków drewna oraz miejsca pochodzenia, zapytan</w:t>
            </w:r>
            <w:r w:rsidR="003B105C">
              <w:rPr>
                <w:lang w:val="pl-PL"/>
              </w:rPr>
              <w:t>ie należy skierować do</w:t>
            </w:r>
            <w:r w:rsidRPr="00D07352">
              <w:rPr>
                <w:lang w:val="pl-PL"/>
              </w:rPr>
              <w:t xml:space="preserve"> dostawców i poddostawców w łańcuchu dostaw, aż do momentu ich uzyskania.</w:t>
            </w:r>
          </w:p>
          <w:p w14:paraId="2A3EBA0D" w14:textId="49161815" w:rsidR="00D07352" w:rsidRPr="00D07352" w:rsidRDefault="00D07352" w:rsidP="00D07352">
            <w:pPr>
              <w:adjustRightInd w:val="0"/>
              <w:spacing w:before="40" w:after="40"/>
              <w:rPr>
                <w:lang w:val="pl-PL"/>
              </w:rPr>
            </w:pPr>
            <w:r w:rsidRPr="00D07352">
              <w:rPr>
                <w:lang w:val="pl-PL"/>
              </w:rPr>
              <w:lastRenderedPageBreak/>
              <w:t xml:space="preserve">c. zapewnić, że produkty z certyfikatem FSC zawierające przedużytkowy materiał drzewny z odzysku (wyłączając papier z odzysku) sprzedawane firmom zlokalizowanym w krajach, gdzie obowiązują prawa dotyczące </w:t>
            </w:r>
            <w:r w:rsidR="003B105C">
              <w:rPr>
                <w:lang w:val="pl-PL"/>
              </w:rPr>
              <w:t xml:space="preserve">weryfikacji </w:t>
            </w:r>
            <w:r w:rsidRPr="00D07352">
              <w:rPr>
                <w:lang w:val="pl-PL"/>
              </w:rPr>
              <w:t>legalności drewna:</w:t>
            </w:r>
          </w:p>
          <w:p w14:paraId="43745DBD" w14:textId="07F4D6F4" w:rsidR="00D07352" w:rsidRPr="00D07352" w:rsidRDefault="00D07352" w:rsidP="00D07352">
            <w:pPr>
              <w:adjustRightInd w:val="0"/>
              <w:spacing w:before="40" w:after="40"/>
              <w:rPr>
                <w:lang w:val="pl-PL"/>
              </w:rPr>
            </w:pPr>
            <w:r w:rsidRPr="00D07352">
              <w:rPr>
                <w:lang w:val="pl-PL"/>
              </w:rPr>
              <w:t>i. zawierają wyłącznie przedużytkowy materiał odz</w:t>
            </w:r>
            <w:r w:rsidR="003B105C">
              <w:rPr>
                <w:lang w:val="pl-PL"/>
              </w:rPr>
              <w:t>yskany, który spełnia wymogi</w:t>
            </w:r>
            <w:r w:rsidRPr="00D07352">
              <w:rPr>
                <w:lang w:val="pl-PL"/>
              </w:rPr>
              <w:t xml:space="preserve"> Drewna Kontrolowanego FSC zgodnie z FSC-STD-40-005; LUB</w:t>
            </w:r>
          </w:p>
          <w:p w14:paraId="623CED68" w14:textId="77777777" w:rsidR="00D07352" w:rsidRPr="00D07352" w:rsidRDefault="00D07352" w:rsidP="00D07352">
            <w:pPr>
              <w:adjustRightInd w:val="0"/>
              <w:spacing w:before="40" w:after="40"/>
              <w:rPr>
                <w:lang w:val="pl-PL"/>
              </w:rPr>
            </w:pPr>
            <w:r w:rsidRPr="00D07352">
              <w:rPr>
                <w:lang w:val="pl-PL"/>
              </w:rPr>
              <w:t>ii. informują swoich odbiorców o zawartości przedużytkowego materiału drzewnego z odzysku w produkcie i wspierają ich system zasad należytej staranności wymagany obowiązującymi prawami dotyczącymi legalności drewna.</w:t>
            </w:r>
          </w:p>
          <w:p w14:paraId="48D7BB88" w14:textId="556C85B5" w:rsidR="00D558C6" w:rsidRPr="00D07352" w:rsidRDefault="00D07352" w:rsidP="00D07352">
            <w:pPr>
              <w:adjustRightInd w:val="0"/>
              <w:spacing w:before="40" w:after="40"/>
              <w:rPr>
                <w:lang w:val="pl-PL"/>
              </w:rPr>
            </w:pPr>
            <w:r w:rsidRPr="00D07352">
              <w:rPr>
                <w:lang w:val="pl-PL"/>
              </w:rPr>
              <w:t>UWAGA: Organizacje stosujące powyższą opcję c</w:t>
            </w:r>
            <w:r w:rsidR="003B105C">
              <w:rPr>
                <w:lang w:val="pl-PL"/>
              </w:rPr>
              <w:t xml:space="preserve"> </w:t>
            </w:r>
            <w:r w:rsidRPr="00D07352">
              <w:rPr>
                <w:lang w:val="pl-PL"/>
              </w:rPr>
              <w:t xml:space="preserve">(i) mogą zastosować wymogi dla produktów </w:t>
            </w:r>
            <w:r w:rsidR="003B105C">
              <w:rPr>
                <w:lang w:val="pl-PL"/>
              </w:rPr>
              <w:t xml:space="preserve">pobocznych </w:t>
            </w:r>
            <w:r w:rsidRPr="00D07352">
              <w:rPr>
                <w:lang w:val="pl-PL"/>
              </w:rPr>
              <w:t>wytwarzanych równolegle w produkcji (tzw. co-products) opisanych w standardzie FSC-STD-40-005.</w:t>
            </w:r>
          </w:p>
        </w:tc>
        <w:tc>
          <w:tcPr>
            <w:tcW w:w="1843" w:type="dxa"/>
            <w:vAlign w:val="center"/>
          </w:tcPr>
          <w:p w14:paraId="7B986C57" w14:textId="77777777" w:rsidR="00262554" w:rsidRPr="00797F5F" w:rsidRDefault="00262554" w:rsidP="00262554">
            <w:pPr>
              <w:spacing w:before="40" w:after="40"/>
              <w:jc w:val="center"/>
              <w:rPr>
                <w:rFonts w:eastAsia="Calibri" w:cs="Times New Roman"/>
                <w:sz w:val="32"/>
                <w:szCs w:val="32"/>
                <w:lang w:val="pl-PL"/>
              </w:rPr>
            </w:pPr>
            <w:r w:rsidRPr="00797F5F">
              <w:rPr>
                <w:rFonts w:eastAsia="Calibri" w:cs="Times New Roman"/>
                <w:bCs/>
                <w:lang w:val="pl-PL"/>
              </w:rPr>
              <w:lastRenderedPageBreak/>
              <w:t xml:space="preserve">Tak </w:t>
            </w:r>
            <w:sdt>
              <w:sdtPr>
                <w:rPr>
                  <w:rFonts w:eastAsia="Calibri" w:cs="Times New Roman"/>
                  <w:sz w:val="32"/>
                  <w:szCs w:val="32"/>
                  <w:lang w:val="pl-PL"/>
                </w:rPr>
                <w:id w:val="-11814421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7421DA9" w14:textId="21813CE5" w:rsidR="00D558C6" w:rsidRPr="00013CBB" w:rsidRDefault="00262554" w:rsidP="00262554">
            <w:pPr>
              <w:spacing w:before="40" w:after="40"/>
              <w:jc w:val="center"/>
              <w:rPr>
                <w:bCs/>
              </w:rPr>
            </w:pPr>
            <w:r w:rsidRPr="00797F5F">
              <w:rPr>
                <w:rFonts w:eastAsia="Calibri" w:cs="Times New Roman"/>
                <w:bCs/>
              </w:rPr>
              <w:t xml:space="preserve">Nie </w:t>
            </w:r>
            <w:sdt>
              <w:sdtPr>
                <w:rPr>
                  <w:rFonts w:eastAsia="Calibri" w:cs="Times New Roman"/>
                  <w:sz w:val="32"/>
                  <w:szCs w:val="32"/>
                </w:rPr>
                <w:id w:val="-148391844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558C6" w14:paraId="1751A4C5" w14:textId="77777777" w:rsidTr="00766362">
        <w:trPr>
          <w:trHeight w:val="296"/>
        </w:trPr>
        <w:tc>
          <w:tcPr>
            <w:tcW w:w="9209" w:type="dxa"/>
            <w:gridSpan w:val="2"/>
            <w:shd w:val="clear" w:color="auto" w:fill="auto"/>
          </w:tcPr>
          <w:p w14:paraId="53C3BDB5" w14:textId="19DEA47B" w:rsidR="00D558C6" w:rsidRPr="00DE1E9C" w:rsidRDefault="00D07352" w:rsidP="00766362">
            <w:pPr>
              <w:spacing w:before="40" w:after="40"/>
              <w:rPr>
                <w:lang w:val="en-CA"/>
              </w:rPr>
            </w:pPr>
            <w:r>
              <w:rPr>
                <w:b/>
              </w:rPr>
              <w:t>Wnioski</w:t>
            </w:r>
            <w:r w:rsidRPr="00C636C9">
              <w:rPr>
                <w:b/>
              </w:rPr>
              <w:t>:</w:t>
            </w:r>
          </w:p>
        </w:tc>
      </w:tr>
    </w:tbl>
    <w:p w14:paraId="322ACF24" w14:textId="11B5DB0F" w:rsidR="00D558C6" w:rsidRDefault="00D558C6" w:rsidP="00D558C6">
      <w:pPr>
        <w:rPr>
          <w:b/>
          <w:sz w:val="22"/>
        </w:rPr>
      </w:pPr>
    </w:p>
    <w:p w14:paraId="55497368" w14:textId="77777777" w:rsidR="00AE10EE" w:rsidRDefault="00AE10EE" w:rsidP="00D07352">
      <w:pPr>
        <w:rPr>
          <w:b/>
          <w:sz w:val="22"/>
        </w:rPr>
      </w:pPr>
      <w:r w:rsidRPr="00AE10EE">
        <w:rPr>
          <w:b/>
          <w:sz w:val="22"/>
        </w:rPr>
        <w:t>CZĘŚĆ II: Kontrola oświadczeń FSC</w:t>
      </w:r>
    </w:p>
    <w:p w14:paraId="3505A628" w14:textId="318ED075" w:rsidR="00D07352" w:rsidRPr="00AE10EE" w:rsidRDefault="00AE10EE" w:rsidP="00D07352">
      <w:pPr>
        <w:rPr>
          <w:b/>
          <w:sz w:val="22"/>
          <w:lang w:val="pl-PL"/>
        </w:rPr>
      </w:pPr>
      <w:r w:rsidRPr="00AE10EE">
        <w:rPr>
          <w:lang w:val="pl-PL"/>
        </w:rPr>
        <w:t>UWAGA</w:t>
      </w:r>
      <w:r w:rsidR="00D07352" w:rsidRPr="00AE10EE">
        <w:rPr>
          <w:lang w:val="pl-PL"/>
        </w:rPr>
        <w:t xml:space="preserve">: </w:t>
      </w:r>
      <w:r w:rsidRPr="00AE10EE">
        <w:rPr>
          <w:lang w:val="pl-PL"/>
        </w:rPr>
        <w:t>Przykłady zastosowania grup produktów oraz wymogi systemów kontroli FSC są dostępne odpowiednio w Aneksach A i B.</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14:paraId="4963B23D" w14:textId="77777777" w:rsidTr="00766362">
        <w:trPr>
          <w:trHeight w:val="296"/>
        </w:trPr>
        <w:tc>
          <w:tcPr>
            <w:tcW w:w="7366" w:type="dxa"/>
            <w:shd w:val="clear" w:color="auto" w:fill="E9F0DC"/>
          </w:tcPr>
          <w:p w14:paraId="34C41CEE" w14:textId="633635C3"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6296AC7A" w14:textId="2F3BFB55" w:rsidR="00766362" w:rsidRPr="00C636C9" w:rsidRDefault="00766362" w:rsidP="00766362">
            <w:pPr>
              <w:spacing w:before="40" w:after="40" w:line="360" w:lineRule="auto"/>
              <w:jc w:val="center"/>
              <w:rPr>
                <w:b/>
              </w:rPr>
            </w:pPr>
            <w:r w:rsidRPr="00797F5F">
              <w:rPr>
                <w:rFonts w:eastAsia="Calibri" w:cs="Times New Roman"/>
                <w:b/>
              </w:rPr>
              <w:t>Spełnione</w:t>
            </w:r>
          </w:p>
        </w:tc>
      </w:tr>
      <w:tr w:rsidR="00D07352" w:rsidRPr="00477BF8" w14:paraId="401DDAC3" w14:textId="77777777" w:rsidTr="00766362">
        <w:trPr>
          <w:trHeight w:val="296"/>
        </w:trPr>
        <w:tc>
          <w:tcPr>
            <w:tcW w:w="9209" w:type="dxa"/>
            <w:gridSpan w:val="2"/>
            <w:shd w:val="clear" w:color="auto" w:fill="E9F0DC"/>
          </w:tcPr>
          <w:p w14:paraId="10B9B9E9" w14:textId="28AD3AE0" w:rsidR="00D07352" w:rsidRPr="0078088F" w:rsidRDefault="00D07352" w:rsidP="00766362">
            <w:pPr>
              <w:spacing w:before="40" w:after="40"/>
              <w:rPr>
                <w:b/>
                <w:i/>
                <w:iCs/>
                <w:lang w:val="pl-PL"/>
              </w:rPr>
            </w:pPr>
            <w:r w:rsidRPr="0078088F">
              <w:rPr>
                <w:b/>
                <w:i/>
                <w:iCs/>
                <w:lang w:val="pl-PL"/>
              </w:rPr>
              <w:t xml:space="preserve">7. </w:t>
            </w:r>
            <w:r w:rsidR="00AE10EE" w:rsidRPr="0078088F">
              <w:rPr>
                <w:b/>
                <w:i/>
                <w:iCs/>
                <w:lang w:val="pl-PL"/>
              </w:rPr>
              <w:t>Ustanowienie grup produktów na potrzeby kontroli oświadczeń FSC</w:t>
            </w:r>
          </w:p>
        </w:tc>
      </w:tr>
      <w:tr w:rsidR="00D07352" w14:paraId="56D3D529" w14:textId="77777777" w:rsidTr="00766362">
        <w:trPr>
          <w:trHeight w:val="296"/>
        </w:trPr>
        <w:tc>
          <w:tcPr>
            <w:tcW w:w="7366" w:type="dxa"/>
            <w:shd w:val="clear" w:color="auto" w:fill="auto"/>
          </w:tcPr>
          <w:p w14:paraId="00809B8E" w14:textId="14A05078" w:rsidR="00AE10EE" w:rsidRPr="00AE10EE" w:rsidRDefault="00D07352" w:rsidP="00AE10EE">
            <w:pPr>
              <w:spacing w:beforeLines="20" w:before="48" w:afterLines="20" w:after="48"/>
              <w:rPr>
                <w:lang w:val="pl-PL"/>
              </w:rPr>
            </w:pPr>
            <w:r w:rsidRPr="00AE10EE">
              <w:rPr>
                <w:lang w:val="pl-PL"/>
              </w:rPr>
              <w:t xml:space="preserve">7.1 </w:t>
            </w:r>
            <w:r w:rsidR="00AE10EE" w:rsidRPr="00AE10EE">
              <w:rPr>
                <w:lang w:val="pl-PL"/>
              </w:rPr>
              <w:t>Organizacj</w:t>
            </w:r>
            <w:r w:rsidR="0087203C">
              <w:rPr>
                <w:lang w:val="pl-PL"/>
              </w:rPr>
              <w:t>a musi ustanowić grupy produktowe</w:t>
            </w:r>
            <w:r w:rsidR="00AE10EE" w:rsidRPr="00AE10EE">
              <w:rPr>
                <w:lang w:val="pl-PL"/>
              </w:rPr>
              <w:t xml:space="preserve"> na potrzeby kontroli oświadczeń wyjściowych FSC oraz etykietowania. Grupy produktów należy kształtować z uwzględnieniem jednego lub większej ilości produktów wyjściowych, które:</w:t>
            </w:r>
          </w:p>
          <w:p w14:paraId="60DC560C" w14:textId="77777777" w:rsidR="00AE10EE" w:rsidRPr="00AE10EE" w:rsidRDefault="00AE10EE" w:rsidP="00AE10EE">
            <w:pPr>
              <w:spacing w:beforeLines="20" w:before="48" w:afterLines="20" w:after="48"/>
              <w:rPr>
                <w:lang w:val="pl-PL"/>
              </w:rPr>
            </w:pPr>
            <w:r w:rsidRPr="00AE10EE">
              <w:rPr>
                <w:lang w:val="pl-PL"/>
              </w:rPr>
              <w:t>a. należą do tego samego typu produktu zgodnie z dokumentem FSC-STD-40-004a;</w:t>
            </w:r>
          </w:p>
          <w:p w14:paraId="2AA787E4" w14:textId="691E52D1" w:rsidR="00D07352" w:rsidRPr="00AE10EE" w:rsidRDefault="00AE10EE" w:rsidP="00AE10EE">
            <w:pPr>
              <w:spacing w:beforeLines="20" w:before="48" w:afterLines="20" w:after="48"/>
              <w:rPr>
                <w:lang w:val="pl-PL"/>
              </w:rPr>
            </w:pPr>
            <w:r w:rsidRPr="00AE10EE">
              <w:rPr>
                <w:lang w:val="pl-PL"/>
              </w:rPr>
              <w:t xml:space="preserve">b. są kontrolowane w tym samym systemie kontroli </w:t>
            </w:r>
            <w:r w:rsidR="0087203C">
              <w:rPr>
                <w:lang w:val="pl-PL"/>
              </w:rPr>
              <w:t xml:space="preserve">oświadczeń </w:t>
            </w:r>
            <w:r w:rsidRPr="00AE10EE">
              <w:rPr>
                <w:lang w:val="pl-PL"/>
              </w:rPr>
              <w:t>FSC.</w:t>
            </w:r>
          </w:p>
        </w:tc>
        <w:tc>
          <w:tcPr>
            <w:tcW w:w="1843" w:type="dxa"/>
            <w:vAlign w:val="center"/>
          </w:tcPr>
          <w:p w14:paraId="65BD1C6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72128423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814F3A4" w14:textId="22F8C5C3"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42515575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14:paraId="3F47F61B" w14:textId="77777777" w:rsidTr="00766362">
        <w:trPr>
          <w:trHeight w:val="296"/>
        </w:trPr>
        <w:tc>
          <w:tcPr>
            <w:tcW w:w="9209" w:type="dxa"/>
            <w:gridSpan w:val="2"/>
            <w:shd w:val="clear" w:color="auto" w:fill="auto"/>
          </w:tcPr>
          <w:p w14:paraId="17A56608" w14:textId="0B922252" w:rsidR="00D07352" w:rsidRPr="002C3A1C" w:rsidRDefault="008E3621" w:rsidP="00766362">
            <w:pPr>
              <w:pStyle w:val="Footer"/>
              <w:rPr>
                <w:bCs/>
                <w:lang w:val="en-CA"/>
              </w:rPr>
            </w:pPr>
            <w:r>
              <w:rPr>
                <w:b/>
              </w:rPr>
              <w:t>Wnioski</w:t>
            </w:r>
            <w:r w:rsidRPr="00C636C9">
              <w:rPr>
                <w:b/>
              </w:rPr>
              <w:t>:</w:t>
            </w:r>
          </w:p>
        </w:tc>
      </w:tr>
      <w:tr w:rsidR="00D07352" w14:paraId="60AA00AD" w14:textId="77777777" w:rsidTr="00766362">
        <w:trPr>
          <w:trHeight w:val="296"/>
        </w:trPr>
        <w:tc>
          <w:tcPr>
            <w:tcW w:w="7366" w:type="dxa"/>
            <w:shd w:val="clear" w:color="auto" w:fill="auto"/>
          </w:tcPr>
          <w:p w14:paraId="757EDCB8" w14:textId="77777777" w:rsidR="00AE10EE" w:rsidRPr="00AE10EE" w:rsidRDefault="00D07352" w:rsidP="00AE10EE">
            <w:pPr>
              <w:spacing w:before="40" w:after="40"/>
              <w:rPr>
                <w:lang w:val="pl-PL"/>
              </w:rPr>
            </w:pPr>
            <w:r w:rsidRPr="00AE10EE">
              <w:rPr>
                <w:lang w:val="pl-PL"/>
              </w:rPr>
              <w:t>7.2</w:t>
            </w:r>
            <w:r w:rsidR="00AE10EE" w:rsidRPr="00AE10EE">
              <w:rPr>
                <w:lang w:val="pl-PL"/>
              </w:rPr>
              <w:t xml:space="preserve"> Następujące warunki dodatkowe mają zastosowanie przy ustanawianiu grup produktów w systemie procentowym i/lub kredytowym:</w:t>
            </w:r>
          </w:p>
          <w:p w14:paraId="1EE67D8D" w14:textId="77777777" w:rsidR="00AE10EE" w:rsidRPr="00AE10EE" w:rsidRDefault="00AE10EE" w:rsidP="00AE10EE">
            <w:pPr>
              <w:spacing w:before="40" w:after="40"/>
              <w:rPr>
                <w:lang w:val="pl-PL"/>
              </w:rPr>
            </w:pPr>
            <w:r w:rsidRPr="00AE10EE">
              <w:rPr>
                <w:lang w:val="pl-PL"/>
              </w:rPr>
              <w:t>a. wszystkie produkty mają ten sam współczynnik wydajności. Jeżeli nie mają tego samego współczynnika wydajności, wciąż mogą być zgrupowane w jednej grupie wyrobów, ale obowiązujące współczynniki wydajności muszą być zastosowane w odniesieniu do wszystkich wyrobów w grupie na potrzeby wyliczenia ilości produktów wyjściowych, które mogą być sprzedane z oświadczeniem procentowym lub kredytowym FSC.</w:t>
            </w:r>
          </w:p>
          <w:p w14:paraId="34AF878E" w14:textId="67F77DDA" w:rsidR="00D07352" w:rsidRDefault="00AE10EE" w:rsidP="00AE10EE">
            <w:pPr>
              <w:spacing w:before="40" w:after="40"/>
              <w:rPr>
                <w:lang w:val="pl-PL"/>
              </w:rPr>
            </w:pPr>
            <w:r w:rsidRPr="00AE10EE">
              <w:rPr>
                <w:lang w:val="pl-PL"/>
              </w:rPr>
              <w:t>b. wszystkie produkty muszą być wykonane z tego samego materiału wejściowego (np. drewno sosnowe) lub tej samej mieszaniny</w:t>
            </w:r>
            <w:r w:rsidR="003B105C">
              <w:rPr>
                <w:lang w:val="pl-PL"/>
              </w:rPr>
              <w:t xml:space="preserve"> </w:t>
            </w:r>
            <w:r w:rsidRPr="00AE10EE">
              <w:rPr>
                <w:lang w:val="pl-PL"/>
              </w:rPr>
              <w:t>materiałów wejściowych (np. grupa produktów wyprodukowana z fornirowanej płyty wiórowej, gdzie wszystkie produkty są wykonane z mieszaniny</w:t>
            </w:r>
            <w:r w:rsidR="003B105C">
              <w:rPr>
                <w:lang w:val="pl-PL"/>
              </w:rPr>
              <w:t xml:space="preserve"> </w:t>
            </w:r>
            <w:r w:rsidRPr="00AE10EE">
              <w:rPr>
                <w:lang w:val="pl-PL"/>
              </w:rPr>
              <w:t>płyty wiórowej i forniru jednakowych gatunków drewna ).</w:t>
            </w:r>
          </w:p>
          <w:p w14:paraId="43199A31" w14:textId="66DA5726" w:rsidR="00AE10EE" w:rsidRPr="00AE10EE" w:rsidRDefault="00AE10EE" w:rsidP="00AE10EE">
            <w:pPr>
              <w:spacing w:before="40" w:after="40"/>
              <w:rPr>
                <w:lang w:val="pl-PL"/>
              </w:rPr>
            </w:pPr>
            <w:r w:rsidRPr="00AE10EE">
              <w:rPr>
                <w:lang w:val="pl-PL"/>
              </w:rPr>
              <w:t>UWAGA: Materiał wejściowy i/lub gatunki drewna jednej grupy produktów może być zastąpiony przez inny materiał i/lub gatunek drewna pod warunkiem, że ma te same właściwości. Odstępstwa w materiałach, wymiarach produktów lub kształtach są dopuszczalne w obrębie tej samej grupy produktów. Różne typy pulpy drzewnej są uznawane jako jednakowe materiały wejściowe.</w:t>
            </w:r>
          </w:p>
        </w:tc>
        <w:tc>
          <w:tcPr>
            <w:tcW w:w="1843" w:type="dxa"/>
            <w:vAlign w:val="center"/>
          </w:tcPr>
          <w:p w14:paraId="0631474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18265963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2B8943B8"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76088219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6E30C95E" w14:textId="4BF7AF27"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257210555"/>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14:paraId="21D31756" w14:textId="77777777" w:rsidTr="00766362">
        <w:trPr>
          <w:trHeight w:val="296"/>
        </w:trPr>
        <w:tc>
          <w:tcPr>
            <w:tcW w:w="9209" w:type="dxa"/>
            <w:gridSpan w:val="2"/>
            <w:shd w:val="clear" w:color="auto" w:fill="auto"/>
          </w:tcPr>
          <w:p w14:paraId="74E8CB7B" w14:textId="43689541" w:rsidR="00D07352" w:rsidRPr="002C3A1C" w:rsidRDefault="008E3621" w:rsidP="00766362">
            <w:pPr>
              <w:spacing w:before="40" w:after="40"/>
              <w:rPr>
                <w:bCs/>
                <w:lang w:val="en-CA"/>
              </w:rPr>
            </w:pPr>
            <w:r>
              <w:rPr>
                <w:b/>
              </w:rPr>
              <w:lastRenderedPageBreak/>
              <w:t>Wnioski</w:t>
            </w:r>
            <w:r w:rsidRPr="00C636C9">
              <w:rPr>
                <w:b/>
              </w:rPr>
              <w:t>:</w:t>
            </w:r>
          </w:p>
        </w:tc>
      </w:tr>
      <w:tr w:rsidR="00D07352" w14:paraId="4CA72C7B" w14:textId="77777777" w:rsidTr="00766362">
        <w:trPr>
          <w:trHeight w:val="296"/>
        </w:trPr>
        <w:tc>
          <w:tcPr>
            <w:tcW w:w="7366" w:type="dxa"/>
            <w:shd w:val="clear" w:color="auto" w:fill="auto"/>
          </w:tcPr>
          <w:p w14:paraId="269162D4" w14:textId="77777777" w:rsidR="00AE10EE" w:rsidRPr="00AE10EE" w:rsidRDefault="00D07352" w:rsidP="00AE10EE">
            <w:pPr>
              <w:spacing w:before="40" w:after="40"/>
              <w:rPr>
                <w:lang w:val="pl-PL"/>
              </w:rPr>
            </w:pPr>
            <w:r w:rsidRPr="00AE10EE">
              <w:rPr>
                <w:lang w:val="pl-PL"/>
              </w:rPr>
              <w:t xml:space="preserve">7.3 </w:t>
            </w:r>
            <w:r w:rsidR="00AE10EE" w:rsidRPr="00AE10EE">
              <w:rPr>
                <w:lang w:val="pl-PL"/>
              </w:rPr>
              <w:t>Organizacja musi ustanowić aktualną listę produktów wyznaczając dla każdego z nich:</w:t>
            </w:r>
          </w:p>
          <w:p w14:paraId="32891A23" w14:textId="77777777" w:rsidR="00AE10EE" w:rsidRPr="00AE10EE" w:rsidRDefault="00AE10EE" w:rsidP="00AE10EE">
            <w:pPr>
              <w:spacing w:before="40" w:after="40"/>
              <w:rPr>
                <w:lang w:val="pl-PL"/>
              </w:rPr>
            </w:pPr>
            <w:r w:rsidRPr="00AE10EE">
              <w:rPr>
                <w:lang w:val="pl-PL"/>
              </w:rPr>
              <w:t>a. typ(y) produktów wyjściowych w zgodzie z załącznikiem FSC-STD-40-004 a;</w:t>
            </w:r>
          </w:p>
          <w:p w14:paraId="50BC7041" w14:textId="77777777" w:rsidR="00AE10EE" w:rsidRPr="00AE10EE" w:rsidRDefault="00AE10EE" w:rsidP="00AE10EE">
            <w:pPr>
              <w:spacing w:before="40" w:after="40"/>
              <w:rPr>
                <w:lang w:val="pl-PL"/>
              </w:rPr>
            </w:pPr>
            <w:r w:rsidRPr="00AE10EE">
              <w:rPr>
                <w:lang w:val="pl-PL"/>
              </w:rPr>
              <w:t>b. obowiązujące oświadczenia końcowe produktów wyjściowych. Organizacja może również wskazać produkty które mogą być etykietowane za pomocą etykiety „od małych lub lokalnych przedsiębiorców leśnych” jeżeli organizacja chce by ta informacja była upubliczniona w bazie danych certyfikatów FSC;</w:t>
            </w:r>
          </w:p>
          <w:p w14:paraId="30247CC8" w14:textId="77777777" w:rsidR="00AE10EE" w:rsidRPr="00AE10EE" w:rsidRDefault="00AE10EE" w:rsidP="00AE10EE">
            <w:pPr>
              <w:spacing w:before="40" w:after="40"/>
              <w:rPr>
                <w:lang w:val="pl-PL"/>
              </w:rPr>
            </w:pPr>
            <w:r w:rsidRPr="00AE10EE">
              <w:rPr>
                <w:lang w:val="pl-PL"/>
              </w:rPr>
              <w:t>c. gatunki drewna (zarówno nazwę zwyczajową jak i naukową, łacińską), w przypadkach gdy gatunek drewna determinuje charakterystykę produktu.</w:t>
            </w:r>
          </w:p>
          <w:p w14:paraId="03DF280F" w14:textId="40CF66BF" w:rsidR="00D07352" w:rsidRPr="00E97443" w:rsidRDefault="00AE10EE" w:rsidP="00AE10EE">
            <w:pPr>
              <w:spacing w:before="40" w:after="40"/>
              <w:rPr>
                <w:bCs/>
              </w:rPr>
            </w:pPr>
            <w:r w:rsidRPr="00AE10EE">
              <w:rPr>
                <w:lang w:val="pl-PL"/>
              </w:rPr>
              <w:t xml:space="preserve"> </w:t>
            </w:r>
            <w:r w:rsidR="00D07352" w:rsidRPr="00155FCD">
              <w:t>[</w:t>
            </w:r>
            <w:r>
              <w:t>Dowody wymagane]</w:t>
            </w:r>
          </w:p>
        </w:tc>
        <w:tc>
          <w:tcPr>
            <w:tcW w:w="1843" w:type="dxa"/>
            <w:vAlign w:val="center"/>
          </w:tcPr>
          <w:p w14:paraId="780BCCB7"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83541955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7B985D5"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26988312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23108ABD" w14:textId="76308020" w:rsidR="00D07352" w:rsidRPr="00013CBB" w:rsidRDefault="00D07352" w:rsidP="00766362">
            <w:pPr>
              <w:spacing w:before="40" w:after="40"/>
              <w:jc w:val="center"/>
              <w:rPr>
                <w:bCs/>
              </w:rPr>
            </w:pPr>
          </w:p>
        </w:tc>
      </w:tr>
      <w:tr w:rsidR="00D07352" w14:paraId="0AC5E504" w14:textId="77777777" w:rsidTr="00766362">
        <w:trPr>
          <w:trHeight w:val="296"/>
        </w:trPr>
        <w:tc>
          <w:tcPr>
            <w:tcW w:w="9209" w:type="dxa"/>
            <w:gridSpan w:val="2"/>
            <w:shd w:val="clear" w:color="auto" w:fill="auto"/>
          </w:tcPr>
          <w:p w14:paraId="446250E3" w14:textId="7776CD94" w:rsidR="00D07352" w:rsidRPr="002C3A1C" w:rsidRDefault="008E3621" w:rsidP="00766362">
            <w:pPr>
              <w:spacing w:before="40" w:after="40"/>
              <w:rPr>
                <w:bCs/>
                <w:lang w:val="en-CA"/>
              </w:rPr>
            </w:pPr>
            <w:r>
              <w:rPr>
                <w:b/>
              </w:rPr>
              <w:t>Wnioski</w:t>
            </w:r>
            <w:r w:rsidRPr="00C636C9">
              <w:rPr>
                <w:b/>
              </w:rPr>
              <w:t>:</w:t>
            </w:r>
          </w:p>
        </w:tc>
      </w:tr>
    </w:tbl>
    <w:p w14:paraId="64EF880B" w14:textId="77777777" w:rsidR="00D07352" w:rsidRPr="00D0603F" w:rsidRDefault="00D07352" w:rsidP="00D07352">
      <w:pPr>
        <w:rPr>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14:paraId="19A4ECA0" w14:textId="77777777" w:rsidTr="00766362">
        <w:trPr>
          <w:trHeight w:val="296"/>
        </w:trPr>
        <w:tc>
          <w:tcPr>
            <w:tcW w:w="7366" w:type="dxa"/>
            <w:shd w:val="clear" w:color="auto" w:fill="E9F0DC"/>
          </w:tcPr>
          <w:p w14:paraId="5442F3AC" w14:textId="5F33EC3C"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278AF9FB" w14:textId="59E1BBAB" w:rsidR="00766362" w:rsidRPr="00357394" w:rsidRDefault="00766362" w:rsidP="00766362">
            <w:pPr>
              <w:spacing w:before="40" w:after="40" w:line="360" w:lineRule="auto"/>
              <w:jc w:val="center"/>
              <w:rPr>
                <w:b/>
              </w:rPr>
            </w:pPr>
            <w:r w:rsidRPr="00797F5F">
              <w:rPr>
                <w:rFonts w:eastAsia="Calibri" w:cs="Times New Roman"/>
                <w:b/>
              </w:rPr>
              <w:t>Spełnione</w:t>
            </w:r>
          </w:p>
        </w:tc>
      </w:tr>
      <w:tr w:rsidR="00D07352" w:rsidRPr="00477BF8" w14:paraId="1A1F0958" w14:textId="77777777" w:rsidTr="00766362">
        <w:trPr>
          <w:trHeight w:val="296"/>
        </w:trPr>
        <w:tc>
          <w:tcPr>
            <w:tcW w:w="9209" w:type="dxa"/>
            <w:gridSpan w:val="2"/>
            <w:shd w:val="clear" w:color="auto" w:fill="E9F0DC"/>
          </w:tcPr>
          <w:p w14:paraId="671672D1" w14:textId="36CFB400" w:rsidR="00D07352" w:rsidRPr="0078088F" w:rsidRDefault="00D07352" w:rsidP="00766362">
            <w:pPr>
              <w:spacing w:before="40" w:after="40"/>
              <w:rPr>
                <w:b/>
                <w:i/>
                <w:iCs/>
                <w:lang w:val="pl-PL"/>
              </w:rPr>
            </w:pPr>
            <w:r w:rsidRPr="0078088F">
              <w:rPr>
                <w:b/>
                <w:i/>
                <w:iCs/>
                <w:lang w:val="pl-PL"/>
              </w:rPr>
              <w:t xml:space="preserve">8. </w:t>
            </w:r>
            <w:r w:rsidR="00AE10EE" w:rsidRPr="0078088F">
              <w:rPr>
                <w:b/>
                <w:i/>
                <w:iCs/>
                <w:lang w:val="pl-PL"/>
              </w:rPr>
              <w:t>System transferowy</w:t>
            </w:r>
          </w:p>
          <w:p w14:paraId="633F9AB5" w14:textId="2543840F" w:rsidR="00D07352" w:rsidRPr="00AE10EE" w:rsidRDefault="00FC5C6A" w:rsidP="00766362">
            <w:pPr>
              <w:spacing w:before="40" w:after="40"/>
              <w:rPr>
                <w:bCs/>
                <w:lang w:val="pl-PL"/>
              </w:rPr>
            </w:pPr>
            <w:sdt>
              <w:sdtPr>
                <w:rPr>
                  <w:sz w:val="32"/>
                  <w:szCs w:val="32"/>
                  <w:lang w:val="pl-PL"/>
                </w:rPr>
                <w:id w:val="923692972"/>
                <w14:checkbox>
                  <w14:checked w14:val="0"/>
                  <w14:checkedState w14:val="2612" w14:font="Malgun Gothic Semilight"/>
                  <w14:uncheckedState w14:val="2610" w14:font="Malgun Gothic Semilight"/>
                </w14:checkbox>
              </w:sdtPr>
              <w:sdtEndPr/>
              <w:sdtContent>
                <w:r w:rsidR="00D07352" w:rsidRPr="00AE10EE">
                  <w:rPr>
                    <w:rFonts w:ascii="MS Gothic" w:eastAsia="MS Gothic" w:hint="eastAsia"/>
                    <w:sz w:val="32"/>
                    <w:szCs w:val="32"/>
                    <w:lang w:val="pl-PL"/>
                  </w:rPr>
                  <w:t>☐</w:t>
                </w:r>
              </w:sdtContent>
            </w:sdt>
            <w:r w:rsidR="00D07352" w:rsidRPr="00AE10EE">
              <w:rPr>
                <w:b/>
                <w:lang w:val="pl-PL"/>
              </w:rPr>
              <w:t xml:space="preserve"> </w:t>
            </w:r>
            <w:r w:rsidR="00AE10EE" w:rsidRPr="005C5F11">
              <w:rPr>
                <w:b/>
                <w:lang w:val="pl-PL"/>
              </w:rPr>
              <w:t>Zaznacz, jeśli nie ma zastosowania</w:t>
            </w:r>
          </w:p>
        </w:tc>
      </w:tr>
      <w:tr w:rsidR="00D07352" w14:paraId="6C76F611" w14:textId="77777777" w:rsidTr="00766362">
        <w:trPr>
          <w:trHeight w:val="296"/>
        </w:trPr>
        <w:tc>
          <w:tcPr>
            <w:tcW w:w="7366" w:type="dxa"/>
            <w:shd w:val="clear" w:color="auto" w:fill="auto"/>
          </w:tcPr>
          <w:p w14:paraId="33B6248D" w14:textId="67E8004B" w:rsidR="00D07352" w:rsidRPr="00AE10EE" w:rsidRDefault="00D07352" w:rsidP="00766362">
            <w:pPr>
              <w:spacing w:beforeLines="20" w:before="48" w:afterLines="20" w:after="48"/>
              <w:rPr>
                <w:lang w:val="pl-PL"/>
              </w:rPr>
            </w:pPr>
            <w:r w:rsidRPr="00AE10EE">
              <w:rPr>
                <w:lang w:val="pl-PL"/>
              </w:rPr>
              <w:t xml:space="preserve">8.1 </w:t>
            </w:r>
            <w:r w:rsidR="00AE10EE" w:rsidRPr="00AE10EE">
              <w:rPr>
                <w:lang w:val="pl-PL"/>
              </w:rPr>
              <w:t>Dla każdej grupy produktów, organizacja musi określić okres rozliczeniowy lub zlecenia produkcyjne dla których zostanie określone konkretne oświadczenie FSC.</w:t>
            </w:r>
          </w:p>
        </w:tc>
        <w:tc>
          <w:tcPr>
            <w:tcW w:w="1843" w:type="dxa"/>
            <w:vAlign w:val="center"/>
          </w:tcPr>
          <w:p w14:paraId="1C430CC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8343072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DA4F5CF" w14:textId="534F1220"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7182895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14:paraId="40E85287" w14:textId="77777777" w:rsidTr="00766362">
        <w:trPr>
          <w:trHeight w:val="296"/>
        </w:trPr>
        <w:tc>
          <w:tcPr>
            <w:tcW w:w="9209" w:type="dxa"/>
            <w:gridSpan w:val="2"/>
            <w:shd w:val="clear" w:color="auto" w:fill="auto"/>
          </w:tcPr>
          <w:p w14:paraId="2ACACB5C" w14:textId="08415D3C" w:rsidR="00D07352" w:rsidRPr="00013CBB" w:rsidRDefault="008E3621" w:rsidP="00766362">
            <w:pPr>
              <w:spacing w:before="40" w:after="40"/>
              <w:rPr>
                <w:bCs/>
              </w:rPr>
            </w:pPr>
            <w:r>
              <w:rPr>
                <w:b/>
              </w:rPr>
              <w:t>Wnioski</w:t>
            </w:r>
            <w:r w:rsidRPr="00C636C9">
              <w:rPr>
                <w:b/>
              </w:rPr>
              <w:t>:</w:t>
            </w:r>
          </w:p>
        </w:tc>
      </w:tr>
      <w:tr w:rsidR="00D07352" w14:paraId="5F84D0E8" w14:textId="77777777" w:rsidTr="00766362">
        <w:trPr>
          <w:trHeight w:val="296"/>
        </w:trPr>
        <w:tc>
          <w:tcPr>
            <w:tcW w:w="7366" w:type="dxa"/>
            <w:shd w:val="clear" w:color="auto" w:fill="auto"/>
          </w:tcPr>
          <w:p w14:paraId="2BB2D12C" w14:textId="28839DBF" w:rsidR="00D07352" w:rsidRPr="00AE10EE" w:rsidRDefault="00D07352" w:rsidP="00766362">
            <w:pPr>
              <w:spacing w:before="40" w:after="40"/>
              <w:rPr>
                <w:lang w:val="pl-PL"/>
              </w:rPr>
            </w:pPr>
            <w:r w:rsidRPr="00AE10EE">
              <w:rPr>
                <w:lang w:val="pl-PL"/>
              </w:rPr>
              <w:t xml:space="preserve">8.2 </w:t>
            </w:r>
            <w:r w:rsidR="00AE10EE" w:rsidRPr="00AE10EE">
              <w:rPr>
                <w:lang w:val="pl-PL"/>
              </w:rPr>
              <w:t xml:space="preserve">Dla okresów rozliczeniowych lub zleceń produkcyjnych, w których materiały wejściowe należą do tej samej kategorii </w:t>
            </w:r>
            <w:r w:rsidR="008B1797">
              <w:rPr>
                <w:lang w:val="pl-PL"/>
              </w:rPr>
              <w:t xml:space="preserve">FSC </w:t>
            </w:r>
            <w:r w:rsidR="00AE10EE" w:rsidRPr="00AE10EE">
              <w:rPr>
                <w:lang w:val="pl-PL"/>
              </w:rPr>
              <w:t>materiału z identycznym oświadczeniem FSC, organizacja musi przypisać je jako oświadczenie FSC odpowiadające materiałowi wyjściowemu.</w:t>
            </w:r>
          </w:p>
        </w:tc>
        <w:tc>
          <w:tcPr>
            <w:tcW w:w="1843" w:type="dxa"/>
            <w:vAlign w:val="center"/>
          </w:tcPr>
          <w:p w14:paraId="6339AA27"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01337443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641773B"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27710384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41AB455" w14:textId="0887DCD7"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54274768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14:paraId="4C24705A" w14:textId="77777777" w:rsidTr="00766362">
        <w:trPr>
          <w:trHeight w:val="296"/>
        </w:trPr>
        <w:tc>
          <w:tcPr>
            <w:tcW w:w="9209" w:type="dxa"/>
            <w:gridSpan w:val="2"/>
            <w:shd w:val="clear" w:color="auto" w:fill="auto"/>
          </w:tcPr>
          <w:p w14:paraId="054F3EAF" w14:textId="4F9BDBBD" w:rsidR="00D07352" w:rsidRPr="00013CBB" w:rsidRDefault="008E3621" w:rsidP="00766362">
            <w:pPr>
              <w:spacing w:before="40" w:after="40"/>
              <w:rPr>
                <w:bCs/>
              </w:rPr>
            </w:pPr>
            <w:r>
              <w:rPr>
                <w:b/>
              </w:rPr>
              <w:t>Wnioski</w:t>
            </w:r>
            <w:r w:rsidRPr="00C636C9">
              <w:rPr>
                <w:b/>
              </w:rPr>
              <w:t>:</w:t>
            </w:r>
          </w:p>
        </w:tc>
      </w:tr>
      <w:tr w:rsidR="00D07352" w14:paraId="25E22E07" w14:textId="77777777" w:rsidTr="00766362">
        <w:trPr>
          <w:trHeight w:val="296"/>
        </w:trPr>
        <w:tc>
          <w:tcPr>
            <w:tcW w:w="7366" w:type="dxa"/>
            <w:shd w:val="clear" w:color="auto" w:fill="auto"/>
          </w:tcPr>
          <w:p w14:paraId="2CF7100D" w14:textId="4F9010DF" w:rsidR="00D07352" w:rsidRPr="00AE10EE" w:rsidRDefault="00D07352" w:rsidP="00766362">
            <w:pPr>
              <w:tabs>
                <w:tab w:val="left" w:pos="1440"/>
              </w:tabs>
              <w:spacing w:before="40" w:after="40"/>
              <w:jc w:val="left"/>
              <w:rPr>
                <w:i/>
                <w:color w:val="000000"/>
                <w:lang w:val="pl-PL"/>
              </w:rPr>
            </w:pPr>
            <w:r w:rsidRPr="00AE10EE">
              <w:rPr>
                <w:lang w:val="pl-PL"/>
              </w:rPr>
              <w:t>8.3</w:t>
            </w:r>
            <w:r w:rsidR="00AE10EE" w:rsidRPr="00AE10EE">
              <w:rPr>
                <w:lang w:val="pl-PL"/>
              </w:rPr>
              <w:t xml:space="preserve"> Dla okresów rozliczeniowych lub zleceń produkcyjnych, w których materiały wejściowe należą do różnych kategorii materiałów lub łączone są materiały wejściowe z przypisanymi różnymi oświadczeniami procentowymi lub kredytowymi, organizacja musi zastosować najniższe oświadczenie FSC dla objętości materiału wejściowego jako oświadczenie FSC dla materiału</w:t>
            </w:r>
            <w:r w:rsidR="008B1797">
              <w:rPr>
                <w:lang w:val="pl-PL"/>
              </w:rPr>
              <w:t xml:space="preserve"> wyjściowego, zgodnie z</w:t>
            </w:r>
            <w:r w:rsidR="00AE10EE" w:rsidRPr="00AE10EE">
              <w:rPr>
                <w:lang w:val="pl-PL"/>
              </w:rPr>
              <w:t xml:space="preserve"> Tabelą D</w:t>
            </w:r>
            <w:r w:rsidR="008B1797">
              <w:rPr>
                <w:lang w:val="pl-PL"/>
              </w:rPr>
              <w:t xml:space="preserve"> normy</w:t>
            </w:r>
            <w:r w:rsidR="00AE10EE" w:rsidRPr="00AE10EE">
              <w:rPr>
                <w:lang w:val="pl-PL"/>
              </w:rPr>
              <w:t>.</w:t>
            </w:r>
          </w:p>
        </w:tc>
        <w:tc>
          <w:tcPr>
            <w:tcW w:w="1843" w:type="dxa"/>
            <w:vAlign w:val="center"/>
          </w:tcPr>
          <w:p w14:paraId="205D9FE8"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98685597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2CC556E"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81688006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45C15B8E" w14:textId="33F6481C"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300490511"/>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14:paraId="0BB2CEF5" w14:textId="77777777" w:rsidTr="00766362">
        <w:trPr>
          <w:trHeight w:val="296"/>
        </w:trPr>
        <w:tc>
          <w:tcPr>
            <w:tcW w:w="9209" w:type="dxa"/>
            <w:gridSpan w:val="2"/>
            <w:shd w:val="clear" w:color="auto" w:fill="auto"/>
          </w:tcPr>
          <w:p w14:paraId="710C9B68" w14:textId="6146B16D" w:rsidR="00D07352" w:rsidRPr="00013CBB" w:rsidRDefault="008E3621" w:rsidP="00766362">
            <w:pPr>
              <w:spacing w:before="40" w:after="40"/>
              <w:rPr>
                <w:bCs/>
              </w:rPr>
            </w:pPr>
            <w:r>
              <w:rPr>
                <w:b/>
              </w:rPr>
              <w:t>Wnioski</w:t>
            </w:r>
            <w:r w:rsidRPr="00C636C9">
              <w:rPr>
                <w:b/>
              </w:rPr>
              <w:t>:</w:t>
            </w:r>
          </w:p>
        </w:tc>
      </w:tr>
    </w:tbl>
    <w:p w14:paraId="65BA4F50" w14:textId="77777777" w:rsidR="00D07352" w:rsidRDefault="00D07352" w:rsidP="00D07352"/>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14:paraId="4B979E26" w14:textId="77777777" w:rsidTr="00766362">
        <w:trPr>
          <w:trHeight w:val="296"/>
        </w:trPr>
        <w:tc>
          <w:tcPr>
            <w:tcW w:w="7366" w:type="dxa"/>
            <w:shd w:val="clear" w:color="auto" w:fill="E9F0DC"/>
          </w:tcPr>
          <w:p w14:paraId="3781A6C0" w14:textId="08D82E6B"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03E6E2CE" w14:textId="18271ADB" w:rsidR="00766362" w:rsidRPr="00357394" w:rsidRDefault="00766362" w:rsidP="00766362">
            <w:pPr>
              <w:spacing w:before="40" w:after="40" w:line="360" w:lineRule="auto"/>
              <w:jc w:val="center"/>
              <w:rPr>
                <w:b/>
              </w:rPr>
            </w:pPr>
            <w:r w:rsidRPr="00797F5F">
              <w:rPr>
                <w:rFonts w:eastAsia="Calibri" w:cs="Times New Roman"/>
                <w:b/>
              </w:rPr>
              <w:t>Spełnione</w:t>
            </w:r>
          </w:p>
        </w:tc>
      </w:tr>
      <w:tr w:rsidR="00D07352" w:rsidRPr="00477BF8" w14:paraId="255AE2D7" w14:textId="77777777" w:rsidTr="00766362">
        <w:trPr>
          <w:trHeight w:val="296"/>
        </w:trPr>
        <w:tc>
          <w:tcPr>
            <w:tcW w:w="9209" w:type="dxa"/>
            <w:gridSpan w:val="2"/>
            <w:shd w:val="clear" w:color="auto" w:fill="E9F0DC"/>
          </w:tcPr>
          <w:p w14:paraId="129B032E" w14:textId="441E98C1" w:rsidR="00D07352" w:rsidRPr="0078088F" w:rsidRDefault="00D07352" w:rsidP="00766362">
            <w:pPr>
              <w:spacing w:before="40" w:after="40"/>
              <w:rPr>
                <w:b/>
                <w:i/>
                <w:iCs/>
                <w:lang w:val="pl-PL"/>
              </w:rPr>
            </w:pPr>
            <w:r w:rsidRPr="0078088F">
              <w:rPr>
                <w:b/>
                <w:i/>
                <w:iCs/>
                <w:lang w:val="pl-PL"/>
              </w:rPr>
              <w:t xml:space="preserve">9. </w:t>
            </w:r>
            <w:r w:rsidR="00AE10EE" w:rsidRPr="0078088F">
              <w:rPr>
                <w:b/>
                <w:i/>
                <w:iCs/>
                <w:lang w:val="pl-PL"/>
              </w:rPr>
              <w:t>System procentowy</w:t>
            </w:r>
          </w:p>
          <w:p w14:paraId="5FD5BA59" w14:textId="63F4D346" w:rsidR="00D07352" w:rsidRPr="00AE10EE" w:rsidRDefault="00FC5C6A" w:rsidP="00766362">
            <w:pPr>
              <w:spacing w:before="40" w:after="40"/>
              <w:rPr>
                <w:bCs/>
                <w:lang w:val="pl-PL"/>
              </w:rPr>
            </w:pPr>
            <w:sdt>
              <w:sdtPr>
                <w:rPr>
                  <w:sz w:val="32"/>
                  <w:szCs w:val="32"/>
                  <w:lang w:val="pl-PL"/>
                </w:rPr>
                <w:id w:val="1798943276"/>
                <w14:checkbox>
                  <w14:checked w14:val="0"/>
                  <w14:checkedState w14:val="2612" w14:font="Malgun Gothic Semilight"/>
                  <w14:uncheckedState w14:val="2610" w14:font="Malgun Gothic Semilight"/>
                </w14:checkbox>
              </w:sdtPr>
              <w:sdtEndPr/>
              <w:sdtContent>
                <w:r w:rsidR="00D07352" w:rsidRPr="00AE10EE">
                  <w:rPr>
                    <w:rFonts w:ascii="MS Gothic" w:eastAsia="MS Gothic" w:hint="eastAsia"/>
                    <w:sz w:val="32"/>
                    <w:szCs w:val="32"/>
                    <w:lang w:val="pl-PL"/>
                  </w:rPr>
                  <w:t>☐</w:t>
                </w:r>
              </w:sdtContent>
            </w:sdt>
            <w:r w:rsidR="00D07352" w:rsidRPr="00AE10EE">
              <w:rPr>
                <w:b/>
                <w:lang w:val="pl-PL"/>
              </w:rPr>
              <w:t xml:space="preserve"> </w:t>
            </w:r>
            <w:r w:rsidR="00AE10EE" w:rsidRPr="005C5F11">
              <w:rPr>
                <w:b/>
                <w:lang w:val="pl-PL"/>
              </w:rPr>
              <w:t>Zaznacz, jeśli nie ma zastosowania</w:t>
            </w:r>
          </w:p>
        </w:tc>
      </w:tr>
      <w:tr w:rsidR="00D07352" w14:paraId="30E1FEDE" w14:textId="77777777" w:rsidTr="00766362">
        <w:trPr>
          <w:trHeight w:val="296"/>
        </w:trPr>
        <w:tc>
          <w:tcPr>
            <w:tcW w:w="7366" w:type="dxa"/>
            <w:shd w:val="clear" w:color="auto" w:fill="auto"/>
          </w:tcPr>
          <w:p w14:paraId="2ABD2B46" w14:textId="487D5E86" w:rsidR="00D07352" w:rsidRPr="00AE10EE" w:rsidRDefault="00D07352" w:rsidP="00766362">
            <w:pPr>
              <w:spacing w:beforeLines="20" w:before="48" w:afterLines="20" w:after="48"/>
              <w:rPr>
                <w:lang w:val="pl-PL"/>
              </w:rPr>
            </w:pPr>
            <w:r w:rsidRPr="00AE10EE">
              <w:rPr>
                <w:lang w:val="pl-PL"/>
              </w:rPr>
              <w:t xml:space="preserve">9.1 </w:t>
            </w:r>
            <w:r w:rsidR="00AE10EE" w:rsidRPr="00AE10EE">
              <w:rPr>
                <w:lang w:val="pl-PL"/>
              </w:rPr>
              <w:t>Dla każdej grupy produktów, organizacja musi określić okres rozliczeniowy lub zlecenia produkcyjne dla których będzie przypisane konkretne oświadczenie procentowe FSC.</w:t>
            </w:r>
          </w:p>
        </w:tc>
        <w:tc>
          <w:tcPr>
            <w:tcW w:w="1843" w:type="dxa"/>
            <w:vAlign w:val="center"/>
          </w:tcPr>
          <w:p w14:paraId="32B08D47"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46920350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631D5C0" w14:textId="3A28BCA0"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71808203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14:paraId="0D0BFAF3" w14:textId="77777777" w:rsidTr="00766362">
        <w:trPr>
          <w:trHeight w:val="296"/>
        </w:trPr>
        <w:tc>
          <w:tcPr>
            <w:tcW w:w="9209" w:type="dxa"/>
            <w:gridSpan w:val="2"/>
            <w:shd w:val="clear" w:color="auto" w:fill="auto"/>
          </w:tcPr>
          <w:p w14:paraId="68FB5580" w14:textId="376B1040" w:rsidR="00D07352" w:rsidRPr="00013CBB" w:rsidRDefault="008E3621" w:rsidP="00766362">
            <w:pPr>
              <w:spacing w:before="40" w:after="40"/>
              <w:rPr>
                <w:bCs/>
              </w:rPr>
            </w:pPr>
            <w:r>
              <w:rPr>
                <w:b/>
              </w:rPr>
              <w:lastRenderedPageBreak/>
              <w:t>Wnioski</w:t>
            </w:r>
            <w:r w:rsidRPr="00C636C9">
              <w:rPr>
                <w:b/>
              </w:rPr>
              <w:t>:</w:t>
            </w:r>
          </w:p>
        </w:tc>
      </w:tr>
      <w:tr w:rsidR="00D07352" w14:paraId="537761F3" w14:textId="77777777" w:rsidTr="00766362">
        <w:trPr>
          <w:trHeight w:val="296"/>
        </w:trPr>
        <w:tc>
          <w:tcPr>
            <w:tcW w:w="7366" w:type="dxa"/>
            <w:shd w:val="clear" w:color="auto" w:fill="auto"/>
          </w:tcPr>
          <w:p w14:paraId="1FA701E3" w14:textId="7562A27F" w:rsidR="00D07352" w:rsidRPr="00AE10EE" w:rsidRDefault="00D07352" w:rsidP="00766362">
            <w:pPr>
              <w:spacing w:before="40" w:after="40"/>
              <w:rPr>
                <w:lang w:val="pl-PL"/>
              </w:rPr>
            </w:pPr>
            <w:r w:rsidRPr="00AE10EE">
              <w:rPr>
                <w:lang w:val="pl-PL"/>
              </w:rPr>
              <w:t xml:space="preserve">9.2 </w:t>
            </w:r>
            <w:r w:rsidR="00AE10EE" w:rsidRPr="00AE10EE">
              <w:rPr>
                <w:lang w:val="pl-PL"/>
              </w:rPr>
              <w:t>Dla materiałów wejściowych FSC Mix i FSC Recycled, organizacja musi zastosować oświadczenie procentowe lub kredytowe określone przez dostawcę na fakturze zakupowej w celu określenia ilości wniesionych materiałów wejściowych.</w:t>
            </w:r>
          </w:p>
        </w:tc>
        <w:tc>
          <w:tcPr>
            <w:tcW w:w="1843" w:type="dxa"/>
            <w:vAlign w:val="center"/>
          </w:tcPr>
          <w:p w14:paraId="06FB8231"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209885167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500317C" w14:textId="79BE3EAE"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13213767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14:paraId="56C0498F" w14:textId="77777777" w:rsidTr="00766362">
        <w:trPr>
          <w:trHeight w:val="296"/>
        </w:trPr>
        <w:tc>
          <w:tcPr>
            <w:tcW w:w="9209" w:type="dxa"/>
            <w:gridSpan w:val="2"/>
            <w:shd w:val="clear" w:color="auto" w:fill="auto"/>
          </w:tcPr>
          <w:p w14:paraId="25F58371" w14:textId="13E4F01D" w:rsidR="00D07352" w:rsidRPr="00013CBB" w:rsidRDefault="008E3621" w:rsidP="00766362">
            <w:pPr>
              <w:spacing w:before="40" w:after="40"/>
              <w:rPr>
                <w:bCs/>
              </w:rPr>
            </w:pPr>
            <w:r>
              <w:rPr>
                <w:b/>
              </w:rPr>
              <w:t>Wnioski</w:t>
            </w:r>
            <w:r w:rsidRPr="00C636C9">
              <w:rPr>
                <w:b/>
              </w:rPr>
              <w:t>:</w:t>
            </w:r>
          </w:p>
        </w:tc>
      </w:tr>
      <w:tr w:rsidR="00D07352" w:rsidRPr="00AC26C4" w14:paraId="713C9FE0" w14:textId="77777777" w:rsidTr="00766362">
        <w:trPr>
          <w:trHeight w:val="296"/>
        </w:trPr>
        <w:tc>
          <w:tcPr>
            <w:tcW w:w="7366" w:type="dxa"/>
            <w:shd w:val="clear" w:color="auto" w:fill="auto"/>
          </w:tcPr>
          <w:p w14:paraId="5C49D0DA" w14:textId="1EA890BB" w:rsidR="00D07352" w:rsidRDefault="00D07352" w:rsidP="00AC26C4">
            <w:pPr>
              <w:tabs>
                <w:tab w:val="left" w:pos="1440"/>
              </w:tabs>
              <w:spacing w:before="40" w:after="40"/>
              <w:rPr>
                <w:lang w:val="pl-PL"/>
              </w:rPr>
            </w:pPr>
            <w:r w:rsidRPr="00AC26C4">
              <w:rPr>
                <w:lang w:val="pl-PL"/>
              </w:rPr>
              <w:t xml:space="preserve">9.3 </w:t>
            </w:r>
            <w:r w:rsidR="00AC26C4" w:rsidRPr="00AC26C4">
              <w:rPr>
                <w:lang w:val="pl-PL"/>
              </w:rPr>
              <w:t>Organizacja musi obliczyć i zachować procentowy udział zawartości</w:t>
            </w:r>
            <w:r w:rsidR="008B1797">
              <w:rPr>
                <w:lang w:val="pl-PL"/>
              </w:rPr>
              <w:t xml:space="preserve"> materiałów certyfikowanych FSC</w:t>
            </w:r>
            <w:r w:rsidR="00AC26C4" w:rsidRPr="00AC26C4">
              <w:rPr>
                <w:lang w:val="pl-PL"/>
              </w:rPr>
              <w:t xml:space="preserve"> dla każdego okresu rozliczeniowego lub zlecenia pro</w:t>
            </w:r>
            <w:r w:rsidR="00AC26C4">
              <w:rPr>
                <w:lang w:val="pl-PL"/>
              </w:rPr>
              <w:t xml:space="preserve">dukcyjnego poprzez zastosowanie </w:t>
            </w:r>
            <w:r w:rsidR="00AC26C4" w:rsidRPr="00AC26C4">
              <w:rPr>
                <w:lang w:val="pl-PL"/>
              </w:rPr>
              <w:t xml:space="preserve">następującego wzoru: </w:t>
            </w:r>
          </w:p>
          <w:p w14:paraId="1213B5BE" w14:textId="77777777" w:rsidR="00AC26C4" w:rsidRPr="00BC4BDC" w:rsidRDefault="00AC26C4" w:rsidP="00AC26C4">
            <w:pPr>
              <w:ind w:left="705" w:firstLine="3"/>
              <w:rPr>
                <w:rFonts w:eastAsia="Arial Unicode MS" w:cstheme="minorHAnsi"/>
              </w:rPr>
            </w:pPr>
            <m:oMathPara>
              <m:oMathParaPr>
                <m:jc m:val="left"/>
              </m:oMathParaPr>
              <m:oMath>
                <m:r>
                  <m:rPr>
                    <m:sty m:val="p"/>
                  </m:rPr>
                  <w:rPr>
                    <w:rFonts w:ascii="Cambria Math" w:eastAsia="Arial Unicode MS" w:hAnsi="Cambria Math" w:cstheme="minorHAnsi"/>
                  </w:rPr>
                  <m:t>FSC%=</m:t>
                </m:r>
                <m:f>
                  <m:fPr>
                    <m:ctrlPr>
                      <w:rPr>
                        <w:rFonts w:ascii="Cambria Math" w:eastAsia="Arial Unicode MS" w:hAnsi="Cambria Math" w:cstheme="minorHAnsi"/>
                      </w:rPr>
                    </m:ctrlPr>
                  </m:fPr>
                  <m:num>
                    <m:r>
                      <w:rPr>
                        <w:rFonts w:ascii="Cambria Math" w:eastAsia="Arial Unicode MS" w:hAnsi="Cambria Math" w:cstheme="minorHAnsi"/>
                      </w:rPr>
                      <m:t>QC</m:t>
                    </m:r>
                  </m:num>
                  <m:den>
                    <m:r>
                      <m:rPr>
                        <m:sty m:val="p"/>
                      </m:rPr>
                      <w:rPr>
                        <w:rFonts w:ascii="Cambria Math" w:eastAsia="Arial Unicode MS" w:hAnsi="Cambria Math" w:cstheme="minorHAnsi"/>
                      </w:rPr>
                      <m:t>QT</m:t>
                    </m:r>
                  </m:den>
                </m:f>
                <m:r>
                  <w:rPr>
                    <w:rFonts w:ascii="Cambria Math" w:eastAsia="Arial Unicode MS" w:hAnsi="Cambria Math" w:cstheme="minorHAnsi"/>
                  </w:rPr>
                  <m:t xml:space="preserve"> X 100</m:t>
                </m:r>
              </m:oMath>
            </m:oMathPara>
          </w:p>
          <w:p w14:paraId="4CD5A3FB" w14:textId="77777777" w:rsidR="00AC26C4" w:rsidRPr="00AC26C4" w:rsidRDefault="00AC26C4" w:rsidP="00AC26C4">
            <w:pPr>
              <w:tabs>
                <w:tab w:val="left" w:pos="1440"/>
              </w:tabs>
              <w:spacing w:before="40" w:after="40"/>
              <w:rPr>
                <w:color w:val="000000"/>
                <w:lang w:val="pl-PL"/>
              </w:rPr>
            </w:pPr>
            <w:r w:rsidRPr="00AC26C4">
              <w:rPr>
                <w:color w:val="000000"/>
                <w:lang w:val="pl-PL"/>
              </w:rPr>
              <w:t>FSC%</w:t>
            </w:r>
            <w:r w:rsidRPr="00AC26C4">
              <w:rPr>
                <w:color w:val="000000"/>
                <w:lang w:val="pl-PL"/>
              </w:rPr>
              <w:tab/>
              <w:t>= procentowa zawartość materiałów FSC</w:t>
            </w:r>
          </w:p>
          <w:p w14:paraId="3B00AA21" w14:textId="77777777" w:rsidR="00AC26C4" w:rsidRPr="00AC26C4" w:rsidRDefault="00AC26C4" w:rsidP="00AC26C4">
            <w:pPr>
              <w:tabs>
                <w:tab w:val="left" w:pos="1440"/>
              </w:tabs>
              <w:spacing w:before="40" w:after="40"/>
              <w:rPr>
                <w:color w:val="000000"/>
                <w:lang w:val="pl-PL"/>
              </w:rPr>
            </w:pPr>
            <w:r w:rsidRPr="00AC26C4">
              <w:rPr>
                <w:color w:val="000000"/>
                <w:lang w:val="pl-PL"/>
              </w:rPr>
              <w:t>QC</w:t>
            </w:r>
            <w:r w:rsidRPr="00AC26C4">
              <w:rPr>
                <w:color w:val="000000"/>
                <w:lang w:val="pl-PL"/>
              </w:rPr>
              <w:tab/>
              <w:t>= ilość wniesionych materiałów wejściowych FSC</w:t>
            </w:r>
          </w:p>
          <w:p w14:paraId="1ACFE779" w14:textId="02F09CAB" w:rsidR="00AC26C4" w:rsidRPr="00AC26C4" w:rsidRDefault="00AC26C4" w:rsidP="00AC26C4">
            <w:pPr>
              <w:tabs>
                <w:tab w:val="left" w:pos="1440"/>
              </w:tabs>
              <w:spacing w:before="40" w:after="40"/>
              <w:ind w:left="1452" w:hanging="1452"/>
              <w:rPr>
                <w:color w:val="000000"/>
                <w:lang w:val="pl-PL"/>
              </w:rPr>
            </w:pPr>
            <w:r w:rsidRPr="00AC26C4">
              <w:rPr>
                <w:color w:val="000000"/>
                <w:lang w:val="pl-PL"/>
              </w:rPr>
              <w:t>QT</w:t>
            </w:r>
            <w:r w:rsidRPr="00AC26C4">
              <w:rPr>
                <w:color w:val="000000"/>
                <w:lang w:val="pl-PL"/>
              </w:rPr>
              <w:tab/>
              <w:t>= ilość całkowita</w:t>
            </w:r>
            <w:r>
              <w:rPr>
                <w:color w:val="000000"/>
                <w:lang w:val="pl-PL"/>
              </w:rPr>
              <w:t xml:space="preserve"> (łączna) wszystkich </w:t>
            </w:r>
            <w:r w:rsidR="008B1797">
              <w:rPr>
                <w:color w:val="000000"/>
                <w:lang w:val="pl-PL"/>
              </w:rPr>
              <w:t xml:space="preserve">kwalifikowanych </w:t>
            </w:r>
            <w:r>
              <w:rPr>
                <w:color w:val="000000"/>
                <w:lang w:val="pl-PL"/>
              </w:rPr>
              <w:t xml:space="preserve">materiałów </w:t>
            </w:r>
            <w:r w:rsidRPr="00AC26C4">
              <w:rPr>
                <w:color w:val="000000"/>
                <w:lang w:val="pl-PL"/>
              </w:rPr>
              <w:t>wej</w:t>
            </w:r>
            <w:r>
              <w:rPr>
                <w:color w:val="000000"/>
                <w:lang w:val="pl-PL"/>
              </w:rPr>
              <w:t xml:space="preserve">ściowych zawierających włókna </w:t>
            </w:r>
            <w:r>
              <w:rPr>
                <w:color w:val="000000"/>
                <w:lang w:val="pl-PL"/>
              </w:rPr>
              <w:tab/>
            </w:r>
            <w:r w:rsidRPr="00AC26C4">
              <w:rPr>
                <w:color w:val="000000"/>
                <w:lang w:val="pl-PL"/>
              </w:rPr>
              <w:t>drzewne</w:t>
            </w:r>
          </w:p>
        </w:tc>
        <w:tc>
          <w:tcPr>
            <w:tcW w:w="1843" w:type="dxa"/>
            <w:vAlign w:val="center"/>
          </w:tcPr>
          <w:p w14:paraId="4A557718"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23532035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4EFDEA1" w14:textId="4BC6A4A4" w:rsidR="00D07352" w:rsidRPr="00AC26C4" w:rsidRDefault="00766362" w:rsidP="00766362">
            <w:pPr>
              <w:spacing w:before="40" w:after="40"/>
              <w:jc w:val="center"/>
              <w:rPr>
                <w:bCs/>
                <w:lang w:val="pl-PL"/>
              </w:rPr>
            </w:pPr>
            <w:r w:rsidRPr="00AC26C4">
              <w:rPr>
                <w:rFonts w:eastAsia="Calibri" w:cs="Times New Roman"/>
                <w:bCs/>
                <w:lang w:val="pl-PL"/>
              </w:rPr>
              <w:t xml:space="preserve">Nie </w:t>
            </w:r>
            <w:sdt>
              <w:sdtPr>
                <w:rPr>
                  <w:rFonts w:eastAsia="Calibri" w:cs="Times New Roman"/>
                  <w:sz w:val="32"/>
                  <w:szCs w:val="32"/>
                  <w:lang w:val="pl-PL"/>
                </w:rPr>
                <w:id w:val="1360311161"/>
                <w14:checkbox>
                  <w14:checked w14:val="0"/>
                  <w14:checkedState w14:val="2612" w14:font="Malgun Gothic Semilight"/>
                  <w14:uncheckedState w14:val="2610" w14:font="Malgun Gothic Semilight"/>
                </w14:checkbox>
              </w:sdtPr>
              <w:sdtEndPr/>
              <w:sdtContent>
                <w:r w:rsidRPr="00AC26C4">
                  <w:rPr>
                    <w:rFonts w:ascii="Segoe UI Symbol" w:eastAsia="Calibri" w:hAnsi="Segoe UI Symbol" w:cs="Segoe UI Symbol"/>
                    <w:sz w:val="32"/>
                    <w:szCs w:val="32"/>
                    <w:lang w:val="pl-PL"/>
                  </w:rPr>
                  <w:t>☐</w:t>
                </w:r>
              </w:sdtContent>
            </w:sdt>
          </w:p>
        </w:tc>
      </w:tr>
      <w:tr w:rsidR="00D07352" w:rsidRPr="00AC26C4" w14:paraId="2DD1F77C" w14:textId="77777777" w:rsidTr="00766362">
        <w:trPr>
          <w:trHeight w:val="296"/>
        </w:trPr>
        <w:tc>
          <w:tcPr>
            <w:tcW w:w="9209" w:type="dxa"/>
            <w:gridSpan w:val="2"/>
            <w:shd w:val="clear" w:color="auto" w:fill="auto"/>
          </w:tcPr>
          <w:p w14:paraId="3DCE48F7" w14:textId="675DFFD6" w:rsidR="00D07352" w:rsidRPr="00AC26C4" w:rsidRDefault="008E3621" w:rsidP="00766362">
            <w:pPr>
              <w:spacing w:before="40" w:after="40"/>
              <w:rPr>
                <w:bCs/>
                <w:lang w:val="pl-PL"/>
              </w:rPr>
            </w:pPr>
            <w:r w:rsidRPr="00AC26C4">
              <w:rPr>
                <w:b/>
                <w:lang w:val="pl-PL"/>
              </w:rPr>
              <w:t>Wnioski:</w:t>
            </w:r>
          </w:p>
        </w:tc>
      </w:tr>
      <w:tr w:rsidR="00D07352" w:rsidRPr="00013CBB" w14:paraId="311B7990" w14:textId="77777777" w:rsidTr="00766362">
        <w:trPr>
          <w:trHeight w:val="296"/>
        </w:trPr>
        <w:tc>
          <w:tcPr>
            <w:tcW w:w="7366" w:type="dxa"/>
            <w:shd w:val="clear" w:color="auto" w:fill="auto"/>
          </w:tcPr>
          <w:p w14:paraId="04DF4E1D" w14:textId="77777777" w:rsidR="00AC26C4" w:rsidRPr="00AC26C4" w:rsidRDefault="00D07352" w:rsidP="00AC26C4">
            <w:pPr>
              <w:spacing w:before="40" w:after="40"/>
              <w:rPr>
                <w:lang w:val="pl-PL"/>
              </w:rPr>
            </w:pPr>
            <w:r w:rsidRPr="00AC26C4">
              <w:rPr>
                <w:lang w:val="pl-PL"/>
              </w:rPr>
              <w:t xml:space="preserve">9.4 </w:t>
            </w:r>
            <w:r w:rsidR="00AC26C4" w:rsidRPr="00AC26C4">
              <w:rPr>
                <w:lang w:val="pl-PL"/>
              </w:rPr>
              <w:t>Gdy system procentowy stosowany jest na poziomie wielu oddziałów, procentowa zawartość materiałów wejściowych FSC musi być obliczona na podstawie średniej wartości procentowej zawartości FSC certyfikowanych materiałów wejściowych otrzymanych przez wszystkie oddziały. Warunki do stosowania systemu procentowego na poziomie wielu oddziałów są następujące:</w:t>
            </w:r>
          </w:p>
          <w:p w14:paraId="6B101C06" w14:textId="42980C41" w:rsidR="00AC26C4" w:rsidRDefault="00AC26C4" w:rsidP="00AC26C4">
            <w:pPr>
              <w:spacing w:before="40" w:after="40"/>
              <w:rPr>
                <w:lang w:val="pl-PL"/>
              </w:rPr>
            </w:pPr>
            <w:r w:rsidRPr="00AC26C4">
              <w:rPr>
                <w:lang w:val="pl-PL"/>
              </w:rPr>
              <w:t>a. obliczona zawartość procentowa materiałów FSC musi być zastosowana do produktów znajdujących się w obrębie tej samej grupy produktów;</w:t>
            </w:r>
          </w:p>
          <w:p w14:paraId="64835D1D" w14:textId="13177CB3" w:rsidR="00AC26C4" w:rsidRPr="00AC26C4" w:rsidRDefault="00AC26C4" w:rsidP="00AC26C4">
            <w:pPr>
              <w:spacing w:before="40" w:after="40"/>
              <w:rPr>
                <w:lang w:val="pl-PL"/>
              </w:rPr>
            </w:pPr>
            <w:r>
              <w:rPr>
                <w:lang w:val="pl-PL"/>
              </w:rPr>
              <w:t xml:space="preserve">b. </w:t>
            </w:r>
            <w:r w:rsidRPr="00AC26C4">
              <w:rPr>
                <w:lang w:val="pl-PL"/>
              </w:rPr>
              <w:t>wszystkie oddziały muszą znajdować się w zakresie certyfikatu indywidualnego lub wielooddziałowego ze wspólną strukturą własności;</w:t>
            </w:r>
          </w:p>
          <w:p w14:paraId="1E9802B8" w14:textId="77777777" w:rsidR="00AC26C4" w:rsidRPr="00AC26C4" w:rsidRDefault="00AC26C4" w:rsidP="00AC26C4">
            <w:pPr>
              <w:spacing w:before="40" w:after="40"/>
              <w:rPr>
                <w:lang w:val="pl-PL"/>
              </w:rPr>
            </w:pPr>
            <w:r w:rsidRPr="00AC26C4">
              <w:rPr>
                <w:lang w:val="pl-PL"/>
              </w:rPr>
              <w:t>c. wszystkie oddziały muszą być zlokalizowane w jednym kraju lub w obrębie Strefy Walutowej Euro;</w:t>
            </w:r>
          </w:p>
          <w:p w14:paraId="48AD16DF" w14:textId="77777777" w:rsidR="00AC26C4" w:rsidRPr="00AC26C4" w:rsidRDefault="00AC26C4" w:rsidP="00AC26C4">
            <w:pPr>
              <w:spacing w:before="40" w:after="40"/>
              <w:rPr>
                <w:lang w:val="pl-PL"/>
              </w:rPr>
            </w:pPr>
            <w:r w:rsidRPr="00AC26C4">
              <w:rPr>
                <w:lang w:val="pl-PL"/>
              </w:rPr>
              <w:t>d. wszystkie oddziały muszą mieć to samo, zintegrowane oprogramowanie do zarządzania;</w:t>
            </w:r>
          </w:p>
          <w:p w14:paraId="7FA8A124" w14:textId="77777777" w:rsidR="00D07352" w:rsidRDefault="00AC26C4" w:rsidP="00766362">
            <w:pPr>
              <w:spacing w:before="40" w:after="40"/>
              <w:rPr>
                <w:lang w:val="pl-PL"/>
              </w:rPr>
            </w:pPr>
            <w:r w:rsidRPr="00AC26C4">
              <w:rPr>
                <w:lang w:val="pl-PL"/>
              </w:rPr>
              <w:t>e. każdy z oddziałów uczestniczących we wspólnym obliczaniu zawartości procentowej materiałów FSC muszą mieć zawartość procentową (FSC %) minimum 50%.</w:t>
            </w:r>
          </w:p>
          <w:p w14:paraId="7E008A34" w14:textId="71AE1837" w:rsidR="00AC26C4" w:rsidRPr="00AC26C4" w:rsidRDefault="00AC26C4" w:rsidP="00766362">
            <w:pPr>
              <w:spacing w:before="40" w:after="40"/>
              <w:rPr>
                <w:lang w:val="pl-PL"/>
              </w:rPr>
            </w:pPr>
            <w:r>
              <w:rPr>
                <w:lang w:val="pl-PL"/>
              </w:rPr>
              <w:t xml:space="preserve">UWAGA: </w:t>
            </w:r>
            <w:r w:rsidRPr="00AC26C4">
              <w:rPr>
                <w:lang w:val="pl-PL"/>
              </w:rPr>
              <w:t>FSC będzie monitorować przyrodnicze, społeczne oraz ekonomiczne korzyści i wady wynikające ze stosowania sytemu procentowego na poziomie wielu oddziałów i ponownie oceni ten model w przeciągu dwóch lat. Organizacje stosujące system procentowy na poziomie wielu oddziałów są zobligowane do uczestnictwa w procesie monitoringu poprzez zapewnianie informacji na życzenie FSC.</w:t>
            </w:r>
          </w:p>
        </w:tc>
        <w:tc>
          <w:tcPr>
            <w:tcW w:w="1843" w:type="dxa"/>
            <w:vAlign w:val="center"/>
          </w:tcPr>
          <w:p w14:paraId="38B26533"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12229901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2EE11D89"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201402563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536A53BE" w14:textId="0D36D99A"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495416596"/>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3128BCD5" w14:textId="77777777" w:rsidTr="00766362">
        <w:trPr>
          <w:trHeight w:val="296"/>
        </w:trPr>
        <w:tc>
          <w:tcPr>
            <w:tcW w:w="9209" w:type="dxa"/>
            <w:gridSpan w:val="2"/>
            <w:shd w:val="clear" w:color="auto" w:fill="auto"/>
          </w:tcPr>
          <w:p w14:paraId="0613657A" w14:textId="5EB08F16" w:rsidR="00D07352" w:rsidRPr="00013CBB" w:rsidRDefault="008E3621" w:rsidP="00766362">
            <w:pPr>
              <w:spacing w:before="40" w:after="40"/>
              <w:rPr>
                <w:bCs/>
              </w:rPr>
            </w:pPr>
            <w:r>
              <w:rPr>
                <w:b/>
              </w:rPr>
              <w:t>Wnioski</w:t>
            </w:r>
            <w:r w:rsidRPr="00C636C9">
              <w:rPr>
                <w:b/>
              </w:rPr>
              <w:t>:</w:t>
            </w:r>
          </w:p>
        </w:tc>
      </w:tr>
      <w:tr w:rsidR="00D07352" w:rsidRPr="00013CBB" w14:paraId="06802425" w14:textId="77777777" w:rsidTr="00766362">
        <w:trPr>
          <w:trHeight w:val="296"/>
        </w:trPr>
        <w:tc>
          <w:tcPr>
            <w:tcW w:w="7366" w:type="dxa"/>
            <w:shd w:val="clear" w:color="auto" w:fill="auto"/>
          </w:tcPr>
          <w:p w14:paraId="066EF24E" w14:textId="367C0AD2" w:rsidR="00AC26C4" w:rsidRPr="00AC26C4" w:rsidRDefault="00D07352" w:rsidP="00AC26C4">
            <w:pPr>
              <w:spacing w:before="40" w:after="40"/>
              <w:rPr>
                <w:lang w:val="pl-PL"/>
              </w:rPr>
            </w:pPr>
            <w:r w:rsidRPr="00AC26C4">
              <w:rPr>
                <w:lang w:val="pl-PL"/>
              </w:rPr>
              <w:t xml:space="preserve">9.5 </w:t>
            </w:r>
            <w:r w:rsidR="00AC26C4" w:rsidRPr="00AC26C4">
              <w:rPr>
                <w:lang w:val="pl-PL"/>
              </w:rPr>
              <w:t>Dla każdej grupy produktów, organizacja o</w:t>
            </w:r>
            <w:r w:rsidR="008B1797">
              <w:rPr>
                <w:lang w:val="pl-PL"/>
              </w:rPr>
              <w:t>bliczy zawartość procentową FSC</w:t>
            </w:r>
            <w:r w:rsidR="00AC26C4" w:rsidRPr="00AC26C4">
              <w:rPr>
                <w:lang w:val="pl-PL"/>
              </w:rPr>
              <w:t xml:space="preserve"> w oparciu o:</w:t>
            </w:r>
          </w:p>
          <w:p w14:paraId="69525839" w14:textId="77777777" w:rsidR="00AC26C4" w:rsidRPr="00AC26C4" w:rsidRDefault="00AC26C4" w:rsidP="00AC26C4">
            <w:pPr>
              <w:spacing w:before="40" w:after="40"/>
              <w:rPr>
                <w:lang w:val="pl-PL"/>
              </w:rPr>
            </w:pPr>
            <w:r w:rsidRPr="00AC26C4">
              <w:rPr>
                <w:lang w:val="pl-PL"/>
              </w:rPr>
              <w:t>a. materiał wejściowy odnoszący się tego samego okresu rozliczeniowego lub zlecenia produkcyjnego (zwykła zawartość procentowa); LUB</w:t>
            </w:r>
          </w:p>
          <w:p w14:paraId="50E706FA" w14:textId="170F8443" w:rsidR="00D07352" w:rsidRPr="00AC26C4" w:rsidRDefault="00AC26C4" w:rsidP="00AC26C4">
            <w:pPr>
              <w:spacing w:before="40" w:after="40"/>
              <w:rPr>
                <w:lang w:val="pl-PL"/>
              </w:rPr>
            </w:pPr>
            <w:r w:rsidRPr="00AC26C4">
              <w:rPr>
                <w:lang w:val="pl-PL"/>
              </w:rPr>
              <w:t>b. materiał wejściowy odnoszący się do określonej liczby poprzednich okresów rozliczeniowych (procentowa średnia krocząca).</w:t>
            </w:r>
          </w:p>
        </w:tc>
        <w:tc>
          <w:tcPr>
            <w:tcW w:w="1843" w:type="dxa"/>
            <w:vAlign w:val="center"/>
          </w:tcPr>
          <w:p w14:paraId="0ABE268B"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68748893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A039536" w14:textId="3BD95081"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63001799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353809EF" w14:textId="77777777" w:rsidTr="00766362">
        <w:trPr>
          <w:trHeight w:val="296"/>
        </w:trPr>
        <w:tc>
          <w:tcPr>
            <w:tcW w:w="9209" w:type="dxa"/>
            <w:gridSpan w:val="2"/>
            <w:shd w:val="clear" w:color="auto" w:fill="auto"/>
          </w:tcPr>
          <w:p w14:paraId="7CF745A7" w14:textId="4C0F9887" w:rsidR="00D07352" w:rsidRPr="00013CBB" w:rsidRDefault="008E3621" w:rsidP="00766362">
            <w:pPr>
              <w:spacing w:before="40" w:after="40"/>
              <w:rPr>
                <w:bCs/>
              </w:rPr>
            </w:pPr>
            <w:r>
              <w:rPr>
                <w:b/>
              </w:rPr>
              <w:t>Wnioski</w:t>
            </w:r>
            <w:r w:rsidRPr="00C636C9">
              <w:rPr>
                <w:b/>
              </w:rPr>
              <w:t>:</w:t>
            </w:r>
          </w:p>
        </w:tc>
      </w:tr>
      <w:tr w:rsidR="00D07352" w:rsidRPr="00013CBB" w14:paraId="5C8D0F21" w14:textId="77777777" w:rsidTr="00766362">
        <w:trPr>
          <w:trHeight w:val="296"/>
        </w:trPr>
        <w:tc>
          <w:tcPr>
            <w:tcW w:w="7366" w:type="dxa"/>
            <w:shd w:val="clear" w:color="auto" w:fill="auto"/>
          </w:tcPr>
          <w:p w14:paraId="41E1EFD0" w14:textId="3A7EC146" w:rsidR="00D07352" w:rsidRPr="00AC26C4" w:rsidRDefault="00D07352" w:rsidP="00766362">
            <w:pPr>
              <w:spacing w:before="40" w:after="40"/>
              <w:rPr>
                <w:lang w:val="pl-PL"/>
              </w:rPr>
            </w:pPr>
            <w:r w:rsidRPr="00AC26C4">
              <w:rPr>
                <w:lang w:val="pl-PL"/>
              </w:rPr>
              <w:lastRenderedPageBreak/>
              <w:t xml:space="preserve">9.6 </w:t>
            </w:r>
            <w:r w:rsidR="00AC26C4" w:rsidRPr="00AC26C4">
              <w:rPr>
                <w:lang w:val="pl-PL"/>
              </w:rPr>
              <w:t>Czas na podstawie którego obliczana jest zawartość procentowa materiału wejściowego nie może przekroczyć 12 miesięcy, chyba że jest to uzasadnione specyfiką działalności organizacji i zostało to zatwierdzone przez akredytowaną jednostkę certyfikującą.</w:t>
            </w:r>
          </w:p>
        </w:tc>
        <w:tc>
          <w:tcPr>
            <w:tcW w:w="1843" w:type="dxa"/>
            <w:vAlign w:val="center"/>
          </w:tcPr>
          <w:p w14:paraId="08FD8B10"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61082505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3B9DE2D" w14:textId="01CC9944"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48299133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18B80D3A" w14:textId="77777777" w:rsidTr="00766362">
        <w:trPr>
          <w:trHeight w:val="296"/>
        </w:trPr>
        <w:tc>
          <w:tcPr>
            <w:tcW w:w="9209" w:type="dxa"/>
            <w:gridSpan w:val="2"/>
            <w:shd w:val="clear" w:color="auto" w:fill="auto"/>
          </w:tcPr>
          <w:p w14:paraId="2A8A5A54" w14:textId="172FCBD9" w:rsidR="00D07352" w:rsidRPr="00013CBB" w:rsidRDefault="008E3621" w:rsidP="00766362">
            <w:pPr>
              <w:spacing w:before="40" w:after="40"/>
              <w:rPr>
                <w:bCs/>
              </w:rPr>
            </w:pPr>
            <w:r>
              <w:rPr>
                <w:b/>
              </w:rPr>
              <w:t>Wnioski</w:t>
            </w:r>
            <w:r w:rsidRPr="00C636C9">
              <w:rPr>
                <w:b/>
              </w:rPr>
              <w:t>:</w:t>
            </w:r>
          </w:p>
        </w:tc>
      </w:tr>
      <w:tr w:rsidR="00D07352" w:rsidRPr="00013CBB" w14:paraId="182DB9F0" w14:textId="77777777" w:rsidTr="00766362">
        <w:trPr>
          <w:trHeight w:val="296"/>
        </w:trPr>
        <w:tc>
          <w:tcPr>
            <w:tcW w:w="7366" w:type="dxa"/>
            <w:shd w:val="clear" w:color="auto" w:fill="auto"/>
          </w:tcPr>
          <w:p w14:paraId="67E03333" w14:textId="1399D75C" w:rsidR="00D07352" w:rsidRPr="00AC26C4" w:rsidRDefault="00D07352" w:rsidP="00766362">
            <w:pPr>
              <w:spacing w:before="40" w:after="40"/>
              <w:rPr>
                <w:lang w:val="pl-PL"/>
              </w:rPr>
            </w:pPr>
            <w:r w:rsidRPr="00AC26C4">
              <w:rPr>
                <w:lang w:val="pl-PL"/>
              </w:rPr>
              <w:t xml:space="preserve">9.7 </w:t>
            </w:r>
            <w:r w:rsidR="00AC26C4" w:rsidRPr="00AC26C4">
              <w:rPr>
                <w:lang w:val="pl-PL"/>
              </w:rPr>
              <w:t>Organizacje obliczające zwykłą zawartość procentową mogą zastosować obliczony udział procentowy FSC na wyjściowym oświadczeniu produktów FSC dla tego samego okresu rozliczeniowego/ zlecenia produkcyjnego lub dla kolejnego okresu rozliczeniowego.</w:t>
            </w:r>
          </w:p>
        </w:tc>
        <w:tc>
          <w:tcPr>
            <w:tcW w:w="1843" w:type="dxa"/>
            <w:vAlign w:val="center"/>
          </w:tcPr>
          <w:p w14:paraId="5ECBCA20"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26244902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B160E5B"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31029686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F8DA633" w14:textId="2831A602"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40510938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7A23A792" w14:textId="77777777" w:rsidTr="00766362">
        <w:trPr>
          <w:trHeight w:val="296"/>
        </w:trPr>
        <w:tc>
          <w:tcPr>
            <w:tcW w:w="9209" w:type="dxa"/>
            <w:gridSpan w:val="2"/>
            <w:shd w:val="clear" w:color="auto" w:fill="auto"/>
          </w:tcPr>
          <w:p w14:paraId="2D42E3A3" w14:textId="7F9EB8D1" w:rsidR="00D07352" w:rsidRPr="00013CBB" w:rsidRDefault="008E3621" w:rsidP="00766362">
            <w:pPr>
              <w:spacing w:before="40" w:after="40"/>
              <w:rPr>
                <w:bCs/>
              </w:rPr>
            </w:pPr>
            <w:r>
              <w:rPr>
                <w:b/>
              </w:rPr>
              <w:t>Wnioski</w:t>
            </w:r>
            <w:r w:rsidRPr="00C636C9">
              <w:rPr>
                <w:b/>
              </w:rPr>
              <w:t>:</w:t>
            </w:r>
          </w:p>
        </w:tc>
      </w:tr>
      <w:tr w:rsidR="00D07352" w:rsidRPr="00013CBB" w14:paraId="69CA8B5C" w14:textId="77777777" w:rsidTr="00766362">
        <w:trPr>
          <w:trHeight w:val="296"/>
        </w:trPr>
        <w:tc>
          <w:tcPr>
            <w:tcW w:w="7366" w:type="dxa"/>
            <w:shd w:val="clear" w:color="auto" w:fill="auto"/>
          </w:tcPr>
          <w:p w14:paraId="44E0978E" w14:textId="69C03A82" w:rsidR="00D07352" w:rsidRPr="00AC26C4" w:rsidRDefault="00D07352" w:rsidP="00766362">
            <w:pPr>
              <w:spacing w:before="40" w:after="40"/>
              <w:rPr>
                <w:lang w:val="pl-PL"/>
              </w:rPr>
            </w:pPr>
            <w:r w:rsidRPr="00AC26C4">
              <w:rPr>
                <w:lang w:val="pl-PL"/>
              </w:rPr>
              <w:t xml:space="preserve">9.8 </w:t>
            </w:r>
            <w:r w:rsidR="00AC26C4" w:rsidRPr="00AC26C4">
              <w:rPr>
                <w:lang w:val="pl-PL"/>
              </w:rPr>
              <w:t>Organizacje obliczające zawartość procentową FSC na zasadzie procentowej średniej kroczącej muszą przenieść udział procentowy FSC, obliczony na podstawie określonej liczby poprzednich okresów rozliczeniowych, na oświadczenie wyjściowe produktów wyprodukowanych w kolejnym okresie rozliczeniowym.</w:t>
            </w:r>
          </w:p>
        </w:tc>
        <w:tc>
          <w:tcPr>
            <w:tcW w:w="1843" w:type="dxa"/>
            <w:vAlign w:val="center"/>
          </w:tcPr>
          <w:p w14:paraId="26248E84"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8257091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37C2BA7"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57550790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157CA4CA" w14:textId="2DA38D5F"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72001691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367F4BCC" w14:textId="77777777" w:rsidTr="00766362">
        <w:trPr>
          <w:trHeight w:val="296"/>
        </w:trPr>
        <w:tc>
          <w:tcPr>
            <w:tcW w:w="9209" w:type="dxa"/>
            <w:gridSpan w:val="2"/>
            <w:shd w:val="clear" w:color="auto" w:fill="auto"/>
          </w:tcPr>
          <w:p w14:paraId="1A51282F" w14:textId="28B65E2C" w:rsidR="00D07352" w:rsidRPr="00013CBB" w:rsidRDefault="008E3621" w:rsidP="00766362">
            <w:pPr>
              <w:spacing w:before="40" w:after="40"/>
              <w:rPr>
                <w:bCs/>
              </w:rPr>
            </w:pPr>
            <w:r>
              <w:rPr>
                <w:b/>
              </w:rPr>
              <w:t>Wnioski</w:t>
            </w:r>
            <w:r w:rsidRPr="00C636C9">
              <w:rPr>
                <w:b/>
              </w:rPr>
              <w:t>:</w:t>
            </w:r>
          </w:p>
        </w:tc>
      </w:tr>
      <w:tr w:rsidR="00D07352" w:rsidRPr="00013CBB" w14:paraId="73BA86A3" w14:textId="77777777" w:rsidTr="00766362">
        <w:trPr>
          <w:trHeight w:val="296"/>
        </w:trPr>
        <w:tc>
          <w:tcPr>
            <w:tcW w:w="7366" w:type="dxa"/>
            <w:shd w:val="clear" w:color="auto" w:fill="auto"/>
          </w:tcPr>
          <w:p w14:paraId="4C8B97D7" w14:textId="7C5DCB3C" w:rsidR="00D07352" w:rsidRPr="00AC26C4" w:rsidRDefault="00D07352" w:rsidP="00766362">
            <w:pPr>
              <w:spacing w:before="40" w:after="40"/>
              <w:rPr>
                <w:lang w:val="pl-PL"/>
              </w:rPr>
            </w:pPr>
            <w:r w:rsidRPr="00AC26C4">
              <w:rPr>
                <w:lang w:val="pl-PL"/>
              </w:rPr>
              <w:t xml:space="preserve">9.9 </w:t>
            </w:r>
            <w:r w:rsidR="00AC26C4" w:rsidRPr="00AC26C4">
              <w:rPr>
                <w:lang w:val="pl-PL"/>
              </w:rPr>
              <w:t>Organizacje stosujące obliczony udział procentowy FSC w kolejnym okresie rozliczeniowym, zgodnie z zapisami punktów 9.7 i 9.8 muszą zapewnić, że fluktuacje (wahania) w dostawach materiałów wejściowych nie są stosowane w celu zwiększenia ilości produktów wyjściowych sprzedawanych z oświadczeniami FSC. Organizacje muszą zademonstrować w swoich rocznych sumarycznych zestawieniach ilościowych (raportach), że ilość sprzedanych produktów z oświadczeniami FSC jest kompatybilna z ilością nabytych wkładów wnoszących oświadczenia oraz ich współczynników wydajności w odniesieniu do czasu, dla którego sporządzane jest zestawienie.</w:t>
            </w:r>
          </w:p>
        </w:tc>
        <w:tc>
          <w:tcPr>
            <w:tcW w:w="1843" w:type="dxa"/>
            <w:vAlign w:val="center"/>
          </w:tcPr>
          <w:p w14:paraId="6F55AC6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71387774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4C50520"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03453626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7EDCB28B" w14:textId="55627E8E"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751467668"/>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1283E6C7" w14:textId="77777777" w:rsidTr="00766362">
        <w:trPr>
          <w:trHeight w:val="296"/>
        </w:trPr>
        <w:tc>
          <w:tcPr>
            <w:tcW w:w="9209" w:type="dxa"/>
            <w:gridSpan w:val="2"/>
            <w:shd w:val="clear" w:color="auto" w:fill="auto"/>
          </w:tcPr>
          <w:p w14:paraId="55CC1D11" w14:textId="2425D2C1" w:rsidR="00D07352" w:rsidRPr="00013CBB" w:rsidRDefault="008E3621" w:rsidP="00766362">
            <w:pPr>
              <w:spacing w:before="40" w:after="40"/>
              <w:rPr>
                <w:bCs/>
              </w:rPr>
            </w:pPr>
            <w:r>
              <w:rPr>
                <w:b/>
              </w:rPr>
              <w:t>Wnioski</w:t>
            </w:r>
            <w:r w:rsidRPr="00C636C9">
              <w:rPr>
                <w:b/>
              </w:rPr>
              <w:t>:</w:t>
            </w:r>
          </w:p>
        </w:tc>
      </w:tr>
      <w:tr w:rsidR="00D07352" w:rsidRPr="00013CBB" w14:paraId="0AFD9061" w14:textId="77777777" w:rsidTr="00766362">
        <w:trPr>
          <w:trHeight w:val="296"/>
        </w:trPr>
        <w:tc>
          <w:tcPr>
            <w:tcW w:w="7366" w:type="dxa"/>
            <w:shd w:val="clear" w:color="auto" w:fill="auto"/>
          </w:tcPr>
          <w:p w14:paraId="69390C59" w14:textId="5C66ACB9" w:rsidR="00D07352" w:rsidRPr="00AC26C4" w:rsidRDefault="00D07352" w:rsidP="00766362">
            <w:pPr>
              <w:spacing w:before="40" w:after="40"/>
              <w:rPr>
                <w:lang w:val="pl-PL"/>
              </w:rPr>
            </w:pPr>
            <w:r w:rsidRPr="00AC26C4">
              <w:rPr>
                <w:lang w:val="pl-PL"/>
              </w:rPr>
              <w:t xml:space="preserve">9.10 </w:t>
            </w:r>
            <w:r w:rsidR="00AC26C4" w:rsidRPr="00AC26C4">
              <w:rPr>
                <w:lang w:val="pl-PL"/>
              </w:rPr>
              <w:t>Organizacja może sprzedać wszystkie materiały wyjściowe z danego okresu rozliczeniowego lub zlecenia produkcyjnego z procentowym oświadczeniem FSC Mix lub FSC Recycled, które są równe lub niższe, niż obliczona faktyczna zawartość procentowa FSC.</w:t>
            </w:r>
          </w:p>
        </w:tc>
        <w:tc>
          <w:tcPr>
            <w:tcW w:w="1843" w:type="dxa"/>
            <w:vAlign w:val="center"/>
          </w:tcPr>
          <w:p w14:paraId="0C7B0671"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12103550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C9BAB0B" w14:textId="66B2C848"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11151245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41CE6C00" w14:textId="77777777" w:rsidTr="00766362">
        <w:trPr>
          <w:trHeight w:val="296"/>
        </w:trPr>
        <w:tc>
          <w:tcPr>
            <w:tcW w:w="9209" w:type="dxa"/>
            <w:gridSpan w:val="2"/>
            <w:shd w:val="clear" w:color="auto" w:fill="auto"/>
          </w:tcPr>
          <w:p w14:paraId="3C988260" w14:textId="627E8F84" w:rsidR="00D07352" w:rsidRPr="00013CBB" w:rsidRDefault="008E3621" w:rsidP="00766362">
            <w:pPr>
              <w:spacing w:before="40" w:after="40"/>
              <w:rPr>
                <w:bCs/>
              </w:rPr>
            </w:pPr>
            <w:r>
              <w:rPr>
                <w:b/>
              </w:rPr>
              <w:t>Wnioski</w:t>
            </w:r>
            <w:r w:rsidRPr="00C636C9">
              <w:rPr>
                <w:b/>
              </w:rPr>
              <w:t>:</w:t>
            </w:r>
          </w:p>
        </w:tc>
      </w:tr>
    </w:tbl>
    <w:p w14:paraId="27120EA6" w14:textId="77777777" w:rsidR="00D07352" w:rsidRDefault="00D07352" w:rsidP="00D07352"/>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14:paraId="122E8D69" w14:textId="77777777" w:rsidTr="00766362">
        <w:trPr>
          <w:trHeight w:val="296"/>
        </w:trPr>
        <w:tc>
          <w:tcPr>
            <w:tcW w:w="7366" w:type="dxa"/>
            <w:shd w:val="clear" w:color="auto" w:fill="E9F0DC"/>
          </w:tcPr>
          <w:p w14:paraId="7AC8B730" w14:textId="03452E54"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0128B82F" w14:textId="2B8DB8CB" w:rsidR="00766362" w:rsidRPr="00357394" w:rsidRDefault="00766362" w:rsidP="00766362">
            <w:pPr>
              <w:spacing w:before="40" w:after="40" w:line="360" w:lineRule="auto"/>
              <w:jc w:val="center"/>
              <w:rPr>
                <w:b/>
              </w:rPr>
            </w:pPr>
            <w:r w:rsidRPr="00797F5F">
              <w:rPr>
                <w:rFonts w:eastAsia="Calibri" w:cs="Times New Roman"/>
                <w:b/>
              </w:rPr>
              <w:t>Spełnione</w:t>
            </w:r>
          </w:p>
        </w:tc>
      </w:tr>
      <w:tr w:rsidR="00D07352" w:rsidRPr="00477BF8" w14:paraId="384657C4" w14:textId="77777777" w:rsidTr="00766362">
        <w:trPr>
          <w:trHeight w:val="296"/>
        </w:trPr>
        <w:tc>
          <w:tcPr>
            <w:tcW w:w="9209" w:type="dxa"/>
            <w:gridSpan w:val="2"/>
            <w:shd w:val="clear" w:color="auto" w:fill="E9F0DC"/>
          </w:tcPr>
          <w:p w14:paraId="1EF3C0AD" w14:textId="58C1F1AA" w:rsidR="00D07352" w:rsidRPr="00AC26C4" w:rsidRDefault="00D07352" w:rsidP="00766362">
            <w:pPr>
              <w:spacing w:before="40" w:after="40"/>
              <w:rPr>
                <w:b/>
                <w:i/>
                <w:iCs/>
                <w:lang w:val="pl-PL"/>
              </w:rPr>
            </w:pPr>
            <w:r w:rsidRPr="00AC26C4">
              <w:rPr>
                <w:b/>
                <w:i/>
                <w:iCs/>
                <w:lang w:val="pl-PL"/>
              </w:rPr>
              <w:t xml:space="preserve">10. </w:t>
            </w:r>
            <w:r w:rsidR="00AC26C4" w:rsidRPr="00AC26C4">
              <w:rPr>
                <w:b/>
                <w:i/>
                <w:iCs/>
                <w:lang w:val="pl-PL"/>
              </w:rPr>
              <w:t>System kredytowy</w:t>
            </w:r>
          </w:p>
          <w:p w14:paraId="08336F6D" w14:textId="4A24AC15" w:rsidR="00D07352" w:rsidRPr="00AC26C4" w:rsidRDefault="00FC5C6A" w:rsidP="00766362">
            <w:pPr>
              <w:spacing w:before="40" w:after="40"/>
              <w:rPr>
                <w:bCs/>
                <w:lang w:val="pl-PL"/>
              </w:rPr>
            </w:pPr>
            <w:sdt>
              <w:sdtPr>
                <w:rPr>
                  <w:sz w:val="32"/>
                  <w:szCs w:val="32"/>
                  <w:lang w:val="pl-PL"/>
                </w:rPr>
                <w:id w:val="1626890149"/>
                <w14:checkbox>
                  <w14:checked w14:val="0"/>
                  <w14:checkedState w14:val="2612" w14:font="Malgun Gothic Semilight"/>
                  <w14:uncheckedState w14:val="2610" w14:font="Malgun Gothic Semilight"/>
                </w14:checkbox>
              </w:sdtPr>
              <w:sdtEndPr/>
              <w:sdtContent>
                <w:r w:rsidR="00D07352" w:rsidRPr="00AC26C4">
                  <w:rPr>
                    <w:rFonts w:ascii="MS Gothic" w:eastAsia="MS Gothic" w:hint="eastAsia"/>
                    <w:sz w:val="32"/>
                    <w:szCs w:val="32"/>
                    <w:lang w:val="pl-PL"/>
                  </w:rPr>
                  <w:t>☐</w:t>
                </w:r>
              </w:sdtContent>
            </w:sdt>
            <w:r w:rsidR="00D07352" w:rsidRPr="00AC26C4">
              <w:rPr>
                <w:b/>
                <w:lang w:val="pl-PL"/>
              </w:rPr>
              <w:t xml:space="preserve"> </w:t>
            </w:r>
            <w:r w:rsidR="00AC26C4" w:rsidRPr="005C5F11">
              <w:rPr>
                <w:b/>
                <w:lang w:val="pl-PL"/>
              </w:rPr>
              <w:t>Zaznacz, jeśli nie ma zastosowania</w:t>
            </w:r>
          </w:p>
        </w:tc>
      </w:tr>
      <w:tr w:rsidR="00D07352" w14:paraId="4369161E" w14:textId="77777777" w:rsidTr="00766362">
        <w:trPr>
          <w:trHeight w:val="296"/>
        </w:trPr>
        <w:tc>
          <w:tcPr>
            <w:tcW w:w="9209" w:type="dxa"/>
            <w:gridSpan w:val="2"/>
            <w:shd w:val="clear" w:color="auto" w:fill="E9F0DC"/>
          </w:tcPr>
          <w:p w14:paraId="7DA1CE02" w14:textId="524BAA95" w:rsidR="00D07352" w:rsidRPr="002E0676" w:rsidRDefault="00AC26C4" w:rsidP="00766362">
            <w:pPr>
              <w:spacing w:before="40" w:after="40"/>
              <w:rPr>
                <w:b/>
                <w:i/>
                <w:iCs/>
              </w:rPr>
            </w:pPr>
            <w:r w:rsidRPr="00AC26C4">
              <w:rPr>
                <w:b/>
              </w:rPr>
              <w:t>Ustanowienie rachunków kredytowych</w:t>
            </w:r>
          </w:p>
        </w:tc>
      </w:tr>
      <w:tr w:rsidR="00D07352" w14:paraId="2D87B8FB" w14:textId="77777777" w:rsidTr="00766362">
        <w:trPr>
          <w:trHeight w:val="296"/>
        </w:trPr>
        <w:tc>
          <w:tcPr>
            <w:tcW w:w="7366" w:type="dxa"/>
            <w:shd w:val="clear" w:color="auto" w:fill="auto"/>
          </w:tcPr>
          <w:p w14:paraId="0A1B53EA" w14:textId="77777777" w:rsidR="00AC26C4" w:rsidRDefault="00D07352" w:rsidP="00766362">
            <w:pPr>
              <w:spacing w:beforeLines="20" w:before="48" w:afterLines="20" w:after="48"/>
              <w:rPr>
                <w:lang w:val="pl-PL"/>
              </w:rPr>
            </w:pPr>
            <w:r w:rsidRPr="00AC26C4">
              <w:rPr>
                <w:lang w:val="pl-PL"/>
              </w:rPr>
              <w:t xml:space="preserve">10.1 </w:t>
            </w:r>
            <w:r w:rsidR="00AC26C4" w:rsidRPr="00AC26C4">
              <w:rPr>
                <w:lang w:val="pl-PL"/>
              </w:rPr>
              <w:t xml:space="preserve">Dla każdej grupy produktowej, organizacja musi ustanowić i utrzymać rachunek kredytowy FSC, zgodnie z którym będzie rejestrowane dodawanie lub odejmowanie kredytów FSC. </w:t>
            </w:r>
          </w:p>
          <w:p w14:paraId="6EB3F46F" w14:textId="2CEDB8A3" w:rsidR="00D07352" w:rsidRPr="00E97443" w:rsidRDefault="00AC26C4" w:rsidP="00766362">
            <w:pPr>
              <w:spacing w:beforeLines="20" w:before="48" w:afterLines="20" w:after="48"/>
            </w:pPr>
            <w:r>
              <w:t>[Dowód wymagany</w:t>
            </w:r>
            <w:r w:rsidR="00D07352" w:rsidRPr="00C636C9">
              <w:t>]</w:t>
            </w:r>
          </w:p>
        </w:tc>
        <w:tc>
          <w:tcPr>
            <w:tcW w:w="1843" w:type="dxa"/>
            <w:vAlign w:val="center"/>
          </w:tcPr>
          <w:p w14:paraId="5798E983"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97352125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8B54794" w14:textId="20433603"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51125083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14:paraId="3288E0F8" w14:textId="77777777" w:rsidTr="00766362">
        <w:trPr>
          <w:trHeight w:val="296"/>
        </w:trPr>
        <w:tc>
          <w:tcPr>
            <w:tcW w:w="9209" w:type="dxa"/>
            <w:gridSpan w:val="2"/>
            <w:shd w:val="clear" w:color="auto" w:fill="auto"/>
          </w:tcPr>
          <w:p w14:paraId="4AD04236" w14:textId="49D8981F" w:rsidR="00D07352" w:rsidRPr="00013CBB" w:rsidRDefault="008E3621" w:rsidP="00766362">
            <w:pPr>
              <w:spacing w:before="40" w:after="40"/>
              <w:rPr>
                <w:bCs/>
              </w:rPr>
            </w:pPr>
            <w:r>
              <w:rPr>
                <w:b/>
              </w:rPr>
              <w:t>Wnioski</w:t>
            </w:r>
            <w:r w:rsidRPr="00C636C9">
              <w:rPr>
                <w:b/>
              </w:rPr>
              <w:t>:</w:t>
            </w:r>
          </w:p>
        </w:tc>
      </w:tr>
      <w:tr w:rsidR="00D07352" w14:paraId="0A806080" w14:textId="77777777" w:rsidTr="00766362">
        <w:trPr>
          <w:trHeight w:val="296"/>
        </w:trPr>
        <w:tc>
          <w:tcPr>
            <w:tcW w:w="7366" w:type="dxa"/>
            <w:shd w:val="clear" w:color="auto" w:fill="auto"/>
          </w:tcPr>
          <w:p w14:paraId="482B4B48" w14:textId="05B2649D" w:rsidR="00D07352" w:rsidRPr="00AC26C4" w:rsidRDefault="00D07352" w:rsidP="00766362">
            <w:pPr>
              <w:spacing w:before="40" w:after="40"/>
              <w:rPr>
                <w:lang w:val="pl-PL"/>
              </w:rPr>
            </w:pPr>
            <w:r w:rsidRPr="00AC26C4">
              <w:rPr>
                <w:lang w:val="pl-PL"/>
              </w:rPr>
              <w:t xml:space="preserve">10.2 </w:t>
            </w:r>
            <w:r w:rsidR="00AC26C4" w:rsidRPr="00AC26C4">
              <w:rPr>
                <w:lang w:val="pl-PL"/>
              </w:rPr>
              <w:t>Organizacja musi utrzymać rachunki kredytowe dla materiałów wejściowych albo dla produktów wyjściowych.</w:t>
            </w:r>
          </w:p>
        </w:tc>
        <w:tc>
          <w:tcPr>
            <w:tcW w:w="1843" w:type="dxa"/>
            <w:vAlign w:val="center"/>
          </w:tcPr>
          <w:p w14:paraId="40114567"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203538338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FF3E40B" w14:textId="71A045B9"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31022162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14:paraId="59A1456B" w14:textId="77777777" w:rsidTr="00766362">
        <w:trPr>
          <w:trHeight w:val="296"/>
        </w:trPr>
        <w:tc>
          <w:tcPr>
            <w:tcW w:w="9209" w:type="dxa"/>
            <w:gridSpan w:val="2"/>
            <w:shd w:val="clear" w:color="auto" w:fill="auto"/>
          </w:tcPr>
          <w:p w14:paraId="7A02D48E" w14:textId="2FDFDE16" w:rsidR="00D07352" w:rsidRPr="00013CBB" w:rsidRDefault="008E3621" w:rsidP="00766362">
            <w:pPr>
              <w:spacing w:before="40" w:after="40"/>
              <w:rPr>
                <w:bCs/>
              </w:rPr>
            </w:pPr>
            <w:r>
              <w:rPr>
                <w:b/>
              </w:rPr>
              <w:lastRenderedPageBreak/>
              <w:t>Wnioski</w:t>
            </w:r>
            <w:r w:rsidRPr="00C636C9">
              <w:rPr>
                <w:b/>
              </w:rPr>
              <w:t>:</w:t>
            </w:r>
          </w:p>
        </w:tc>
      </w:tr>
      <w:tr w:rsidR="00D07352" w14:paraId="12CD2D7F" w14:textId="77777777" w:rsidTr="00766362">
        <w:trPr>
          <w:trHeight w:val="296"/>
        </w:trPr>
        <w:tc>
          <w:tcPr>
            <w:tcW w:w="7366" w:type="dxa"/>
            <w:shd w:val="clear" w:color="auto" w:fill="auto"/>
          </w:tcPr>
          <w:p w14:paraId="0D196514" w14:textId="77777777" w:rsidR="00167E74" w:rsidRPr="00167E74" w:rsidRDefault="00D07352" w:rsidP="00167E74">
            <w:pPr>
              <w:tabs>
                <w:tab w:val="left" w:pos="1440"/>
              </w:tabs>
              <w:spacing w:before="40" w:after="40"/>
              <w:jc w:val="left"/>
              <w:rPr>
                <w:lang w:val="pl-PL"/>
              </w:rPr>
            </w:pPr>
            <w:r w:rsidRPr="00167E74">
              <w:rPr>
                <w:lang w:val="pl-PL"/>
              </w:rPr>
              <w:t xml:space="preserve">10.3 </w:t>
            </w:r>
            <w:r w:rsidR="00167E74" w:rsidRPr="00167E74">
              <w:rPr>
                <w:lang w:val="pl-PL"/>
              </w:rPr>
              <w:t>System kredytowy może być stosowany na poziomie jednego lub wielu oddziałów. Warunki dla ustanowienia scentralizowanego rachunku kredytowego odnoszącego się do wielu oddziałów są następujące:</w:t>
            </w:r>
          </w:p>
          <w:p w14:paraId="2247568E" w14:textId="77777777" w:rsidR="00167E74" w:rsidRPr="00167E74" w:rsidRDefault="00167E74" w:rsidP="00167E74">
            <w:pPr>
              <w:tabs>
                <w:tab w:val="left" w:pos="1440"/>
              </w:tabs>
              <w:spacing w:before="40" w:after="40"/>
              <w:jc w:val="left"/>
              <w:rPr>
                <w:lang w:val="pl-PL"/>
              </w:rPr>
            </w:pPr>
            <w:r w:rsidRPr="00167E74">
              <w:rPr>
                <w:lang w:val="pl-PL"/>
              </w:rPr>
              <w:t>a. kredyty muszą być dzielone w obrębie tej samej grupy produktowej;</w:t>
            </w:r>
          </w:p>
          <w:p w14:paraId="25D05875" w14:textId="77777777" w:rsidR="00167E74" w:rsidRPr="00167E74" w:rsidRDefault="00167E74" w:rsidP="00167E74">
            <w:pPr>
              <w:tabs>
                <w:tab w:val="left" w:pos="1440"/>
              </w:tabs>
              <w:spacing w:before="40" w:after="40"/>
              <w:jc w:val="left"/>
              <w:rPr>
                <w:lang w:val="pl-PL"/>
              </w:rPr>
            </w:pPr>
            <w:r w:rsidRPr="00167E74">
              <w:rPr>
                <w:lang w:val="pl-PL"/>
              </w:rPr>
              <w:t>b. wszystkie oddziały muszą znajdywać się w zasięgu certyfikatu indywidualnego lub wielooddziałowego ze wspólną strukturą własności;</w:t>
            </w:r>
          </w:p>
          <w:p w14:paraId="44DE564C" w14:textId="77777777" w:rsidR="00167E74" w:rsidRPr="00167E74" w:rsidRDefault="00167E74" w:rsidP="00167E74">
            <w:pPr>
              <w:tabs>
                <w:tab w:val="left" w:pos="1440"/>
              </w:tabs>
              <w:spacing w:before="40" w:after="40"/>
              <w:jc w:val="left"/>
              <w:rPr>
                <w:lang w:val="pl-PL"/>
              </w:rPr>
            </w:pPr>
            <w:r w:rsidRPr="00167E74">
              <w:rPr>
                <w:lang w:val="pl-PL"/>
              </w:rPr>
              <w:t>c. wszystkie oddziały muszą być zlokalizowane w obrębie tego samego kraju lub Strefy Walutowej Euro;</w:t>
            </w:r>
          </w:p>
          <w:p w14:paraId="20A17AA0" w14:textId="77777777" w:rsidR="00167E74" w:rsidRPr="00167E74" w:rsidRDefault="00167E74" w:rsidP="00167E74">
            <w:pPr>
              <w:tabs>
                <w:tab w:val="left" w:pos="1440"/>
              </w:tabs>
              <w:spacing w:before="40" w:after="40"/>
              <w:jc w:val="left"/>
              <w:rPr>
                <w:lang w:val="pl-PL"/>
              </w:rPr>
            </w:pPr>
            <w:r w:rsidRPr="00167E74">
              <w:rPr>
                <w:lang w:val="pl-PL"/>
              </w:rPr>
              <w:t>d. wszystkie oddziały muszą używać jednakowego, zintegrowanego oprogramowania do zarządzania;</w:t>
            </w:r>
          </w:p>
          <w:p w14:paraId="6DEA1DDF" w14:textId="77777777" w:rsidR="00167E74" w:rsidRPr="00167E74" w:rsidRDefault="00167E74" w:rsidP="00167E74">
            <w:pPr>
              <w:tabs>
                <w:tab w:val="left" w:pos="1440"/>
              </w:tabs>
              <w:spacing w:before="40" w:after="40"/>
              <w:jc w:val="left"/>
              <w:rPr>
                <w:lang w:val="pl-PL"/>
              </w:rPr>
            </w:pPr>
            <w:r w:rsidRPr="00167E74">
              <w:rPr>
                <w:lang w:val="pl-PL"/>
              </w:rPr>
              <w:t>e. każdy oddział uczestniczący w krzyżowym rachunku kredytowym musi wnieść co najmniej 10% kredytów materiałów wejściowych używanych przez swój zakład w ciągu ostatnich 12 miesięcy.</w:t>
            </w:r>
          </w:p>
          <w:p w14:paraId="050247A9" w14:textId="40C9DA51" w:rsidR="00D07352" w:rsidRPr="00167E74" w:rsidRDefault="00167E74" w:rsidP="00766362">
            <w:pPr>
              <w:tabs>
                <w:tab w:val="left" w:pos="1440"/>
              </w:tabs>
              <w:spacing w:before="40" w:after="40"/>
              <w:jc w:val="left"/>
              <w:rPr>
                <w:i/>
                <w:color w:val="000000"/>
                <w:lang w:val="pl-PL"/>
              </w:rPr>
            </w:pPr>
            <w:r w:rsidRPr="00167E74">
              <w:rPr>
                <w:lang w:val="pl-PL"/>
              </w:rPr>
              <w:t>UWAGA: FSC będzie monitorować przyrodnicze, społeczne oraz ekonomiczne korzyści i wady wynikające ze stosowania sytemu kredytowego na poziomie wielu oddziałów i ponownie oceni ten model w przeciągu dwóch lat. Organizacje stosujące system kredytowy na poziomie wielu oddziałów są zobligowane do uczestnictwa w procesie monitoringu poprzez zapewnianie informacji na życzenie FSC.</w:t>
            </w:r>
          </w:p>
        </w:tc>
        <w:tc>
          <w:tcPr>
            <w:tcW w:w="1843" w:type="dxa"/>
            <w:vAlign w:val="center"/>
          </w:tcPr>
          <w:p w14:paraId="0522BF69"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2003422077"/>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2115E355"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60604409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32EEEB7F" w14:textId="5FBEF298"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632395280"/>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14:paraId="7EF79796" w14:textId="77777777" w:rsidTr="00766362">
        <w:trPr>
          <w:trHeight w:val="296"/>
        </w:trPr>
        <w:tc>
          <w:tcPr>
            <w:tcW w:w="9209" w:type="dxa"/>
            <w:gridSpan w:val="2"/>
            <w:tcBorders>
              <w:bottom w:val="single" w:sz="4" w:space="0" w:color="91B11B"/>
            </w:tcBorders>
            <w:shd w:val="clear" w:color="auto" w:fill="auto"/>
          </w:tcPr>
          <w:p w14:paraId="64572A1D" w14:textId="331FC183" w:rsidR="00D07352" w:rsidRPr="00013CBB" w:rsidRDefault="008E3621" w:rsidP="00766362">
            <w:pPr>
              <w:spacing w:before="40" w:after="40"/>
              <w:rPr>
                <w:bCs/>
              </w:rPr>
            </w:pPr>
            <w:r>
              <w:rPr>
                <w:b/>
              </w:rPr>
              <w:t>Wnioski</w:t>
            </w:r>
            <w:r w:rsidRPr="00C636C9">
              <w:rPr>
                <w:b/>
              </w:rPr>
              <w:t>:</w:t>
            </w:r>
          </w:p>
        </w:tc>
      </w:tr>
      <w:tr w:rsidR="00D07352" w:rsidRPr="002E0676" w14:paraId="5FF034DC" w14:textId="77777777" w:rsidTr="00766362">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7B7F5BC3" w14:textId="1E522BC7" w:rsidR="00D07352" w:rsidRPr="002E0676" w:rsidRDefault="00167E74" w:rsidP="00766362">
            <w:pPr>
              <w:spacing w:before="40" w:after="40"/>
              <w:rPr>
                <w:b/>
              </w:rPr>
            </w:pPr>
            <w:r w:rsidRPr="00167E74">
              <w:rPr>
                <w:b/>
              </w:rPr>
              <w:t>Zarządzanie rachunkiem kredytowym</w:t>
            </w:r>
          </w:p>
        </w:tc>
      </w:tr>
      <w:tr w:rsidR="00D07352" w:rsidRPr="00013CBB" w14:paraId="11D07E6C" w14:textId="77777777" w:rsidTr="00766362">
        <w:trPr>
          <w:trHeight w:val="296"/>
        </w:trPr>
        <w:tc>
          <w:tcPr>
            <w:tcW w:w="7366" w:type="dxa"/>
            <w:shd w:val="clear" w:color="auto" w:fill="auto"/>
          </w:tcPr>
          <w:p w14:paraId="069D4057" w14:textId="77777777" w:rsidR="00167E74" w:rsidRPr="00167E74" w:rsidRDefault="00D07352" w:rsidP="00167E74">
            <w:pPr>
              <w:spacing w:beforeLines="20" w:before="48" w:afterLines="20" w:after="48"/>
              <w:rPr>
                <w:lang w:val="pl-PL"/>
              </w:rPr>
            </w:pPr>
            <w:r w:rsidRPr="00167E74">
              <w:rPr>
                <w:lang w:val="pl-PL"/>
              </w:rPr>
              <w:t xml:space="preserve">10.4 </w:t>
            </w:r>
            <w:r w:rsidR="00167E74" w:rsidRPr="00167E74">
              <w:rPr>
                <w:lang w:val="pl-PL"/>
              </w:rPr>
              <w:t>Dla materiałów wejściowych FSC Mix i/lub FSC Recycled, organizacja musi użyć oświadczenia procentowego lub kredytowego wskazanego na fakturze przez dostawcę w celu określenia ilości wniesionych wkładów FSC.</w:t>
            </w:r>
          </w:p>
          <w:p w14:paraId="3F7B385F" w14:textId="59B9EC72" w:rsidR="00D07352" w:rsidRPr="00167E74" w:rsidRDefault="00167E74" w:rsidP="00167E74">
            <w:pPr>
              <w:spacing w:beforeLines="20" w:before="48" w:afterLines="20" w:after="48"/>
              <w:rPr>
                <w:lang w:val="pl-PL"/>
              </w:rPr>
            </w:pPr>
            <w:r w:rsidRPr="00167E74">
              <w:rPr>
                <w:lang w:val="pl-PL"/>
              </w:rPr>
              <w:t>UWAGA: Materiał dostarczony z oświadczeniem kredytowym musi być zastosowany w całości jako wkład wniesiony.</w:t>
            </w:r>
          </w:p>
        </w:tc>
        <w:tc>
          <w:tcPr>
            <w:tcW w:w="1843" w:type="dxa"/>
            <w:vAlign w:val="center"/>
          </w:tcPr>
          <w:p w14:paraId="54E33068"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03123012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52E71CB" w14:textId="2AC4EF48"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70894725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2A301CB0" w14:textId="77777777" w:rsidTr="00766362">
        <w:trPr>
          <w:trHeight w:val="296"/>
        </w:trPr>
        <w:tc>
          <w:tcPr>
            <w:tcW w:w="9209" w:type="dxa"/>
            <w:gridSpan w:val="2"/>
            <w:shd w:val="clear" w:color="auto" w:fill="auto"/>
          </w:tcPr>
          <w:p w14:paraId="068EAA83" w14:textId="4EB882CD" w:rsidR="00D07352" w:rsidRPr="00013CBB" w:rsidRDefault="008E3621" w:rsidP="00766362">
            <w:pPr>
              <w:spacing w:before="40" w:after="40"/>
              <w:rPr>
                <w:bCs/>
              </w:rPr>
            </w:pPr>
            <w:r>
              <w:rPr>
                <w:b/>
              </w:rPr>
              <w:t>Wnioski</w:t>
            </w:r>
            <w:r w:rsidRPr="00C636C9">
              <w:rPr>
                <w:b/>
              </w:rPr>
              <w:t>:</w:t>
            </w:r>
          </w:p>
        </w:tc>
      </w:tr>
      <w:tr w:rsidR="00D07352" w:rsidRPr="00013CBB" w14:paraId="5E9E1340" w14:textId="77777777" w:rsidTr="00766362">
        <w:trPr>
          <w:trHeight w:val="296"/>
        </w:trPr>
        <w:tc>
          <w:tcPr>
            <w:tcW w:w="7366" w:type="dxa"/>
            <w:shd w:val="clear" w:color="auto" w:fill="auto"/>
          </w:tcPr>
          <w:p w14:paraId="12C94F27" w14:textId="2E08BCA3" w:rsidR="00D07352" w:rsidRPr="00167E74" w:rsidRDefault="00D07352" w:rsidP="00766362">
            <w:pPr>
              <w:spacing w:beforeLines="20" w:before="48" w:afterLines="20" w:after="48"/>
              <w:rPr>
                <w:lang w:val="pl-PL"/>
              </w:rPr>
            </w:pPr>
            <w:r w:rsidRPr="00167E74">
              <w:rPr>
                <w:lang w:val="pl-PL"/>
              </w:rPr>
              <w:t xml:space="preserve">10.5 </w:t>
            </w:r>
            <w:r w:rsidR="00167E74" w:rsidRPr="00167E74">
              <w:rPr>
                <w:lang w:val="pl-PL"/>
              </w:rPr>
              <w:t xml:space="preserve">Kiedy system kredytowy jest stosowany </w:t>
            </w:r>
            <w:r w:rsidR="00652492">
              <w:rPr>
                <w:lang w:val="pl-PL"/>
              </w:rPr>
              <w:t xml:space="preserve">do produkcji produktów złożonych (inaczej montowane produkty drzewne - </w:t>
            </w:r>
            <w:r w:rsidR="00167E74" w:rsidRPr="00167E74">
              <w:rPr>
                <w:lang w:val="pl-PL"/>
              </w:rPr>
              <w:t>patrz słownik pojęć Aneks C), oraz gdy łączone są materiały wejściowe o różnej jakoś</w:t>
            </w:r>
            <w:r w:rsidR="00652492">
              <w:rPr>
                <w:lang w:val="pl-PL"/>
              </w:rPr>
              <w:t>ci, komponenty o wysokiej jakości</w:t>
            </w:r>
            <w:r w:rsidR="00167E74" w:rsidRPr="00167E74">
              <w:rPr>
                <w:lang w:val="pl-PL"/>
              </w:rPr>
              <w:t>, które zakupywane są jako materiał kontrolowany lub jako Drewno Kontrolowane FSC nie mogą stanowić więcej niż 30% składu danej grupy produktowej (liczonej wagowo lub objętościowo).</w:t>
            </w:r>
          </w:p>
        </w:tc>
        <w:tc>
          <w:tcPr>
            <w:tcW w:w="1843" w:type="dxa"/>
            <w:vAlign w:val="center"/>
          </w:tcPr>
          <w:p w14:paraId="0C6443DB"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99877950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D8BD357"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79437187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01817625" w14:textId="7837A5F1"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766231212"/>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742C6FF4" w14:textId="77777777" w:rsidTr="00766362">
        <w:trPr>
          <w:trHeight w:val="296"/>
        </w:trPr>
        <w:tc>
          <w:tcPr>
            <w:tcW w:w="9209" w:type="dxa"/>
            <w:gridSpan w:val="2"/>
            <w:shd w:val="clear" w:color="auto" w:fill="auto"/>
          </w:tcPr>
          <w:p w14:paraId="715565B9" w14:textId="6E7AC021" w:rsidR="00D07352" w:rsidRPr="00013CBB" w:rsidRDefault="008E3621" w:rsidP="00766362">
            <w:pPr>
              <w:spacing w:before="40" w:after="40"/>
              <w:rPr>
                <w:bCs/>
              </w:rPr>
            </w:pPr>
            <w:r>
              <w:rPr>
                <w:b/>
              </w:rPr>
              <w:t>Wnioski</w:t>
            </w:r>
            <w:r w:rsidRPr="00C636C9">
              <w:rPr>
                <w:b/>
              </w:rPr>
              <w:t>:</w:t>
            </w:r>
          </w:p>
        </w:tc>
      </w:tr>
      <w:tr w:rsidR="00D07352" w:rsidRPr="00013CBB" w14:paraId="5110D06B" w14:textId="77777777" w:rsidTr="00766362">
        <w:trPr>
          <w:trHeight w:val="296"/>
        </w:trPr>
        <w:tc>
          <w:tcPr>
            <w:tcW w:w="7366" w:type="dxa"/>
            <w:shd w:val="clear" w:color="auto" w:fill="auto"/>
          </w:tcPr>
          <w:p w14:paraId="67CFC652" w14:textId="44F4237E" w:rsidR="00D07352" w:rsidRPr="00167E74" w:rsidRDefault="00D07352" w:rsidP="00766362">
            <w:pPr>
              <w:spacing w:beforeLines="20" w:before="48" w:afterLines="20" w:after="48"/>
              <w:rPr>
                <w:lang w:val="pl-PL"/>
              </w:rPr>
            </w:pPr>
            <w:r w:rsidRPr="00167E74">
              <w:rPr>
                <w:lang w:val="pl-PL"/>
              </w:rPr>
              <w:t xml:space="preserve">10.6 </w:t>
            </w:r>
            <w:r w:rsidR="00167E74" w:rsidRPr="00167E74">
              <w:rPr>
                <w:lang w:val="pl-PL"/>
              </w:rPr>
              <w:t>Organizacja nie może kumulować na rachunku kredytowym większej ilości kredytów FSC niż suma kredytów FSC dodanych do rachunku w ciągu ostatnich 24 miesięcy. (To znaczy, że kredyty, które nie zostały wykorzystane w tym czasie ulegają przedawnieniu.) Kredyty FSC, które przekraczają sumę kredytów wprowadzonych w ciągu ostatnich 24 miesięcy muszą zostać odjęte z rachunku kredytowego na początku kolejnego miesiąca (w 25 miesiącu od dodania tych kredytów).</w:t>
            </w:r>
          </w:p>
        </w:tc>
        <w:tc>
          <w:tcPr>
            <w:tcW w:w="1843" w:type="dxa"/>
            <w:vAlign w:val="center"/>
          </w:tcPr>
          <w:p w14:paraId="19196F97"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30470428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28F81A2C" w14:textId="7FDAC4ED"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65106546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7C7A12DB" w14:textId="77777777" w:rsidTr="00766362">
        <w:trPr>
          <w:trHeight w:val="296"/>
        </w:trPr>
        <w:tc>
          <w:tcPr>
            <w:tcW w:w="9209" w:type="dxa"/>
            <w:gridSpan w:val="2"/>
            <w:shd w:val="clear" w:color="auto" w:fill="auto"/>
          </w:tcPr>
          <w:p w14:paraId="0D1868D3" w14:textId="1388C96E" w:rsidR="00D07352" w:rsidRPr="00013CBB" w:rsidRDefault="008E3621" w:rsidP="00766362">
            <w:pPr>
              <w:spacing w:before="40" w:after="40"/>
              <w:rPr>
                <w:bCs/>
              </w:rPr>
            </w:pPr>
            <w:r>
              <w:rPr>
                <w:b/>
              </w:rPr>
              <w:t>Wnioski</w:t>
            </w:r>
            <w:r w:rsidRPr="00C636C9">
              <w:rPr>
                <w:b/>
              </w:rPr>
              <w:t>:</w:t>
            </w:r>
          </w:p>
        </w:tc>
      </w:tr>
      <w:tr w:rsidR="00D07352" w:rsidRPr="00013CBB" w14:paraId="7E450285" w14:textId="77777777" w:rsidTr="00766362">
        <w:trPr>
          <w:trHeight w:val="296"/>
        </w:trPr>
        <w:tc>
          <w:tcPr>
            <w:tcW w:w="7366" w:type="dxa"/>
            <w:shd w:val="clear" w:color="auto" w:fill="auto"/>
          </w:tcPr>
          <w:p w14:paraId="72326234" w14:textId="280E9F96" w:rsidR="00D07352" w:rsidRPr="00167E74" w:rsidRDefault="00D07352" w:rsidP="00766362">
            <w:pPr>
              <w:spacing w:beforeLines="20" w:before="48" w:afterLines="20" w:after="48"/>
              <w:rPr>
                <w:lang w:val="pl-PL"/>
              </w:rPr>
            </w:pPr>
            <w:r w:rsidRPr="00167E74">
              <w:rPr>
                <w:lang w:val="pl-PL"/>
              </w:rPr>
              <w:t xml:space="preserve">10.7 </w:t>
            </w:r>
            <w:r w:rsidR="00167E74" w:rsidRPr="00167E74">
              <w:rPr>
                <w:lang w:val="pl-PL"/>
              </w:rPr>
              <w:t xml:space="preserve">Określenie ilości kredytów dla materiałów wyjściowych musi zostać obliczone poprzez pomnożenie ilości materiałów wejściowych z </w:t>
            </w:r>
            <w:r w:rsidR="00167E74" w:rsidRPr="00167E74">
              <w:rPr>
                <w:lang w:val="pl-PL"/>
              </w:rPr>
              <w:lastRenderedPageBreak/>
              <w:t>obowiązującym/i współczynnikiem/ami wydajności określonym/i dla każdego komponentu w grupie produktowej.</w:t>
            </w:r>
          </w:p>
        </w:tc>
        <w:tc>
          <w:tcPr>
            <w:tcW w:w="1843" w:type="dxa"/>
            <w:vAlign w:val="center"/>
          </w:tcPr>
          <w:p w14:paraId="051C0068"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lastRenderedPageBreak/>
              <w:t xml:space="preserve">Tak </w:t>
            </w:r>
            <w:sdt>
              <w:sdtPr>
                <w:rPr>
                  <w:rFonts w:eastAsia="Calibri" w:cs="Times New Roman"/>
                  <w:sz w:val="32"/>
                  <w:szCs w:val="32"/>
                  <w:lang w:val="pl-PL"/>
                </w:rPr>
                <w:id w:val="140957566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1EE4E78" w14:textId="1E483986" w:rsidR="00D07352" w:rsidRPr="00013CBB" w:rsidRDefault="00766362" w:rsidP="00766362">
            <w:pPr>
              <w:spacing w:before="40" w:after="40"/>
              <w:jc w:val="center"/>
              <w:rPr>
                <w:bCs/>
              </w:rPr>
            </w:pPr>
            <w:r w:rsidRPr="00797F5F">
              <w:rPr>
                <w:rFonts w:eastAsia="Calibri" w:cs="Times New Roman"/>
                <w:bCs/>
              </w:rPr>
              <w:lastRenderedPageBreak/>
              <w:t xml:space="preserve">Nie </w:t>
            </w:r>
            <w:sdt>
              <w:sdtPr>
                <w:rPr>
                  <w:rFonts w:eastAsia="Calibri" w:cs="Times New Roman"/>
                  <w:sz w:val="32"/>
                  <w:szCs w:val="32"/>
                </w:rPr>
                <w:id w:val="129509468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6BD7C1B9" w14:textId="77777777" w:rsidTr="00766362">
        <w:trPr>
          <w:trHeight w:val="296"/>
        </w:trPr>
        <w:tc>
          <w:tcPr>
            <w:tcW w:w="9209" w:type="dxa"/>
            <w:gridSpan w:val="2"/>
            <w:tcBorders>
              <w:bottom w:val="single" w:sz="4" w:space="0" w:color="91B11B"/>
            </w:tcBorders>
            <w:shd w:val="clear" w:color="auto" w:fill="auto"/>
          </w:tcPr>
          <w:p w14:paraId="387E999C" w14:textId="2528C5F7" w:rsidR="00D07352" w:rsidRPr="00013CBB" w:rsidRDefault="008E3621" w:rsidP="00766362">
            <w:pPr>
              <w:spacing w:before="40" w:after="40"/>
              <w:rPr>
                <w:bCs/>
              </w:rPr>
            </w:pPr>
            <w:r>
              <w:rPr>
                <w:b/>
              </w:rPr>
              <w:lastRenderedPageBreak/>
              <w:t>Wnioski</w:t>
            </w:r>
            <w:r w:rsidRPr="00C636C9">
              <w:rPr>
                <w:b/>
              </w:rPr>
              <w:t>:</w:t>
            </w:r>
          </w:p>
        </w:tc>
      </w:tr>
      <w:tr w:rsidR="00D07352" w:rsidRPr="00477BF8" w14:paraId="759B15FF" w14:textId="77777777" w:rsidTr="00766362">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F2FBE0F" w14:textId="03794499" w:rsidR="00D07352" w:rsidRPr="00167E74" w:rsidRDefault="00167E74" w:rsidP="00766362">
            <w:pPr>
              <w:spacing w:before="40" w:after="40"/>
              <w:rPr>
                <w:b/>
                <w:lang w:val="pl-PL"/>
              </w:rPr>
            </w:pPr>
            <w:r w:rsidRPr="00167E74">
              <w:rPr>
                <w:b/>
                <w:lang w:val="pl-PL"/>
              </w:rPr>
              <w:t>Sprzedaż materiałów wyjściowych z oświadczeniem kredytowym</w:t>
            </w:r>
          </w:p>
        </w:tc>
      </w:tr>
      <w:tr w:rsidR="00D07352" w:rsidRPr="00013CBB" w14:paraId="7BB38EA4" w14:textId="77777777" w:rsidTr="00766362">
        <w:trPr>
          <w:trHeight w:val="296"/>
        </w:trPr>
        <w:tc>
          <w:tcPr>
            <w:tcW w:w="7366" w:type="dxa"/>
            <w:shd w:val="clear" w:color="auto" w:fill="auto"/>
          </w:tcPr>
          <w:p w14:paraId="59A7BB97" w14:textId="4854D6FF" w:rsidR="00D07352" w:rsidRPr="00167E74" w:rsidRDefault="00D07352" w:rsidP="00766362">
            <w:pPr>
              <w:spacing w:beforeLines="20" w:before="48" w:afterLines="20" w:after="48"/>
              <w:rPr>
                <w:lang w:val="pl-PL"/>
              </w:rPr>
            </w:pPr>
            <w:r w:rsidRPr="00167E74">
              <w:rPr>
                <w:lang w:val="pl-PL"/>
              </w:rPr>
              <w:t xml:space="preserve">10.8 </w:t>
            </w:r>
            <w:r w:rsidR="00167E74" w:rsidRPr="00167E74">
              <w:rPr>
                <w:lang w:val="pl-PL"/>
              </w:rPr>
              <w:t>Przed sprzedażą produk</w:t>
            </w:r>
            <w:r w:rsidR="00652492">
              <w:rPr>
                <w:lang w:val="pl-PL"/>
              </w:rPr>
              <w:t>tów z oświadczeniami</w:t>
            </w:r>
            <w:r w:rsidR="00167E74" w:rsidRPr="00167E74">
              <w:rPr>
                <w:lang w:val="pl-PL"/>
              </w:rPr>
              <w:t xml:space="preserve"> FSC Mix</w:t>
            </w:r>
            <w:r w:rsidR="00652492">
              <w:rPr>
                <w:lang w:val="pl-PL"/>
              </w:rPr>
              <w:t xml:space="preserve"> Credit</w:t>
            </w:r>
            <w:r w:rsidR="00167E74" w:rsidRPr="00167E74">
              <w:rPr>
                <w:lang w:val="pl-PL"/>
              </w:rPr>
              <w:t xml:space="preserve"> lub FSC Recycled</w:t>
            </w:r>
            <w:r w:rsidR="00652492">
              <w:rPr>
                <w:lang w:val="pl-PL"/>
              </w:rPr>
              <w:t xml:space="preserve"> Credit</w:t>
            </w:r>
            <w:r w:rsidR="00167E74" w:rsidRPr="00167E74">
              <w:rPr>
                <w:lang w:val="pl-PL"/>
              </w:rPr>
              <w:t xml:space="preserve">, organizacja ma obowiązek zamiany ilości materiałów wejściowych na kredyty zgodnie z zapisem 10.7 i odjęcia </w:t>
            </w:r>
            <w:r w:rsidR="00652492">
              <w:rPr>
                <w:lang w:val="pl-PL"/>
              </w:rPr>
              <w:t xml:space="preserve">sprzedanej ilości </w:t>
            </w:r>
            <w:r w:rsidR="00167E74" w:rsidRPr="00167E74">
              <w:rPr>
                <w:lang w:val="pl-PL"/>
              </w:rPr>
              <w:t>od rachunku kredytowego FSC</w:t>
            </w:r>
            <w:r w:rsidR="00652492">
              <w:rPr>
                <w:lang w:val="pl-PL"/>
              </w:rPr>
              <w:t>.</w:t>
            </w:r>
          </w:p>
        </w:tc>
        <w:tc>
          <w:tcPr>
            <w:tcW w:w="1843" w:type="dxa"/>
            <w:vAlign w:val="center"/>
          </w:tcPr>
          <w:p w14:paraId="77B4D40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84862452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2D475B0" w14:textId="6F384E4A"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90604389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2C4E7C99" w14:textId="77777777" w:rsidTr="00766362">
        <w:trPr>
          <w:trHeight w:val="296"/>
        </w:trPr>
        <w:tc>
          <w:tcPr>
            <w:tcW w:w="9209" w:type="dxa"/>
            <w:gridSpan w:val="2"/>
            <w:shd w:val="clear" w:color="auto" w:fill="auto"/>
          </w:tcPr>
          <w:p w14:paraId="32742224" w14:textId="0A133B94" w:rsidR="00D07352" w:rsidRPr="00013CBB" w:rsidRDefault="008E3621" w:rsidP="00766362">
            <w:pPr>
              <w:spacing w:before="40" w:after="40"/>
              <w:rPr>
                <w:bCs/>
              </w:rPr>
            </w:pPr>
            <w:r>
              <w:rPr>
                <w:b/>
              </w:rPr>
              <w:t>Wnioski</w:t>
            </w:r>
            <w:r w:rsidRPr="00C636C9">
              <w:rPr>
                <w:b/>
              </w:rPr>
              <w:t>:</w:t>
            </w:r>
          </w:p>
        </w:tc>
      </w:tr>
      <w:tr w:rsidR="00D07352" w:rsidRPr="00013CBB" w14:paraId="4A30638B" w14:textId="77777777" w:rsidTr="00766362">
        <w:trPr>
          <w:trHeight w:val="296"/>
        </w:trPr>
        <w:tc>
          <w:tcPr>
            <w:tcW w:w="7366" w:type="dxa"/>
            <w:shd w:val="clear" w:color="auto" w:fill="auto"/>
          </w:tcPr>
          <w:p w14:paraId="5A0EB1ED" w14:textId="69873B8B" w:rsidR="00D07352" w:rsidRPr="00167E74" w:rsidRDefault="00D07352" w:rsidP="00766362">
            <w:pPr>
              <w:spacing w:beforeLines="20" w:before="48" w:afterLines="20" w:after="48"/>
              <w:rPr>
                <w:lang w:val="pl-PL"/>
              </w:rPr>
            </w:pPr>
            <w:r w:rsidRPr="00167E74">
              <w:rPr>
                <w:lang w:val="pl-PL"/>
              </w:rPr>
              <w:t xml:space="preserve">10.9 </w:t>
            </w:r>
            <w:r w:rsidR="00167E74" w:rsidRPr="00167E74">
              <w:rPr>
                <w:lang w:val="pl-PL"/>
              </w:rPr>
              <w:t>Organizacja może sprzedać produkty z oświadczeniami kredytowymi FSC wyłącznie wtedy, gdy na korespondującym rachunku kredytowym znajdują się dostępne kredyty FSC.</w:t>
            </w:r>
          </w:p>
        </w:tc>
        <w:tc>
          <w:tcPr>
            <w:tcW w:w="1843" w:type="dxa"/>
            <w:vAlign w:val="center"/>
          </w:tcPr>
          <w:p w14:paraId="3B21D470"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6847164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0CCC1B8" w14:textId="1BDF9AD7"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200431574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4E275B64" w14:textId="77777777" w:rsidTr="00766362">
        <w:trPr>
          <w:trHeight w:val="296"/>
        </w:trPr>
        <w:tc>
          <w:tcPr>
            <w:tcW w:w="9209" w:type="dxa"/>
            <w:gridSpan w:val="2"/>
            <w:shd w:val="clear" w:color="auto" w:fill="auto"/>
          </w:tcPr>
          <w:p w14:paraId="3D67B213" w14:textId="304038BE" w:rsidR="00D07352" w:rsidRPr="00013CBB" w:rsidRDefault="008E3621" w:rsidP="00766362">
            <w:pPr>
              <w:spacing w:before="40" w:after="40"/>
              <w:rPr>
                <w:bCs/>
              </w:rPr>
            </w:pPr>
            <w:r>
              <w:rPr>
                <w:b/>
              </w:rPr>
              <w:t>Wnioski</w:t>
            </w:r>
            <w:r w:rsidRPr="00C636C9">
              <w:rPr>
                <w:b/>
              </w:rPr>
              <w:t>:</w:t>
            </w:r>
          </w:p>
        </w:tc>
      </w:tr>
      <w:tr w:rsidR="00D07352" w:rsidRPr="00013CBB" w14:paraId="1438532D" w14:textId="77777777" w:rsidTr="00766362">
        <w:trPr>
          <w:trHeight w:val="296"/>
        </w:trPr>
        <w:tc>
          <w:tcPr>
            <w:tcW w:w="7366" w:type="dxa"/>
            <w:shd w:val="clear" w:color="auto" w:fill="auto"/>
          </w:tcPr>
          <w:p w14:paraId="09D26908" w14:textId="77777777" w:rsidR="00167E74" w:rsidRPr="00167E74" w:rsidRDefault="00D07352" w:rsidP="00167E74">
            <w:pPr>
              <w:spacing w:beforeLines="20" w:before="48" w:afterLines="20" w:after="48"/>
              <w:rPr>
                <w:lang w:val="pl-PL"/>
              </w:rPr>
            </w:pPr>
            <w:r w:rsidRPr="00167E74">
              <w:rPr>
                <w:lang w:val="pl-PL"/>
              </w:rPr>
              <w:t xml:space="preserve">10.10 </w:t>
            </w:r>
            <w:r w:rsidR="00167E74" w:rsidRPr="00167E74">
              <w:rPr>
                <w:lang w:val="pl-PL"/>
              </w:rPr>
              <w:t>Organizacja może dostarczać część ilości materiałów wyjściowych, która nie została sprzedana z oświadczeniem kredytowym FSC Mix Credit jako Drewno kontrolowane FSC, na podstawie odpowiedniego rachunku kredytowego dla Drewna Kontrolowanego FSC.</w:t>
            </w:r>
          </w:p>
          <w:p w14:paraId="69033205" w14:textId="60FE9891" w:rsidR="00D07352" w:rsidRPr="00167E74" w:rsidRDefault="00167E74" w:rsidP="00167E74">
            <w:pPr>
              <w:spacing w:beforeLines="20" w:before="48" w:afterLines="20" w:after="48"/>
              <w:rPr>
                <w:lang w:val="pl-PL"/>
              </w:rPr>
            </w:pPr>
            <w:r w:rsidRPr="00167E74">
              <w:rPr>
                <w:lang w:val="pl-PL"/>
              </w:rPr>
              <w:t>UWAGA: Rachunki kredytowe dla Drewna Kontrolowanego FSC nie są potrzebne, jeżeli rachunek FSC Mix Credit pok</w:t>
            </w:r>
            <w:r w:rsidR="0078088F">
              <w:rPr>
                <w:lang w:val="pl-PL"/>
              </w:rPr>
              <w:t>rywa całą produkcję organizacji</w:t>
            </w:r>
            <w:r w:rsidR="00D07352" w:rsidRPr="00167E74">
              <w:rPr>
                <w:lang w:val="pl-PL"/>
              </w:rPr>
              <w:t>.</w:t>
            </w:r>
          </w:p>
        </w:tc>
        <w:tc>
          <w:tcPr>
            <w:tcW w:w="1843" w:type="dxa"/>
            <w:vAlign w:val="center"/>
          </w:tcPr>
          <w:p w14:paraId="68508CBF"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72513600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AA2D7A9" w14:textId="75345BAB"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212965730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sidR="00D07352" w:rsidRPr="00013CBB">
              <w:rPr>
                <w:bCs/>
              </w:rPr>
              <w:t xml:space="preserve"> </w:t>
            </w:r>
          </w:p>
        </w:tc>
      </w:tr>
      <w:tr w:rsidR="00D07352" w:rsidRPr="00013CBB" w14:paraId="3845F405" w14:textId="77777777" w:rsidTr="00766362">
        <w:trPr>
          <w:trHeight w:val="296"/>
        </w:trPr>
        <w:tc>
          <w:tcPr>
            <w:tcW w:w="9209" w:type="dxa"/>
            <w:gridSpan w:val="2"/>
            <w:shd w:val="clear" w:color="auto" w:fill="auto"/>
          </w:tcPr>
          <w:p w14:paraId="4FDBA496" w14:textId="1CE2F56B" w:rsidR="00D07352" w:rsidRPr="00013CBB" w:rsidRDefault="008E3621" w:rsidP="00766362">
            <w:pPr>
              <w:spacing w:before="40" w:after="40"/>
              <w:rPr>
                <w:bCs/>
              </w:rPr>
            </w:pPr>
            <w:r>
              <w:rPr>
                <w:b/>
              </w:rPr>
              <w:t>Wnioski</w:t>
            </w:r>
            <w:r w:rsidRPr="00C636C9">
              <w:rPr>
                <w:b/>
              </w:rPr>
              <w:t>:</w:t>
            </w:r>
          </w:p>
        </w:tc>
      </w:tr>
    </w:tbl>
    <w:p w14:paraId="6EAF4260" w14:textId="77777777" w:rsidR="00D07352" w:rsidRDefault="00D07352" w:rsidP="00D07352"/>
    <w:p w14:paraId="099D0CF8" w14:textId="663F426F" w:rsidR="00D07352" w:rsidRDefault="00167E74" w:rsidP="00167E74">
      <w:pPr>
        <w:spacing w:afterLines="20" w:after="48"/>
        <w:jc w:val="left"/>
        <w:rPr>
          <w:b/>
          <w:sz w:val="22"/>
        </w:rPr>
      </w:pPr>
      <w:r>
        <w:rPr>
          <w:b/>
          <w:sz w:val="22"/>
        </w:rPr>
        <w:t>Część</w:t>
      </w:r>
      <w:r w:rsidRPr="00167E74">
        <w:rPr>
          <w:b/>
          <w:sz w:val="22"/>
        </w:rPr>
        <w:t xml:space="preserve"> III: Wymagania dodatkowe</w:t>
      </w:r>
    </w:p>
    <w:p w14:paraId="23E486CD" w14:textId="77777777" w:rsidR="00167E74" w:rsidRPr="008A0F2E" w:rsidRDefault="00167E74" w:rsidP="00167E74">
      <w:pPr>
        <w:spacing w:afterLines="20" w:after="48"/>
        <w:jc w:val="left"/>
        <w:rPr>
          <w:color w:val="000000" w:themeColor="text1"/>
          <w:sz w:val="22"/>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14:paraId="6B8630D8" w14:textId="77777777" w:rsidTr="00766362">
        <w:trPr>
          <w:trHeight w:val="296"/>
        </w:trPr>
        <w:tc>
          <w:tcPr>
            <w:tcW w:w="7366" w:type="dxa"/>
            <w:shd w:val="clear" w:color="auto" w:fill="E9F0DC"/>
          </w:tcPr>
          <w:p w14:paraId="69074C86" w14:textId="67BF589B"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580FA6FE" w14:textId="37D1EC01" w:rsidR="00766362" w:rsidRPr="00FC3D14" w:rsidRDefault="00766362" w:rsidP="00766362">
            <w:pPr>
              <w:spacing w:before="40" w:after="40" w:line="360" w:lineRule="auto"/>
              <w:jc w:val="center"/>
              <w:rPr>
                <w:b/>
              </w:rPr>
            </w:pPr>
            <w:r w:rsidRPr="00797F5F">
              <w:rPr>
                <w:rFonts w:eastAsia="Calibri" w:cs="Times New Roman"/>
                <w:b/>
              </w:rPr>
              <w:t>Spełnione</w:t>
            </w:r>
          </w:p>
        </w:tc>
      </w:tr>
      <w:tr w:rsidR="00D07352" w:rsidRPr="00477BF8" w14:paraId="27A2785F" w14:textId="77777777" w:rsidTr="00766362">
        <w:trPr>
          <w:trHeight w:val="296"/>
        </w:trPr>
        <w:tc>
          <w:tcPr>
            <w:tcW w:w="9209" w:type="dxa"/>
            <w:gridSpan w:val="2"/>
            <w:shd w:val="clear" w:color="auto" w:fill="E9F0DC"/>
          </w:tcPr>
          <w:p w14:paraId="160CAEC1" w14:textId="7E3E5B5E" w:rsidR="00D07352" w:rsidRPr="00BB5987" w:rsidRDefault="00D07352" w:rsidP="00766362">
            <w:pPr>
              <w:spacing w:before="40" w:after="40"/>
              <w:rPr>
                <w:b/>
                <w:i/>
                <w:iCs/>
                <w:lang w:val="pl-PL"/>
              </w:rPr>
            </w:pPr>
            <w:r w:rsidRPr="00BB5987">
              <w:rPr>
                <w:b/>
                <w:i/>
                <w:iCs/>
                <w:lang w:val="pl-PL"/>
              </w:rPr>
              <w:t xml:space="preserve">11. </w:t>
            </w:r>
            <w:r w:rsidR="00167E74" w:rsidRPr="00BB5987">
              <w:rPr>
                <w:b/>
                <w:i/>
                <w:iCs/>
                <w:lang w:val="pl-PL"/>
              </w:rPr>
              <w:t>Wymagania dotyczące etykietowania</w:t>
            </w:r>
          </w:p>
          <w:p w14:paraId="7F98E552" w14:textId="7B7E3D0E" w:rsidR="00D07352" w:rsidRPr="00BB5987" w:rsidRDefault="00FC5C6A" w:rsidP="00766362">
            <w:pPr>
              <w:spacing w:before="40" w:after="40"/>
              <w:rPr>
                <w:bCs/>
                <w:lang w:val="pl-PL"/>
              </w:rPr>
            </w:pPr>
            <w:sdt>
              <w:sdtPr>
                <w:rPr>
                  <w:sz w:val="32"/>
                  <w:szCs w:val="32"/>
                  <w:lang w:val="pl-PL"/>
                </w:rPr>
                <w:id w:val="-1768533417"/>
                <w14:checkbox>
                  <w14:checked w14:val="0"/>
                  <w14:checkedState w14:val="2612" w14:font="Malgun Gothic Semilight"/>
                  <w14:uncheckedState w14:val="2610" w14:font="Malgun Gothic Semilight"/>
                </w14:checkbox>
              </w:sdtPr>
              <w:sdtEndPr/>
              <w:sdtContent>
                <w:r w:rsidR="00D07352" w:rsidRPr="00BB5987">
                  <w:rPr>
                    <w:rFonts w:ascii="MS Gothic" w:eastAsia="MS Gothic" w:hint="eastAsia"/>
                    <w:sz w:val="32"/>
                    <w:szCs w:val="32"/>
                    <w:lang w:val="pl-PL"/>
                  </w:rPr>
                  <w:t>☐</w:t>
                </w:r>
              </w:sdtContent>
            </w:sdt>
            <w:r w:rsidR="00D07352" w:rsidRPr="00BB5987">
              <w:rPr>
                <w:b/>
                <w:lang w:val="pl-PL"/>
              </w:rPr>
              <w:t xml:space="preserve"> </w:t>
            </w:r>
            <w:r w:rsidR="00167E74" w:rsidRPr="00BB5987">
              <w:rPr>
                <w:b/>
                <w:lang w:val="pl-PL"/>
              </w:rPr>
              <w:t>Zaznacz, jeśli N/D (Organizacja nie stosuje i nie zamierza stosować etykiet FSC)</w:t>
            </w:r>
          </w:p>
        </w:tc>
      </w:tr>
      <w:tr w:rsidR="00D07352" w14:paraId="605B1B76" w14:textId="77777777" w:rsidTr="00766362">
        <w:trPr>
          <w:trHeight w:val="296"/>
        </w:trPr>
        <w:tc>
          <w:tcPr>
            <w:tcW w:w="7366" w:type="dxa"/>
            <w:shd w:val="clear" w:color="auto" w:fill="auto"/>
          </w:tcPr>
          <w:p w14:paraId="1EF09879" w14:textId="3BEB11AB" w:rsidR="00D07352" w:rsidRPr="00167E74" w:rsidRDefault="00D07352" w:rsidP="00766362">
            <w:pPr>
              <w:adjustRightInd w:val="0"/>
              <w:spacing w:before="40" w:after="40"/>
              <w:rPr>
                <w:lang w:val="pl-PL"/>
              </w:rPr>
            </w:pPr>
            <w:r w:rsidRPr="00167E74">
              <w:rPr>
                <w:lang w:val="pl-PL"/>
              </w:rPr>
              <w:t xml:space="preserve">11.1 </w:t>
            </w:r>
            <w:r w:rsidR="00167E74" w:rsidRPr="00167E74">
              <w:rPr>
                <w:lang w:val="pl-PL"/>
              </w:rPr>
              <w:t>Organizacja może stosować etykietę FSC na certyfikowanych produktach FSC w oparciu o wymogi określone w standardzie FSC-STD-50-001. Typ etykiety FSC musi zawsze korespondować z oświadczeniem FSC wskazanym na dokumentach sprzedaży, jak określono w poniższej Tabeli E.</w:t>
            </w:r>
          </w:p>
        </w:tc>
        <w:tc>
          <w:tcPr>
            <w:tcW w:w="1843" w:type="dxa"/>
            <w:vAlign w:val="center"/>
          </w:tcPr>
          <w:p w14:paraId="25C83985"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56554027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F162A22" w14:textId="0D5358E5"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035268909"/>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14:paraId="11C3346E" w14:textId="77777777" w:rsidTr="00766362">
        <w:trPr>
          <w:trHeight w:val="296"/>
        </w:trPr>
        <w:tc>
          <w:tcPr>
            <w:tcW w:w="9209" w:type="dxa"/>
            <w:gridSpan w:val="2"/>
            <w:shd w:val="clear" w:color="auto" w:fill="auto"/>
          </w:tcPr>
          <w:p w14:paraId="22397827" w14:textId="76F37CD4" w:rsidR="00D07352" w:rsidRPr="00013CBB" w:rsidRDefault="008E3621" w:rsidP="00766362">
            <w:pPr>
              <w:spacing w:before="40" w:after="40"/>
              <w:rPr>
                <w:bCs/>
              </w:rPr>
            </w:pPr>
            <w:r>
              <w:rPr>
                <w:b/>
              </w:rPr>
              <w:t>Wnioski</w:t>
            </w:r>
            <w:r w:rsidRPr="00C636C9">
              <w:rPr>
                <w:b/>
              </w:rPr>
              <w:t>:</w:t>
            </w:r>
          </w:p>
        </w:tc>
      </w:tr>
      <w:tr w:rsidR="00D07352" w:rsidRPr="00013CBB" w14:paraId="229B033F" w14:textId="77777777" w:rsidTr="00766362">
        <w:trPr>
          <w:trHeight w:val="296"/>
        </w:trPr>
        <w:tc>
          <w:tcPr>
            <w:tcW w:w="7366" w:type="dxa"/>
            <w:shd w:val="clear" w:color="auto" w:fill="auto"/>
          </w:tcPr>
          <w:p w14:paraId="08BF25A6" w14:textId="136B6570" w:rsidR="00D07352" w:rsidRPr="00167E74" w:rsidRDefault="00D07352" w:rsidP="00766362">
            <w:pPr>
              <w:adjustRightInd w:val="0"/>
              <w:spacing w:before="40" w:after="40"/>
              <w:rPr>
                <w:lang w:val="pl-PL"/>
              </w:rPr>
            </w:pPr>
            <w:r w:rsidRPr="00167E74">
              <w:rPr>
                <w:lang w:val="pl-PL"/>
              </w:rPr>
              <w:t xml:space="preserve">11.2 </w:t>
            </w:r>
            <w:r w:rsidR="00167E74" w:rsidRPr="00167E74">
              <w:rPr>
                <w:lang w:val="pl-PL"/>
              </w:rPr>
              <w:t>Tylko produkty FSC, które spełniają wymogi dotyczące etykietowania mogą być promowane znakami handlowymi FSC.</w:t>
            </w:r>
          </w:p>
        </w:tc>
        <w:tc>
          <w:tcPr>
            <w:tcW w:w="1843" w:type="dxa"/>
            <w:vAlign w:val="center"/>
          </w:tcPr>
          <w:p w14:paraId="137CFBEB"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49453224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281401EF" w14:textId="3CD91ABF" w:rsidR="00D07352" w:rsidRPr="00013CBB"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04244262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15D1ABCE" w14:textId="77777777" w:rsidTr="00766362">
        <w:trPr>
          <w:trHeight w:val="296"/>
        </w:trPr>
        <w:tc>
          <w:tcPr>
            <w:tcW w:w="9209" w:type="dxa"/>
            <w:gridSpan w:val="2"/>
            <w:shd w:val="clear" w:color="auto" w:fill="auto"/>
          </w:tcPr>
          <w:p w14:paraId="2FD83E10" w14:textId="2C1BAF80" w:rsidR="00D07352" w:rsidRPr="00013CBB" w:rsidRDefault="008E3621" w:rsidP="00766362">
            <w:pPr>
              <w:spacing w:before="40" w:after="40"/>
              <w:rPr>
                <w:bCs/>
              </w:rPr>
            </w:pPr>
            <w:r>
              <w:rPr>
                <w:b/>
              </w:rPr>
              <w:t>Wnioski</w:t>
            </w:r>
            <w:r w:rsidRPr="00C636C9">
              <w:rPr>
                <w:b/>
              </w:rPr>
              <w:t>:</w:t>
            </w:r>
          </w:p>
        </w:tc>
      </w:tr>
      <w:tr w:rsidR="00D07352" w:rsidRPr="00013CBB" w14:paraId="18BA9ED0" w14:textId="77777777" w:rsidTr="00766362">
        <w:trPr>
          <w:trHeight w:val="296"/>
        </w:trPr>
        <w:tc>
          <w:tcPr>
            <w:tcW w:w="7366" w:type="dxa"/>
            <w:shd w:val="clear" w:color="auto" w:fill="auto"/>
          </w:tcPr>
          <w:p w14:paraId="27B8B5F6" w14:textId="448FEB5E" w:rsidR="00D07352" w:rsidRPr="00167E74" w:rsidRDefault="00D07352" w:rsidP="00766362">
            <w:pPr>
              <w:adjustRightInd w:val="0"/>
              <w:spacing w:before="40" w:after="40"/>
              <w:rPr>
                <w:lang w:val="pl-PL"/>
              </w:rPr>
            </w:pPr>
            <w:r w:rsidRPr="00167E74">
              <w:rPr>
                <w:lang w:val="pl-PL"/>
              </w:rPr>
              <w:t xml:space="preserve">11.3 </w:t>
            </w:r>
            <w:r w:rsidR="00167E74" w:rsidRPr="00167E74">
              <w:rPr>
                <w:lang w:val="pl-PL"/>
              </w:rPr>
              <w:t>Produkty wykonane wyłącznie z materiałów wejściowych pochodzących od małych lub lokalnych przedsiębiorców leśnych są przeznaczone do etykietowania etykietą „ Mali lub lokalni przedsiębiorcy leśni”.</w:t>
            </w:r>
          </w:p>
        </w:tc>
        <w:tc>
          <w:tcPr>
            <w:tcW w:w="1843" w:type="dxa"/>
            <w:vAlign w:val="center"/>
          </w:tcPr>
          <w:p w14:paraId="7D1E8898" w14:textId="77777777" w:rsidR="00766362" w:rsidRPr="00797F5F" w:rsidRDefault="00766362" w:rsidP="00766362">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02654970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176B3006" w14:textId="77777777" w:rsidR="00766362" w:rsidRDefault="00766362" w:rsidP="00766362">
            <w:pPr>
              <w:spacing w:before="40" w:after="40"/>
              <w:jc w:val="center"/>
              <w:rPr>
                <w:bCs/>
              </w:rPr>
            </w:pPr>
            <w:r w:rsidRPr="00797F5F">
              <w:rPr>
                <w:rFonts w:eastAsia="Calibri" w:cs="Times New Roman"/>
                <w:bCs/>
              </w:rPr>
              <w:t xml:space="preserve">Nie </w:t>
            </w:r>
            <w:sdt>
              <w:sdtPr>
                <w:rPr>
                  <w:rFonts w:eastAsia="Calibri" w:cs="Times New Roman"/>
                  <w:sz w:val="32"/>
                  <w:szCs w:val="32"/>
                </w:rPr>
                <w:id w:val="106037721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707D79E8" w14:textId="061E12F3" w:rsidR="00D07352" w:rsidRPr="00013CBB" w:rsidRDefault="00766362" w:rsidP="00766362">
            <w:pPr>
              <w:spacing w:before="40" w:after="40"/>
              <w:jc w:val="center"/>
              <w:rPr>
                <w:bCs/>
              </w:rPr>
            </w:pPr>
            <w:r>
              <w:rPr>
                <w:bCs/>
              </w:rPr>
              <w:t>N/D</w:t>
            </w:r>
            <w:r w:rsidRPr="00013CBB">
              <w:rPr>
                <w:bCs/>
              </w:rPr>
              <w:t xml:space="preserve"> </w:t>
            </w:r>
            <w:sdt>
              <w:sdtPr>
                <w:rPr>
                  <w:bCs/>
                  <w:sz w:val="32"/>
                  <w:szCs w:val="32"/>
                </w:rPr>
                <w:id w:val="1516658413"/>
                <w14:checkbox>
                  <w14:checked w14:val="0"/>
                  <w14:checkedState w14:val="2612" w14:font="Malgun Gothic Semilight"/>
                  <w14:uncheckedState w14:val="2610" w14:font="Malgun Gothic Semilight"/>
                </w14:checkbox>
              </w:sdtPr>
              <w:sdtEndPr/>
              <w:sdtContent>
                <w:r w:rsidRPr="00E80FBB">
                  <w:rPr>
                    <w:rFonts w:ascii="MS Gothic" w:eastAsia="MS Gothic" w:hint="eastAsia"/>
                    <w:bCs/>
                    <w:sz w:val="32"/>
                    <w:szCs w:val="32"/>
                  </w:rPr>
                  <w:t>☐</w:t>
                </w:r>
              </w:sdtContent>
            </w:sdt>
          </w:p>
        </w:tc>
      </w:tr>
      <w:tr w:rsidR="00D07352" w:rsidRPr="00013CBB" w14:paraId="10FC5A08" w14:textId="77777777" w:rsidTr="00766362">
        <w:trPr>
          <w:trHeight w:val="296"/>
        </w:trPr>
        <w:tc>
          <w:tcPr>
            <w:tcW w:w="9209" w:type="dxa"/>
            <w:gridSpan w:val="2"/>
            <w:tcBorders>
              <w:bottom w:val="single" w:sz="4" w:space="0" w:color="91B11B"/>
            </w:tcBorders>
            <w:shd w:val="clear" w:color="auto" w:fill="auto"/>
          </w:tcPr>
          <w:p w14:paraId="4A6B49D5" w14:textId="4173F6A0" w:rsidR="00D07352" w:rsidRPr="00013CBB" w:rsidRDefault="008E3621" w:rsidP="00766362">
            <w:pPr>
              <w:spacing w:before="40" w:after="40"/>
              <w:rPr>
                <w:bCs/>
              </w:rPr>
            </w:pPr>
            <w:r>
              <w:rPr>
                <w:b/>
              </w:rPr>
              <w:t>Wnioski</w:t>
            </w:r>
            <w:r w:rsidRPr="00C636C9">
              <w:rPr>
                <w:b/>
              </w:rPr>
              <w:t>:</w:t>
            </w:r>
          </w:p>
        </w:tc>
      </w:tr>
      <w:tr w:rsidR="00D07352" w:rsidRPr="00477BF8" w14:paraId="4924897A" w14:textId="77777777" w:rsidTr="00766362">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3C169CBA" w14:textId="33542B50" w:rsidR="00D07352" w:rsidRPr="005C5F11" w:rsidRDefault="00D07352" w:rsidP="00766362">
            <w:pPr>
              <w:spacing w:before="40" w:after="40"/>
              <w:rPr>
                <w:b/>
                <w:lang w:val="pl-PL"/>
              </w:rPr>
            </w:pPr>
            <w:r w:rsidRPr="005C5F11">
              <w:rPr>
                <w:b/>
                <w:lang w:val="pl-PL"/>
              </w:rPr>
              <w:t xml:space="preserve">12. </w:t>
            </w:r>
            <w:r w:rsidR="00167E74" w:rsidRPr="005C5F11">
              <w:rPr>
                <w:b/>
                <w:lang w:val="pl-PL"/>
              </w:rPr>
              <w:t>Podwykonawstwo- outsourcing</w:t>
            </w:r>
          </w:p>
          <w:p w14:paraId="36D6A109" w14:textId="77777777" w:rsidR="005C5F11" w:rsidRPr="005C5F11" w:rsidRDefault="00FC5C6A" w:rsidP="005C5F11">
            <w:pPr>
              <w:spacing w:before="40" w:after="40"/>
              <w:rPr>
                <w:b/>
                <w:lang w:val="pl-PL"/>
              </w:rPr>
            </w:pPr>
            <w:sdt>
              <w:sdtPr>
                <w:rPr>
                  <w:sz w:val="32"/>
                  <w:szCs w:val="32"/>
                  <w:lang w:val="pl-PL"/>
                </w:rPr>
                <w:id w:val="-1481996240"/>
                <w14:checkbox>
                  <w14:checked w14:val="0"/>
                  <w14:checkedState w14:val="2612" w14:font="Malgun Gothic Semilight"/>
                  <w14:uncheckedState w14:val="2610" w14:font="Malgun Gothic Semilight"/>
                </w14:checkbox>
              </w:sdtPr>
              <w:sdtEndPr/>
              <w:sdtContent>
                <w:r w:rsidR="00D07352" w:rsidRPr="005C5F11">
                  <w:rPr>
                    <w:rFonts w:ascii="MS Gothic" w:eastAsia="MS Gothic" w:hint="eastAsia"/>
                    <w:sz w:val="32"/>
                    <w:szCs w:val="32"/>
                    <w:lang w:val="pl-PL"/>
                  </w:rPr>
                  <w:t>☐</w:t>
                </w:r>
              </w:sdtContent>
            </w:sdt>
            <w:r w:rsidR="00D07352" w:rsidRPr="005C5F11">
              <w:rPr>
                <w:b/>
                <w:lang w:val="pl-PL"/>
              </w:rPr>
              <w:t xml:space="preserve"> </w:t>
            </w:r>
            <w:r w:rsidR="005C5F11" w:rsidRPr="005C5F11">
              <w:rPr>
                <w:b/>
                <w:lang w:val="pl-PL"/>
              </w:rPr>
              <w:t xml:space="preserve">Zaznacz, jeśli Organizacja nie korzysta i nie zamierza korzystać z usług podwykonawców dla procesów produkcji lub obrotu produktami FSC. </w:t>
            </w:r>
          </w:p>
          <w:p w14:paraId="4A8771C6" w14:textId="62EC973B" w:rsidR="00D07352" w:rsidRPr="005C5F11" w:rsidRDefault="005C5F11" w:rsidP="005C5F11">
            <w:pPr>
              <w:spacing w:before="40" w:after="40"/>
              <w:rPr>
                <w:b/>
                <w:lang w:val="pl-PL"/>
              </w:rPr>
            </w:pPr>
            <w:r w:rsidRPr="005C5F11">
              <w:rPr>
                <w:b/>
                <w:lang w:val="pl-PL"/>
              </w:rPr>
              <w:t>Patrz osobna lista sprawdzająca spełnienie wymagań dotyczących podwykonawstwa, jeśli ma to zastosowanie</w:t>
            </w:r>
          </w:p>
        </w:tc>
      </w:tr>
    </w:tbl>
    <w:p w14:paraId="19BAF147" w14:textId="77777777" w:rsidR="00D07352" w:rsidRPr="005C5F11" w:rsidRDefault="00D07352" w:rsidP="00D07352">
      <w:pPr>
        <w:rPr>
          <w:lang w:val="pl-PL"/>
        </w:rPr>
      </w:pPr>
    </w:p>
    <w:p w14:paraId="71F6284D" w14:textId="54D51D6C" w:rsidR="00D07352" w:rsidRDefault="005C5F11" w:rsidP="00D07352">
      <w:pPr>
        <w:spacing w:afterLines="20" w:after="48"/>
        <w:rPr>
          <w:b/>
          <w:sz w:val="22"/>
          <w:lang w:val="pl-PL"/>
        </w:rPr>
      </w:pPr>
      <w:r>
        <w:rPr>
          <w:b/>
          <w:sz w:val="22"/>
          <w:lang w:val="pl-PL"/>
        </w:rPr>
        <w:t>Część</w:t>
      </w:r>
      <w:r w:rsidRPr="005C5F11">
        <w:rPr>
          <w:b/>
          <w:sz w:val="22"/>
          <w:lang w:val="pl-PL"/>
        </w:rPr>
        <w:t xml:space="preserve"> IV: Kryteria kwalifikacji dla indywidualnej, wielooddziałowej i grupowej certyfikacji CoC.</w:t>
      </w:r>
    </w:p>
    <w:p w14:paraId="203CCF34" w14:textId="77777777" w:rsidR="00773651" w:rsidRPr="00211E74" w:rsidRDefault="00773651" w:rsidP="00773651">
      <w:pPr>
        <w:spacing w:afterLines="20" w:after="48"/>
        <w:rPr>
          <w:b/>
          <w:lang w:val="pl-PL"/>
        </w:rPr>
      </w:pPr>
    </w:p>
    <w:p w14:paraId="2DF76124" w14:textId="2645FA8D" w:rsidR="00773651" w:rsidRPr="00B541BC" w:rsidRDefault="00365446" w:rsidP="00773651">
      <w:pPr>
        <w:spacing w:afterLines="20" w:after="48"/>
        <w:rPr>
          <w:b/>
          <w:lang w:val="pl-PL"/>
        </w:rPr>
      </w:pPr>
      <w:r w:rsidRPr="00616D31">
        <w:rPr>
          <w:b/>
          <w:lang w:val="pl-PL"/>
        </w:rPr>
        <w:t>UWAGA</w:t>
      </w:r>
      <w:r w:rsidR="00773651" w:rsidRPr="00616D31">
        <w:rPr>
          <w:b/>
          <w:lang w:val="pl-PL"/>
        </w:rPr>
        <w:t xml:space="preserve">: </w:t>
      </w:r>
      <w:r w:rsidRPr="00B541BC">
        <w:rPr>
          <w:b/>
          <w:lang w:val="pl-PL"/>
        </w:rPr>
        <w:t xml:space="preserve">Zadaniem auditora jest poproszenie Organizacji o przedstawienie </w:t>
      </w:r>
      <w:r w:rsidR="00B541BC" w:rsidRPr="00B541BC">
        <w:rPr>
          <w:b/>
          <w:lang w:val="pl-PL"/>
        </w:rPr>
        <w:t>rzeczywistych dokumentów (może to być próba dla dużych grup)</w:t>
      </w:r>
      <w:r w:rsidR="00B541BC">
        <w:rPr>
          <w:b/>
          <w:lang w:val="pl-PL"/>
        </w:rPr>
        <w:t xml:space="preserve">, które </w:t>
      </w:r>
      <w:r w:rsidR="00221609">
        <w:rPr>
          <w:b/>
          <w:lang w:val="pl-PL"/>
        </w:rPr>
        <w:t xml:space="preserve">wykażą, w jaki sposób kryteria kwalifikacji zostały dowiedzione. Przyjęcie wyłącznie słownej deklaracji </w:t>
      </w:r>
      <w:r w:rsidR="002551D5">
        <w:rPr>
          <w:b/>
          <w:lang w:val="pl-PL"/>
        </w:rPr>
        <w:t xml:space="preserve">jest niewystarczające. </w:t>
      </w:r>
      <w:r w:rsidR="00D966C6">
        <w:rPr>
          <w:b/>
          <w:lang w:val="pl-PL"/>
        </w:rPr>
        <w:t xml:space="preserve">Proces oceny musi być jasno opisany we wnioskach auditora. </w:t>
      </w:r>
    </w:p>
    <w:p w14:paraId="617C5DA4" w14:textId="5A6D35D2" w:rsidR="00773651" w:rsidRPr="00B541BC" w:rsidRDefault="00773651" w:rsidP="00D07352">
      <w:pPr>
        <w:spacing w:afterLines="20" w:after="48"/>
        <w:rPr>
          <w:b/>
          <w:sz w:val="22"/>
          <w:lang w:val="pl-PL"/>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rsidRPr="00D966C6" w14:paraId="25F43A34" w14:textId="77777777" w:rsidTr="00766362">
        <w:trPr>
          <w:trHeight w:val="296"/>
        </w:trPr>
        <w:tc>
          <w:tcPr>
            <w:tcW w:w="7366" w:type="dxa"/>
            <w:shd w:val="clear" w:color="auto" w:fill="E9F0DC"/>
          </w:tcPr>
          <w:p w14:paraId="0B7512C7" w14:textId="30AD8CFF" w:rsidR="00766362" w:rsidRPr="00D966C6" w:rsidRDefault="00766362" w:rsidP="00766362">
            <w:pPr>
              <w:spacing w:before="40" w:after="40"/>
              <w:rPr>
                <w:b/>
                <w:lang w:val="pl-PL"/>
              </w:rPr>
            </w:pPr>
            <w:r w:rsidRPr="00D966C6">
              <w:rPr>
                <w:rFonts w:eastAsia="Calibri" w:cs="Times New Roman"/>
                <w:b/>
                <w:szCs w:val="20"/>
                <w:lang w:val="pl-PL"/>
              </w:rPr>
              <w:t>Wymaganie standardu</w:t>
            </w:r>
          </w:p>
        </w:tc>
        <w:tc>
          <w:tcPr>
            <w:tcW w:w="1843" w:type="dxa"/>
            <w:vAlign w:val="center"/>
          </w:tcPr>
          <w:p w14:paraId="255E1910" w14:textId="5C438628" w:rsidR="00766362" w:rsidRPr="00D966C6" w:rsidRDefault="00766362" w:rsidP="00766362">
            <w:pPr>
              <w:spacing w:before="40" w:after="40" w:line="360" w:lineRule="auto"/>
              <w:jc w:val="center"/>
              <w:rPr>
                <w:b/>
                <w:lang w:val="pl-PL"/>
              </w:rPr>
            </w:pPr>
            <w:r w:rsidRPr="00D966C6">
              <w:rPr>
                <w:rFonts w:eastAsia="Calibri" w:cs="Times New Roman"/>
                <w:b/>
                <w:lang w:val="pl-PL"/>
              </w:rPr>
              <w:t>Spełnione</w:t>
            </w:r>
          </w:p>
        </w:tc>
      </w:tr>
      <w:tr w:rsidR="00D07352" w:rsidRPr="00477BF8" w14:paraId="037FC34A" w14:textId="77777777" w:rsidTr="00766362">
        <w:trPr>
          <w:trHeight w:val="296"/>
        </w:trPr>
        <w:tc>
          <w:tcPr>
            <w:tcW w:w="9209" w:type="dxa"/>
            <w:gridSpan w:val="2"/>
            <w:shd w:val="clear" w:color="auto" w:fill="E9F0DC"/>
          </w:tcPr>
          <w:p w14:paraId="02D7A3A8" w14:textId="77777777" w:rsidR="005C5F11" w:rsidRPr="00BB5987" w:rsidRDefault="00D07352" w:rsidP="00766362">
            <w:pPr>
              <w:spacing w:before="40" w:after="40"/>
              <w:rPr>
                <w:b/>
                <w:i/>
                <w:iCs/>
                <w:lang w:val="pl-PL"/>
              </w:rPr>
            </w:pPr>
            <w:r w:rsidRPr="00BB5987">
              <w:rPr>
                <w:b/>
                <w:i/>
                <w:iCs/>
                <w:lang w:val="pl-PL"/>
              </w:rPr>
              <w:t xml:space="preserve">13. </w:t>
            </w:r>
            <w:r w:rsidR="005C5F11" w:rsidRPr="00BB5987">
              <w:rPr>
                <w:b/>
                <w:i/>
                <w:iCs/>
                <w:lang w:val="pl-PL"/>
              </w:rPr>
              <w:t>Kwalifikacja do indywidualnej certyfikacji FSC CoC</w:t>
            </w:r>
          </w:p>
          <w:p w14:paraId="61AB4B97" w14:textId="54BC071C" w:rsidR="00D07352" w:rsidRPr="005C5F11" w:rsidRDefault="00FC5C6A" w:rsidP="00766362">
            <w:pPr>
              <w:spacing w:before="40" w:after="40"/>
              <w:rPr>
                <w:bCs/>
                <w:lang w:val="pl-PL"/>
              </w:rPr>
            </w:pPr>
            <w:sdt>
              <w:sdtPr>
                <w:rPr>
                  <w:sz w:val="32"/>
                  <w:szCs w:val="32"/>
                  <w:lang w:val="pl-PL"/>
                </w:rPr>
                <w:id w:val="1095131011"/>
                <w14:checkbox>
                  <w14:checked w14:val="0"/>
                  <w14:checkedState w14:val="2612" w14:font="Malgun Gothic Semilight"/>
                  <w14:uncheckedState w14:val="2610" w14:font="Malgun Gothic Semilight"/>
                </w14:checkbox>
              </w:sdtPr>
              <w:sdtEndPr/>
              <w:sdtContent>
                <w:r w:rsidR="00D07352" w:rsidRPr="005C5F11">
                  <w:rPr>
                    <w:rFonts w:ascii="MS Gothic" w:eastAsia="MS Gothic" w:hint="eastAsia"/>
                    <w:sz w:val="32"/>
                    <w:szCs w:val="32"/>
                    <w:lang w:val="pl-PL"/>
                  </w:rPr>
                  <w:t>☐</w:t>
                </w:r>
              </w:sdtContent>
            </w:sdt>
            <w:r w:rsidR="00D07352" w:rsidRPr="005C5F11">
              <w:rPr>
                <w:b/>
                <w:lang w:val="pl-PL"/>
              </w:rPr>
              <w:t xml:space="preserve"> </w:t>
            </w:r>
            <w:r w:rsidR="005C5F11" w:rsidRPr="005C5F11">
              <w:rPr>
                <w:b/>
                <w:lang w:val="pl-PL"/>
              </w:rPr>
              <w:t>Zaznacz, jeśli nie ma zastosowania</w:t>
            </w:r>
          </w:p>
        </w:tc>
      </w:tr>
      <w:tr w:rsidR="00D07352" w:rsidRPr="00013CBB" w14:paraId="258AC958" w14:textId="77777777" w:rsidTr="00766362">
        <w:trPr>
          <w:trHeight w:val="296"/>
        </w:trPr>
        <w:tc>
          <w:tcPr>
            <w:tcW w:w="7366" w:type="dxa"/>
            <w:shd w:val="clear" w:color="auto" w:fill="auto"/>
          </w:tcPr>
          <w:p w14:paraId="54523A3C" w14:textId="77777777" w:rsidR="005C5F11" w:rsidRPr="005C5F11" w:rsidRDefault="00D07352" w:rsidP="005C5F11">
            <w:pPr>
              <w:adjustRightInd w:val="0"/>
              <w:spacing w:before="40" w:after="40"/>
              <w:rPr>
                <w:lang w:val="pl-PL"/>
              </w:rPr>
            </w:pPr>
            <w:r w:rsidRPr="005C5F11">
              <w:rPr>
                <w:lang w:val="pl-PL"/>
              </w:rPr>
              <w:t xml:space="preserve">13.1 </w:t>
            </w:r>
            <w:r w:rsidR="005C5F11" w:rsidRPr="005C5F11">
              <w:rPr>
                <w:lang w:val="pl-PL"/>
              </w:rPr>
              <w:t>Organizacja kwalifikuje się do indywidualnej certyfikacji FSC CoC, jeżeli zakres certyfikatu zawiera jeden lub wiele oddziałów (dwa lub więcej), które spełniają następujące kryteria:</w:t>
            </w:r>
          </w:p>
          <w:p w14:paraId="7190F3AC" w14:textId="77777777" w:rsidR="005C5F11" w:rsidRPr="005C5F11" w:rsidRDefault="005C5F11" w:rsidP="005C5F11">
            <w:pPr>
              <w:adjustRightInd w:val="0"/>
              <w:spacing w:before="40" w:after="40"/>
              <w:rPr>
                <w:lang w:val="pl-PL"/>
              </w:rPr>
            </w:pPr>
            <w:r w:rsidRPr="005C5F11">
              <w:rPr>
                <w:lang w:val="pl-PL"/>
              </w:rPr>
              <w:t>a. jeden zakład będący w zakresie indywidualnego certyfikatu FSC CoC:</w:t>
            </w:r>
          </w:p>
          <w:p w14:paraId="60E1128E" w14:textId="77777777" w:rsidR="005C5F11" w:rsidRPr="005C5F11" w:rsidRDefault="005C5F11" w:rsidP="005C5F11">
            <w:pPr>
              <w:adjustRightInd w:val="0"/>
              <w:spacing w:before="40" w:after="40"/>
              <w:rPr>
                <w:lang w:val="pl-PL"/>
              </w:rPr>
            </w:pPr>
            <w:r w:rsidRPr="005C5F11">
              <w:rPr>
                <w:lang w:val="pl-PL"/>
              </w:rPr>
              <w:t>i. działa jako posiadacz certyfikatu FSC;</w:t>
            </w:r>
          </w:p>
          <w:p w14:paraId="3591C234" w14:textId="77777777" w:rsidR="005C5F11" w:rsidRPr="005C5F11" w:rsidRDefault="005C5F11" w:rsidP="005C5F11">
            <w:pPr>
              <w:adjustRightInd w:val="0"/>
              <w:spacing w:before="40" w:after="40"/>
              <w:rPr>
                <w:lang w:val="pl-PL"/>
              </w:rPr>
            </w:pPr>
            <w:r w:rsidRPr="005C5F11">
              <w:rPr>
                <w:lang w:val="pl-PL"/>
              </w:rPr>
              <w:t>ii. jest odpowiedzialny za wystawianie faktur dla odbiorców odnośnie certyfikowanych i niecertyfikowanych materiałów lub produktów objętych zakresem certyfikatu;</w:t>
            </w:r>
          </w:p>
          <w:p w14:paraId="33D41EF5" w14:textId="77777777" w:rsidR="005C5F11" w:rsidRPr="005C5F11" w:rsidRDefault="005C5F11" w:rsidP="005C5F11">
            <w:pPr>
              <w:adjustRightInd w:val="0"/>
              <w:spacing w:before="40" w:after="40"/>
              <w:rPr>
                <w:lang w:val="pl-PL"/>
              </w:rPr>
            </w:pPr>
            <w:r w:rsidRPr="005C5F11">
              <w:rPr>
                <w:lang w:val="pl-PL"/>
              </w:rPr>
              <w:t>iii. kontroluje stosowanie znaków handlowych FSC.</w:t>
            </w:r>
          </w:p>
          <w:p w14:paraId="6BB45D37" w14:textId="77777777" w:rsidR="005C5F11" w:rsidRPr="005C5F11" w:rsidRDefault="005C5F11" w:rsidP="005C5F11">
            <w:pPr>
              <w:adjustRightInd w:val="0"/>
              <w:spacing w:before="40" w:after="40"/>
              <w:rPr>
                <w:lang w:val="pl-PL"/>
              </w:rPr>
            </w:pPr>
            <w:r w:rsidRPr="005C5F11">
              <w:rPr>
                <w:lang w:val="pl-PL"/>
              </w:rPr>
              <w:t>b. wszystkie zakłady będące w zakresie indywidualnego certyfikatu FSC CoC :</w:t>
            </w:r>
          </w:p>
          <w:p w14:paraId="0168FA60" w14:textId="77777777" w:rsidR="005C5F11" w:rsidRPr="005C5F11" w:rsidRDefault="005C5F11" w:rsidP="005C5F11">
            <w:pPr>
              <w:adjustRightInd w:val="0"/>
              <w:spacing w:before="40" w:after="40"/>
              <w:rPr>
                <w:lang w:val="pl-PL"/>
              </w:rPr>
            </w:pPr>
            <w:r w:rsidRPr="005C5F11">
              <w:rPr>
                <w:lang w:val="pl-PL"/>
              </w:rPr>
              <w:t>i. działają pod wspólną strukturą własności;</w:t>
            </w:r>
          </w:p>
          <w:p w14:paraId="3359DDDD" w14:textId="77777777" w:rsidR="005C5F11" w:rsidRPr="005C5F11" w:rsidRDefault="005C5F11" w:rsidP="005C5F11">
            <w:pPr>
              <w:adjustRightInd w:val="0"/>
              <w:spacing w:before="40" w:after="40"/>
              <w:rPr>
                <w:lang w:val="pl-PL"/>
              </w:rPr>
            </w:pPr>
            <w:r w:rsidRPr="005C5F11">
              <w:rPr>
                <w:lang w:val="pl-PL"/>
              </w:rPr>
              <w:t>ii. są zarządzane pod bezpośrednią kontrolą posiadacza certyfikatu FSC;</w:t>
            </w:r>
          </w:p>
          <w:p w14:paraId="19A1287A" w14:textId="77777777" w:rsidR="005C5F11" w:rsidRPr="005C5F11" w:rsidRDefault="005C5F11" w:rsidP="005C5F11">
            <w:pPr>
              <w:adjustRightInd w:val="0"/>
              <w:spacing w:before="40" w:after="40"/>
              <w:rPr>
                <w:lang w:val="pl-PL"/>
              </w:rPr>
            </w:pPr>
            <w:r w:rsidRPr="005C5F11">
              <w:rPr>
                <w:lang w:val="pl-PL"/>
              </w:rPr>
              <w:t>iii. współpracują w ramach wyłącznej relacji biznesowej z materiałami lub produktami wyjściowymi znajdującymi w się w zakresie certyfikatu FSC;</w:t>
            </w:r>
          </w:p>
          <w:p w14:paraId="6E5996CD" w14:textId="569A9058" w:rsidR="00D07352" w:rsidRPr="005C5F11" w:rsidRDefault="005C5F11" w:rsidP="005C5F11">
            <w:pPr>
              <w:adjustRightInd w:val="0"/>
              <w:spacing w:before="40" w:after="40"/>
              <w:rPr>
                <w:lang w:val="pl-PL"/>
              </w:rPr>
            </w:pPr>
            <w:r w:rsidRPr="005C5F11">
              <w:rPr>
                <w:lang w:val="pl-PL"/>
              </w:rPr>
              <w:t>iv. są zlokalizowane w tym samym kraju.</w:t>
            </w:r>
          </w:p>
        </w:tc>
        <w:tc>
          <w:tcPr>
            <w:tcW w:w="1843" w:type="dxa"/>
            <w:vAlign w:val="center"/>
          </w:tcPr>
          <w:p w14:paraId="3F58A544"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53901514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46C8FC4B" w14:textId="77777777" w:rsidR="003D6368"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329027073"/>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7DFB1CBF" w14:textId="3AF0FA4F" w:rsidR="00D07352" w:rsidRPr="00013CBB" w:rsidRDefault="00D07352" w:rsidP="003D6368">
            <w:pPr>
              <w:spacing w:before="40" w:after="40"/>
              <w:jc w:val="center"/>
              <w:rPr>
                <w:bCs/>
              </w:rPr>
            </w:pPr>
          </w:p>
        </w:tc>
      </w:tr>
      <w:tr w:rsidR="00D07352" w:rsidRPr="00013CBB" w14:paraId="34885896" w14:textId="77777777" w:rsidTr="00766362">
        <w:trPr>
          <w:trHeight w:val="296"/>
        </w:trPr>
        <w:tc>
          <w:tcPr>
            <w:tcW w:w="9209" w:type="dxa"/>
            <w:gridSpan w:val="2"/>
            <w:shd w:val="clear" w:color="auto" w:fill="auto"/>
          </w:tcPr>
          <w:p w14:paraId="585AF57B" w14:textId="6F11F94F" w:rsidR="00D07352" w:rsidRPr="00013CBB" w:rsidRDefault="008E3621" w:rsidP="00766362">
            <w:pPr>
              <w:spacing w:before="40" w:after="40"/>
              <w:rPr>
                <w:bCs/>
              </w:rPr>
            </w:pPr>
            <w:r>
              <w:rPr>
                <w:b/>
              </w:rPr>
              <w:t>Wnioski</w:t>
            </w:r>
            <w:r w:rsidRPr="00C636C9">
              <w:rPr>
                <w:b/>
              </w:rPr>
              <w:t>:</w:t>
            </w:r>
          </w:p>
        </w:tc>
      </w:tr>
      <w:tr w:rsidR="00D07352" w:rsidRPr="00013CBB" w14:paraId="113C1802" w14:textId="77777777" w:rsidTr="00766362">
        <w:trPr>
          <w:trHeight w:val="296"/>
        </w:trPr>
        <w:tc>
          <w:tcPr>
            <w:tcW w:w="7366" w:type="dxa"/>
            <w:shd w:val="clear" w:color="auto" w:fill="auto"/>
          </w:tcPr>
          <w:p w14:paraId="15811509" w14:textId="77777777" w:rsidR="005C5F11" w:rsidRPr="005C5F11" w:rsidRDefault="00D07352" w:rsidP="005C5F11">
            <w:pPr>
              <w:adjustRightInd w:val="0"/>
              <w:spacing w:before="40" w:after="40"/>
              <w:rPr>
                <w:lang w:val="pl-PL"/>
              </w:rPr>
            </w:pPr>
            <w:r w:rsidRPr="005C5F11">
              <w:rPr>
                <w:lang w:val="pl-PL"/>
              </w:rPr>
              <w:t xml:space="preserve">13.2 </w:t>
            </w:r>
            <w:r w:rsidR="005C5F11" w:rsidRPr="005C5F11">
              <w:rPr>
                <w:lang w:val="pl-PL"/>
              </w:rPr>
              <w:t>Do indywidualnej certyfikacji CoC, wszystkie oddziały zawarte w zakresie certyfikatu FSC muszą spełniać wymogi certyfikacji określonych w dokumencie FSC-STD-40-004. Wymogi określone w FSC-STD40-003 nie obowiązują.</w:t>
            </w:r>
          </w:p>
          <w:p w14:paraId="4161591C" w14:textId="1410BB4F" w:rsidR="00D07352" w:rsidRPr="002D15DE" w:rsidRDefault="005C5F11" w:rsidP="005C5F11">
            <w:pPr>
              <w:adjustRightInd w:val="0"/>
              <w:spacing w:before="40" w:after="40"/>
            </w:pPr>
            <w:r w:rsidRPr="005C5F11">
              <w:rPr>
                <w:lang w:val="pl-PL"/>
              </w:rPr>
              <w:t xml:space="preserve">UWAGA: W tym scenariuszu wszystkie obowiązujące wymogi certyfikacji określone w FSC-STD-40-004 muszą być ocenione przez jednostkę certyfikującą podczas każdego audytu we wszystkich oddziałach znajdujących się w zakresie certyfikatu. </w:t>
            </w:r>
            <w:r>
              <w:t>(tj. metoda próbkowania nie obowiązuje).</w:t>
            </w:r>
          </w:p>
        </w:tc>
        <w:tc>
          <w:tcPr>
            <w:tcW w:w="1843" w:type="dxa"/>
            <w:vAlign w:val="center"/>
          </w:tcPr>
          <w:p w14:paraId="25688734"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74830234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6178CF7" w14:textId="77777777" w:rsidR="003D6368"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183853172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4EA4541F" w14:textId="705D6703" w:rsidR="00D07352" w:rsidRPr="00013CBB" w:rsidRDefault="00D07352" w:rsidP="003D6368">
            <w:pPr>
              <w:spacing w:before="40" w:after="40"/>
              <w:jc w:val="center"/>
              <w:rPr>
                <w:bCs/>
              </w:rPr>
            </w:pPr>
          </w:p>
        </w:tc>
      </w:tr>
      <w:tr w:rsidR="00D07352" w:rsidRPr="00013CBB" w14:paraId="2D6095C9" w14:textId="77777777" w:rsidTr="00766362">
        <w:trPr>
          <w:trHeight w:val="296"/>
        </w:trPr>
        <w:tc>
          <w:tcPr>
            <w:tcW w:w="9209" w:type="dxa"/>
            <w:gridSpan w:val="2"/>
            <w:shd w:val="clear" w:color="auto" w:fill="auto"/>
          </w:tcPr>
          <w:p w14:paraId="4971CA09" w14:textId="2CEAD856" w:rsidR="00D07352" w:rsidRPr="00013CBB" w:rsidRDefault="008E3621" w:rsidP="00766362">
            <w:pPr>
              <w:spacing w:before="40" w:after="40"/>
              <w:rPr>
                <w:bCs/>
              </w:rPr>
            </w:pPr>
            <w:r>
              <w:rPr>
                <w:b/>
              </w:rPr>
              <w:t>Wnioski</w:t>
            </w:r>
            <w:r w:rsidRPr="00C636C9">
              <w:rPr>
                <w:b/>
              </w:rPr>
              <w:t>:</w:t>
            </w:r>
          </w:p>
        </w:tc>
      </w:tr>
    </w:tbl>
    <w:p w14:paraId="6D5F03AD" w14:textId="77777777" w:rsidR="00D07352" w:rsidRDefault="00D07352" w:rsidP="00D07352"/>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rsidRPr="00FC3D14" w14:paraId="1559A0B3" w14:textId="77777777" w:rsidTr="00766362">
        <w:trPr>
          <w:trHeight w:val="296"/>
        </w:trPr>
        <w:tc>
          <w:tcPr>
            <w:tcW w:w="7366" w:type="dxa"/>
            <w:shd w:val="clear" w:color="auto" w:fill="E9F0DC"/>
          </w:tcPr>
          <w:p w14:paraId="711D04DF" w14:textId="5FDC1B28" w:rsidR="00766362" w:rsidRPr="00766362" w:rsidRDefault="00766362" w:rsidP="00766362">
            <w:pPr>
              <w:spacing w:before="40" w:after="40"/>
              <w:rPr>
                <w:b/>
              </w:rPr>
            </w:pPr>
            <w:r w:rsidRPr="00766362">
              <w:rPr>
                <w:b/>
              </w:rPr>
              <w:lastRenderedPageBreak/>
              <w:t>Wymaganie standardu</w:t>
            </w:r>
          </w:p>
        </w:tc>
        <w:tc>
          <w:tcPr>
            <w:tcW w:w="1843" w:type="dxa"/>
          </w:tcPr>
          <w:p w14:paraId="0150D720" w14:textId="274207FC" w:rsidR="00766362" w:rsidRPr="00766362" w:rsidRDefault="00766362" w:rsidP="00766362">
            <w:pPr>
              <w:spacing w:before="40" w:after="40" w:line="360" w:lineRule="auto"/>
              <w:jc w:val="center"/>
              <w:rPr>
                <w:b/>
              </w:rPr>
            </w:pPr>
            <w:r w:rsidRPr="00766362">
              <w:rPr>
                <w:b/>
              </w:rPr>
              <w:t>Spełnione</w:t>
            </w:r>
          </w:p>
        </w:tc>
      </w:tr>
      <w:tr w:rsidR="00D07352" w:rsidRPr="00477BF8" w14:paraId="20B45C1A" w14:textId="77777777" w:rsidTr="00766362">
        <w:trPr>
          <w:trHeight w:val="296"/>
        </w:trPr>
        <w:tc>
          <w:tcPr>
            <w:tcW w:w="9209" w:type="dxa"/>
            <w:gridSpan w:val="2"/>
            <w:shd w:val="clear" w:color="auto" w:fill="E9F0DC"/>
          </w:tcPr>
          <w:p w14:paraId="2A769DBD" w14:textId="26E33AA2" w:rsidR="00D07352" w:rsidRPr="005C5F11" w:rsidRDefault="00D07352" w:rsidP="00766362">
            <w:pPr>
              <w:spacing w:before="40" w:after="40"/>
              <w:rPr>
                <w:b/>
                <w:i/>
                <w:iCs/>
                <w:lang w:val="pl-PL"/>
              </w:rPr>
            </w:pPr>
            <w:r w:rsidRPr="005C5F11">
              <w:rPr>
                <w:b/>
                <w:i/>
                <w:iCs/>
                <w:lang w:val="pl-PL"/>
              </w:rPr>
              <w:t xml:space="preserve">14. </w:t>
            </w:r>
            <w:r w:rsidR="005C5F11" w:rsidRPr="005C5F11">
              <w:rPr>
                <w:b/>
                <w:i/>
                <w:iCs/>
                <w:lang w:val="pl-PL"/>
              </w:rPr>
              <w:t>Kwalifikacja do wielooddziałowej certyfikacji FSC CoC</w:t>
            </w:r>
          </w:p>
          <w:p w14:paraId="238E2F2B" w14:textId="56AEED7A" w:rsidR="00D07352" w:rsidRPr="005C5F11" w:rsidRDefault="00FC5C6A" w:rsidP="00766362">
            <w:pPr>
              <w:spacing w:before="40" w:after="40"/>
              <w:rPr>
                <w:bCs/>
                <w:lang w:val="pl-PL"/>
              </w:rPr>
            </w:pPr>
            <w:sdt>
              <w:sdtPr>
                <w:rPr>
                  <w:sz w:val="32"/>
                  <w:szCs w:val="32"/>
                  <w:lang w:val="pl-PL"/>
                </w:rPr>
                <w:id w:val="-1952395657"/>
                <w14:checkbox>
                  <w14:checked w14:val="0"/>
                  <w14:checkedState w14:val="2612" w14:font="Malgun Gothic Semilight"/>
                  <w14:uncheckedState w14:val="2610" w14:font="Malgun Gothic Semilight"/>
                </w14:checkbox>
              </w:sdtPr>
              <w:sdtEndPr/>
              <w:sdtContent>
                <w:r w:rsidR="00D07352" w:rsidRPr="005C5F11">
                  <w:rPr>
                    <w:rFonts w:ascii="MS Gothic" w:eastAsia="MS Gothic" w:hint="eastAsia"/>
                    <w:sz w:val="32"/>
                    <w:szCs w:val="32"/>
                    <w:lang w:val="pl-PL"/>
                  </w:rPr>
                  <w:t>☐</w:t>
                </w:r>
              </w:sdtContent>
            </w:sdt>
            <w:r w:rsidR="00D07352" w:rsidRPr="005C5F11">
              <w:rPr>
                <w:b/>
                <w:lang w:val="pl-PL"/>
              </w:rPr>
              <w:t xml:space="preserve"> </w:t>
            </w:r>
            <w:r w:rsidR="005C5F11" w:rsidRPr="005C5F11">
              <w:rPr>
                <w:b/>
                <w:lang w:val="pl-PL"/>
              </w:rPr>
              <w:t>Zaznacz, jeśli nie ma zastosowania</w:t>
            </w:r>
          </w:p>
        </w:tc>
      </w:tr>
      <w:tr w:rsidR="00D07352" w:rsidRPr="00013CBB" w14:paraId="33FEC115" w14:textId="77777777" w:rsidTr="00766362">
        <w:trPr>
          <w:trHeight w:val="296"/>
        </w:trPr>
        <w:tc>
          <w:tcPr>
            <w:tcW w:w="7366" w:type="dxa"/>
            <w:shd w:val="clear" w:color="auto" w:fill="auto"/>
          </w:tcPr>
          <w:p w14:paraId="17753058" w14:textId="77777777" w:rsidR="005C5F11" w:rsidRPr="005C5F11" w:rsidRDefault="00D07352" w:rsidP="005C5F11">
            <w:pPr>
              <w:adjustRightInd w:val="0"/>
              <w:spacing w:before="40" w:after="40"/>
              <w:rPr>
                <w:lang w:val="pl-PL"/>
              </w:rPr>
            </w:pPr>
            <w:r w:rsidRPr="005C5F11">
              <w:rPr>
                <w:lang w:val="pl-PL"/>
              </w:rPr>
              <w:t xml:space="preserve">14.1 </w:t>
            </w:r>
            <w:r w:rsidR="005C5F11" w:rsidRPr="005C5F11">
              <w:rPr>
                <w:lang w:val="pl-PL"/>
              </w:rPr>
              <w:t>14.1 Organizacja kwalifikuje się do certyfikacji wielozakładowej, jeżeli zakres certyfikatu zawiera dwa lub więcej oddziałów lub podmiotów posiadających osobowość prawną (określane jako „oddziały uczestniczące” w dokumencie FSC-STD-40-003) które spełniają następujące kryteria:</w:t>
            </w:r>
          </w:p>
          <w:p w14:paraId="05CC6668" w14:textId="77777777" w:rsidR="005C5F11" w:rsidRPr="005C5F11" w:rsidRDefault="005C5F11" w:rsidP="005C5F11">
            <w:pPr>
              <w:adjustRightInd w:val="0"/>
              <w:spacing w:before="40" w:after="40"/>
              <w:rPr>
                <w:lang w:val="pl-PL"/>
              </w:rPr>
            </w:pPr>
            <w:r w:rsidRPr="005C5F11">
              <w:rPr>
                <w:lang w:val="pl-PL"/>
              </w:rPr>
              <w:t xml:space="preserve">a. wszystkie oddziały uczestniczące i organizacja, która posiada certyfikat są połączone wspólnymi prawami własności, </w:t>
            </w:r>
            <w:r w:rsidRPr="005C5F11">
              <w:rPr>
                <w:b/>
                <w:lang w:val="pl-PL"/>
              </w:rPr>
              <w:t>lub</w:t>
            </w:r>
          </w:p>
          <w:p w14:paraId="0D814D5F" w14:textId="77777777" w:rsidR="005C5F11" w:rsidRPr="005C5F11" w:rsidRDefault="005C5F11" w:rsidP="005C5F11">
            <w:pPr>
              <w:adjustRightInd w:val="0"/>
              <w:spacing w:before="40" w:after="40"/>
              <w:rPr>
                <w:lang w:val="pl-PL"/>
              </w:rPr>
            </w:pPr>
            <w:r w:rsidRPr="005C5F11">
              <w:rPr>
                <w:lang w:val="pl-PL"/>
              </w:rPr>
              <w:t>b. wszystkie uczestniczące oddziały:</w:t>
            </w:r>
          </w:p>
          <w:p w14:paraId="3481E1B8" w14:textId="77777777" w:rsidR="005C5F11" w:rsidRPr="005C5F11" w:rsidRDefault="005C5F11" w:rsidP="005C5F11">
            <w:pPr>
              <w:adjustRightInd w:val="0"/>
              <w:spacing w:before="40" w:after="40"/>
              <w:rPr>
                <w:lang w:val="pl-PL"/>
              </w:rPr>
            </w:pPr>
            <w:r w:rsidRPr="005C5F11">
              <w:rPr>
                <w:lang w:val="pl-PL"/>
              </w:rPr>
              <w:t xml:space="preserve">i. posiadają prawne relacje i/lub są związane kontraktem z organizacją; </w:t>
            </w:r>
            <w:r w:rsidRPr="005C5F11">
              <w:rPr>
                <w:b/>
                <w:lang w:val="pl-PL"/>
              </w:rPr>
              <w:t>oraz</w:t>
            </w:r>
          </w:p>
          <w:p w14:paraId="75BD3020" w14:textId="77777777" w:rsidR="005C5F11" w:rsidRPr="005C5F11" w:rsidRDefault="005C5F11" w:rsidP="005C5F11">
            <w:pPr>
              <w:adjustRightInd w:val="0"/>
              <w:spacing w:before="40" w:after="40"/>
              <w:rPr>
                <w:lang w:val="pl-PL"/>
              </w:rPr>
            </w:pPr>
            <w:r w:rsidRPr="005C5F11">
              <w:rPr>
                <w:lang w:val="pl-PL"/>
              </w:rPr>
              <w:t>ii. posiadają wspólne procedury działania (np. jednakowe metody produkcji, te same specyfikacje produktów, zintegrowane oprogramowanie do zarządzania); oraz</w:t>
            </w:r>
          </w:p>
          <w:p w14:paraId="75EC251F" w14:textId="77777777" w:rsidR="005C5F11" w:rsidRPr="005C5F11" w:rsidRDefault="005C5F11" w:rsidP="005C5F11">
            <w:pPr>
              <w:adjustRightInd w:val="0"/>
              <w:spacing w:before="40" w:after="40"/>
              <w:rPr>
                <w:lang w:val="pl-PL"/>
              </w:rPr>
            </w:pPr>
            <w:r w:rsidRPr="005C5F11">
              <w:rPr>
                <w:lang w:val="pl-PL"/>
              </w:rPr>
              <w:t>iii. są podporządkowane centralnie administrowanemu i kontrolowanemu systemowi zarządzania ustanowionemu przez organizację, która jest organem nadrzędnym posiadającym prawa i obowiązki wykraczające poza te związane z certyfikacją, uwzględniając przynajmniej jeden z poniższych elementów:</w:t>
            </w:r>
          </w:p>
          <w:p w14:paraId="423E1A9D" w14:textId="3554A4EA" w:rsidR="005C5F11" w:rsidRDefault="005C5F11" w:rsidP="008D5C39">
            <w:pPr>
              <w:pStyle w:val="ListParagraph"/>
              <w:numPr>
                <w:ilvl w:val="0"/>
                <w:numId w:val="27"/>
              </w:numPr>
              <w:adjustRightInd w:val="0"/>
              <w:spacing w:before="40" w:after="40"/>
              <w:rPr>
                <w:lang w:val="pl-PL"/>
              </w:rPr>
            </w:pPr>
            <w:r w:rsidRPr="005C5F11">
              <w:rPr>
                <w:lang w:val="pl-PL"/>
              </w:rPr>
              <w:t>scentralizowane zakupy lub sprzedaż produktów leśnych;</w:t>
            </w:r>
          </w:p>
          <w:p w14:paraId="2C92548D" w14:textId="09442611" w:rsidR="00D07352" w:rsidRPr="005C5F11" w:rsidRDefault="005C5F11" w:rsidP="008D5C39">
            <w:pPr>
              <w:pStyle w:val="ListParagraph"/>
              <w:numPr>
                <w:ilvl w:val="0"/>
                <w:numId w:val="27"/>
              </w:numPr>
              <w:adjustRightInd w:val="0"/>
              <w:spacing w:before="40" w:after="40"/>
              <w:rPr>
                <w:lang w:val="pl-PL"/>
              </w:rPr>
            </w:pPr>
            <w:r w:rsidRPr="005C5F11">
              <w:rPr>
                <w:lang w:val="pl-PL"/>
              </w:rPr>
              <w:t>działania pod wspólną nazwą marki (np. franczyza, spółka handlowa)</w:t>
            </w:r>
          </w:p>
        </w:tc>
        <w:tc>
          <w:tcPr>
            <w:tcW w:w="1843" w:type="dxa"/>
            <w:vAlign w:val="center"/>
          </w:tcPr>
          <w:p w14:paraId="67229BC2"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264570106"/>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5BE5F0F" w14:textId="77777777" w:rsidR="003D6368"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112900718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04C27B3F" w14:textId="18BBF63C" w:rsidR="00D07352" w:rsidRPr="00013CBB" w:rsidRDefault="00D07352" w:rsidP="003D6368">
            <w:pPr>
              <w:spacing w:before="40" w:after="40"/>
              <w:jc w:val="center"/>
              <w:rPr>
                <w:bCs/>
              </w:rPr>
            </w:pPr>
          </w:p>
        </w:tc>
      </w:tr>
      <w:tr w:rsidR="00D07352" w:rsidRPr="00013CBB" w14:paraId="333A3C93" w14:textId="77777777" w:rsidTr="00766362">
        <w:trPr>
          <w:trHeight w:val="296"/>
        </w:trPr>
        <w:tc>
          <w:tcPr>
            <w:tcW w:w="9209" w:type="dxa"/>
            <w:gridSpan w:val="2"/>
            <w:shd w:val="clear" w:color="auto" w:fill="auto"/>
          </w:tcPr>
          <w:p w14:paraId="4F420803" w14:textId="0A0E0C15" w:rsidR="00D07352" w:rsidRPr="00013CBB" w:rsidRDefault="008E3621" w:rsidP="00766362">
            <w:pPr>
              <w:spacing w:before="40" w:after="40"/>
              <w:rPr>
                <w:bCs/>
              </w:rPr>
            </w:pPr>
            <w:r>
              <w:rPr>
                <w:b/>
              </w:rPr>
              <w:t>Wnioski</w:t>
            </w:r>
            <w:r w:rsidRPr="00C636C9">
              <w:rPr>
                <w:b/>
              </w:rPr>
              <w:t>:</w:t>
            </w:r>
          </w:p>
        </w:tc>
      </w:tr>
      <w:tr w:rsidR="00D07352" w:rsidRPr="00013CBB" w14:paraId="296E233E" w14:textId="77777777" w:rsidTr="00766362">
        <w:trPr>
          <w:trHeight w:val="296"/>
        </w:trPr>
        <w:tc>
          <w:tcPr>
            <w:tcW w:w="7366" w:type="dxa"/>
            <w:shd w:val="clear" w:color="auto" w:fill="auto"/>
          </w:tcPr>
          <w:p w14:paraId="7893BEB6" w14:textId="77777777" w:rsidR="005C5F11" w:rsidRPr="005C5F11" w:rsidRDefault="00D07352" w:rsidP="005C5F11">
            <w:pPr>
              <w:adjustRightInd w:val="0"/>
              <w:spacing w:before="40" w:after="40"/>
              <w:rPr>
                <w:lang w:val="pl-PL"/>
              </w:rPr>
            </w:pPr>
            <w:r w:rsidRPr="005C5F11">
              <w:rPr>
                <w:lang w:val="pl-PL"/>
              </w:rPr>
              <w:t xml:space="preserve">14.2 </w:t>
            </w:r>
            <w:r w:rsidR="005C5F11" w:rsidRPr="005C5F11">
              <w:rPr>
                <w:lang w:val="pl-PL"/>
              </w:rPr>
              <w:t>W oparciu o wymogi zapisu 14.1, następujące organizacje nie kwalifikują się do wielooddziałowej certyfikacji FSC CoC:</w:t>
            </w:r>
          </w:p>
          <w:p w14:paraId="5708535D" w14:textId="77777777" w:rsidR="005C5F11" w:rsidRPr="005C5F11" w:rsidRDefault="005C5F11" w:rsidP="005C5F11">
            <w:pPr>
              <w:adjustRightInd w:val="0"/>
              <w:spacing w:before="40" w:after="40"/>
              <w:rPr>
                <w:lang w:val="pl-PL"/>
              </w:rPr>
            </w:pPr>
            <w:r w:rsidRPr="005C5F11">
              <w:rPr>
                <w:lang w:val="pl-PL"/>
              </w:rPr>
              <w:t>a. organizacje, które nie posiadają praw do przyłączania lub wyłączania uczestniczących oddziałów z zakresu certyfikatu;</w:t>
            </w:r>
          </w:p>
          <w:p w14:paraId="7572EB60" w14:textId="77777777" w:rsidR="005C5F11" w:rsidRPr="005C5F11" w:rsidRDefault="005C5F11" w:rsidP="005C5F11">
            <w:pPr>
              <w:adjustRightInd w:val="0"/>
              <w:spacing w:before="40" w:after="40"/>
              <w:rPr>
                <w:lang w:val="pl-PL"/>
              </w:rPr>
            </w:pPr>
            <w:r w:rsidRPr="005C5F11">
              <w:rPr>
                <w:lang w:val="pl-PL"/>
              </w:rPr>
              <w:t>b. stowarzyszenia;</w:t>
            </w:r>
          </w:p>
          <w:p w14:paraId="66FB16A3" w14:textId="54BCC4D9" w:rsidR="00D07352" w:rsidRPr="005C5F11" w:rsidRDefault="005C5F11" w:rsidP="005C5F11">
            <w:pPr>
              <w:adjustRightInd w:val="0"/>
              <w:spacing w:before="40" w:after="40"/>
              <w:rPr>
                <w:lang w:val="pl-PL"/>
              </w:rPr>
            </w:pPr>
            <w:r w:rsidRPr="005C5F11">
              <w:rPr>
                <w:lang w:val="pl-PL"/>
              </w:rPr>
              <w:t>c. organizacje non-profit posiadające członków działających w celach komercyjnych;</w:t>
            </w:r>
          </w:p>
        </w:tc>
        <w:tc>
          <w:tcPr>
            <w:tcW w:w="1843" w:type="dxa"/>
            <w:vAlign w:val="center"/>
          </w:tcPr>
          <w:p w14:paraId="6E6D3E8A"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534999652"/>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70052858" w14:textId="77777777" w:rsidR="003D6368"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76304319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49A065CC" w14:textId="42C1A33D" w:rsidR="00D07352" w:rsidRPr="00013CBB" w:rsidRDefault="00D07352" w:rsidP="003D6368">
            <w:pPr>
              <w:spacing w:before="40" w:after="40"/>
              <w:jc w:val="center"/>
              <w:rPr>
                <w:bCs/>
              </w:rPr>
            </w:pPr>
          </w:p>
        </w:tc>
      </w:tr>
      <w:tr w:rsidR="00D07352" w:rsidRPr="00013CBB" w14:paraId="30106D7C" w14:textId="77777777" w:rsidTr="00766362">
        <w:trPr>
          <w:trHeight w:val="296"/>
        </w:trPr>
        <w:tc>
          <w:tcPr>
            <w:tcW w:w="9209" w:type="dxa"/>
            <w:gridSpan w:val="2"/>
            <w:shd w:val="clear" w:color="auto" w:fill="auto"/>
          </w:tcPr>
          <w:p w14:paraId="014ADD17" w14:textId="611273DE" w:rsidR="00D07352" w:rsidRPr="008E3621" w:rsidRDefault="008E3621" w:rsidP="00766362">
            <w:pPr>
              <w:spacing w:before="40" w:after="40"/>
              <w:rPr>
                <w:bCs/>
              </w:rPr>
            </w:pPr>
            <w:r>
              <w:rPr>
                <w:b/>
              </w:rPr>
              <w:t>Wnioski</w:t>
            </w:r>
            <w:r w:rsidRPr="00C636C9">
              <w:rPr>
                <w:b/>
              </w:rPr>
              <w:t>:</w:t>
            </w:r>
          </w:p>
        </w:tc>
      </w:tr>
      <w:tr w:rsidR="00D07352" w:rsidRPr="00013CBB" w14:paraId="39006643" w14:textId="77777777" w:rsidTr="00766362">
        <w:trPr>
          <w:trHeight w:val="296"/>
        </w:trPr>
        <w:tc>
          <w:tcPr>
            <w:tcW w:w="7366" w:type="dxa"/>
            <w:shd w:val="clear" w:color="auto" w:fill="auto"/>
          </w:tcPr>
          <w:p w14:paraId="587DDE5D" w14:textId="77777777" w:rsidR="005C5F11" w:rsidRPr="005C5F11" w:rsidRDefault="00D07352" w:rsidP="005C5F11">
            <w:pPr>
              <w:adjustRightInd w:val="0"/>
              <w:spacing w:before="40" w:after="40"/>
              <w:rPr>
                <w:lang w:val="pl-PL"/>
              </w:rPr>
            </w:pPr>
            <w:r w:rsidRPr="005C5F11">
              <w:rPr>
                <w:lang w:val="pl-PL"/>
              </w:rPr>
              <w:t xml:space="preserve">14.3 </w:t>
            </w:r>
            <w:r w:rsidR="005C5F11" w:rsidRPr="005C5F11">
              <w:rPr>
                <w:lang w:val="pl-PL"/>
              </w:rPr>
              <w:t>Dla certyfikacji wielozakładowej, wszystkie uczestniczące zakłady uwzględnione w zakresie certyfikatu muszą spełniać wszystkie obowiązujące wymogi certyfikacji określone w standardach: FSC-STD-40-004 oraz FSC-STD-40-003.</w:t>
            </w:r>
          </w:p>
          <w:p w14:paraId="0144F562" w14:textId="6FC88A39" w:rsidR="00D07352" w:rsidRPr="005C5F11" w:rsidRDefault="005C5F11" w:rsidP="005C5F11">
            <w:pPr>
              <w:adjustRightInd w:val="0"/>
              <w:spacing w:before="40" w:after="40"/>
              <w:rPr>
                <w:lang w:val="pl-PL"/>
              </w:rPr>
            </w:pPr>
            <w:r w:rsidRPr="005C5F11">
              <w:rPr>
                <w:lang w:val="pl-PL"/>
              </w:rPr>
              <w:t>UWAGA: Certyfikaty wielozakładowe FSC CoC są oceniane przez jednostkę certyfikującą w oparciu o zdefiniowaną metodologię próbkowania, przedstawioną w dokumencie FSC-STD-20-011.</w:t>
            </w:r>
          </w:p>
        </w:tc>
        <w:tc>
          <w:tcPr>
            <w:tcW w:w="1843" w:type="dxa"/>
            <w:vAlign w:val="center"/>
          </w:tcPr>
          <w:p w14:paraId="0EBB0AFC"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250654030"/>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38A11EB8" w14:textId="77777777" w:rsidR="003D6368"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211717198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r>
              <w:rPr>
                <w:bCs/>
              </w:rPr>
              <w:t xml:space="preserve"> </w:t>
            </w:r>
          </w:p>
          <w:p w14:paraId="4D866C95" w14:textId="5607300A" w:rsidR="00D07352" w:rsidRPr="00013CBB" w:rsidRDefault="00D07352" w:rsidP="003D6368">
            <w:pPr>
              <w:spacing w:before="40" w:after="40"/>
              <w:jc w:val="center"/>
              <w:rPr>
                <w:bCs/>
              </w:rPr>
            </w:pPr>
          </w:p>
        </w:tc>
      </w:tr>
      <w:tr w:rsidR="00D07352" w:rsidRPr="00013CBB" w14:paraId="7C879B26" w14:textId="77777777" w:rsidTr="00766362">
        <w:trPr>
          <w:trHeight w:val="296"/>
        </w:trPr>
        <w:tc>
          <w:tcPr>
            <w:tcW w:w="9209" w:type="dxa"/>
            <w:gridSpan w:val="2"/>
            <w:shd w:val="clear" w:color="auto" w:fill="auto"/>
          </w:tcPr>
          <w:p w14:paraId="5F5FE2AB" w14:textId="5CDF6354" w:rsidR="00D07352" w:rsidRPr="00013CBB" w:rsidRDefault="008E3621" w:rsidP="00766362">
            <w:pPr>
              <w:spacing w:before="40" w:after="40"/>
              <w:rPr>
                <w:bCs/>
              </w:rPr>
            </w:pPr>
            <w:r>
              <w:rPr>
                <w:b/>
              </w:rPr>
              <w:t>Wnioski</w:t>
            </w:r>
            <w:r w:rsidRPr="00C636C9">
              <w:rPr>
                <w:b/>
              </w:rPr>
              <w:t>:</w:t>
            </w:r>
          </w:p>
        </w:tc>
      </w:tr>
    </w:tbl>
    <w:p w14:paraId="7958099F" w14:textId="77777777" w:rsidR="00D07352" w:rsidRDefault="00D07352" w:rsidP="00D07352"/>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766362" w:rsidRPr="00FC3D14" w14:paraId="3A2C8B9C" w14:textId="77777777" w:rsidTr="00766362">
        <w:trPr>
          <w:trHeight w:val="296"/>
        </w:trPr>
        <w:tc>
          <w:tcPr>
            <w:tcW w:w="7366" w:type="dxa"/>
            <w:shd w:val="clear" w:color="auto" w:fill="E9F0DC"/>
          </w:tcPr>
          <w:p w14:paraId="41760CAD" w14:textId="210D9F28" w:rsidR="00766362" w:rsidRPr="002D6ABC" w:rsidRDefault="00766362" w:rsidP="00766362">
            <w:pPr>
              <w:spacing w:before="40" w:after="40"/>
              <w:rPr>
                <w:b/>
              </w:rPr>
            </w:pPr>
            <w:r w:rsidRPr="00797F5F">
              <w:rPr>
                <w:rFonts w:eastAsia="Calibri" w:cs="Times New Roman"/>
                <w:b/>
                <w:szCs w:val="20"/>
              </w:rPr>
              <w:t>Wymaganie standardu</w:t>
            </w:r>
          </w:p>
        </w:tc>
        <w:tc>
          <w:tcPr>
            <w:tcW w:w="1843" w:type="dxa"/>
            <w:vAlign w:val="center"/>
          </w:tcPr>
          <w:p w14:paraId="68D122AF" w14:textId="5CEAE1C8" w:rsidR="00766362" w:rsidRPr="00FC3D14" w:rsidRDefault="00766362" w:rsidP="00766362">
            <w:pPr>
              <w:spacing w:before="40" w:after="40" w:line="360" w:lineRule="auto"/>
              <w:jc w:val="center"/>
              <w:rPr>
                <w:b/>
              </w:rPr>
            </w:pPr>
            <w:r w:rsidRPr="00797F5F">
              <w:rPr>
                <w:rFonts w:eastAsia="Calibri" w:cs="Times New Roman"/>
                <w:b/>
              </w:rPr>
              <w:t>Spełnione</w:t>
            </w:r>
          </w:p>
        </w:tc>
      </w:tr>
      <w:tr w:rsidR="00D07352" w:rsidRPr="005C5F11" w14:paraId="06067064" w14:textId="77777777" w:rsidTr="00766362">
        <w:trPr>
          <w:trHeight w:val="296"/>
        </w:trPr>
        <w:tc>
          <w:tcPr>
            <w:tcW w:w="9209" w:type="dxa"/>
            <w:gridSpan w:val="2"/>
            <w:shd w:val="clear" w:color="auto" w:fill="E9F0DC"/>
          </w:tcPr>
          <w:p w14:paraId="59F4B90F" w14:textId="2EB347C7" w:rsidR="00D07352" w:rsidRPr="005C5F11" w:rsidRDefault="00D07352" w:rsidP="00766362">
            <w:pPr>
              <w:spacing w:before="40" w:after="40"/>
              <w:rPr>
                <w:b/>
                <w:i/>
                <w:iCs/>
                <w:lang w:val="pl-PL"/>
              </w:rPr>
            </w:pPr>
            <w:r w:rsidRPr="005C5F11">
              <w:rPr>
                <w:b/>
                <w:i/>
                <w:iCs/>
                <w:lang w:val="pl-PL"/>
              </w:rPr>
              <w:t xml:space="preserve">15. </w:t>
            </w:r>
            <w:r w:rsidR="005C5F11" w:rsidRPr="005C5F11">
              <w:rPr>
                <w:b/>
                <w:i/>
                <w:iCs/>
                <w:lang w:val="pl-PL"/>
              </w:rPr>
              <w:t>Kwalifikacja do grupowej certyfikacji FSC CoC</w:t>
            </w:r>
          </w:p>
          <w:p w14:paraId="1C6C690A" w14:textId="77777777" w:rsidR="00D07352" w:rsidRPr="005C5F11" w:rsidRDefault="00FC5C6A" w:rsidP="00766362">
            <w:pPr>
              <w:spacing w:before="40" w:after="40"/>
              <w:rPr>
                <w:bCs/>
                <w:lang w:val="en-US"/>
              </w:rPr>
            </w:pPr>
            <w:sdt>
              <w:sdtPr>
                <w:rPr>
                  <w:sz w:val="32"/>
                  <w:szCs w:val="32"/>
                  <w:lang w:val="en-US"/>
                </w:rPr>
                <w:id w:val="1298570760"/>
                <w14:checkbox>
                  <w14:checked w14:val="0"/>
                  <w14:checkedState w14:val="2612" w14:font="Malgun Gothic Semilight"/>
                  <w14:uncheckedState w14:val="2610" w14:font="Malgun Gothic Semilight"/>
                </w14:checkbox>
              </w:sdtPr>
              <w:sdtEndPr/>
              <w:sdtContent>
                <w:r w:rsidR="00D07352" w:rsidRPr="005C5F11">
                  <w:rPr>
                    <w:rFonts w:ascii="MS Gothic" w:eastAsia="MS Gothic" w:hint="eastAsia"/>
                    <w:sz w:val="32"/>
                    <w:szCs w:val="32"/>
                    <w:lang w:val="en-US"/>
                  </w:rPr>
                  <w:t>☐</w:t>
                </w:r>
              </w:sdtContent>
            </w:sdt>
            <w:r w:rsidR="00D07352" w:rsidRPr="005C5F11">
              <w:rPr>
                <w:b/>
                <w:lang w:val="en-US"/>
              </w:rPr>
              <w:t xml:space="preserve"> </w:t>
            </w:r>
            <w:r w:rsidR="00D07352" w:rsidRPr="002D6ABC">
              <w:rPr>
                <w:b/>
              </w:rPr>
              <w:t>Check if section is not applicable</w:t>
            </w:r>
            <w:r w:rsidR="00D07352">
              <w:rPr>
                <w:b/>
              </w:rPr>
              <w:t xml:space="preserve"> </w:t>
            </w:r>
          </w:p>
        </w:tc>
      </w:tr>
      <w:tr w:rsidR="00D07352" w:rsidRPr="00013CBB" w14:paraId="5FEAC461" w14:textId="77777777" w:rsidTr="00766362">
        <w:trPr>
          <w:trHeight w:val="296"/>
        </w:trPr>
        <w:tc>
          <w:tcPr>
            <w:tcW w:w="7366" w:type="dxa"/>
            <w:shd w:val="clear" w:color="auto" w:fill="auto"/>
          </w:tcPr>
          <w:p w14:paraId="17B6FFCD" w14:textId="77777777" w:rsidR="005C5F11" w:rsidRPr="005C5F11" w:rsidRDefault="00D07352" w:rsidP="005C5F11">
            <w:pPr>
              <w:adjustRightInd w:val="0"/>
              <w:spacing w:before="40" w:after="40"/>
              <w:rPr>
                <w:lang w:val="pl-PL"/>
              </w:rPr>
            </w:pPr>
            <w:r w:rsidRPr="005C5F11">
              <w:rPr>
                <w:lang w:val="pl-PL"/>
              </w:rPr>
              <w:t xml:space="preserve">15.1 </w:t>
            </w:r>
            <w:r w:rsidR="005C5F11" w:rsidRPr="005C5F11">
              <w:rPr>
                <w:lang w:val="pl-PL"/>
              </w:rPr>
              <w:t xml:space="preserve">Certyfikat grupowy FSC CoC może zostać ustanowiony z uwzględnieniem w zakresie certyfikatu dwóch lub większej liczby </w:t>
            </w:r>
            <w:r w:rsidR="005C5F11" w:rsidRPr="005C5F11">
              <w:rPr>
                <w:lang w:val="pl-PL"/>
              </w:rPr>
              <w:lastRenderedPageBreak/>
              <w:t>niezależnych organizacji posiadających osobowość prawną (nazywanych jako zakłady uczestniczące zgodnie ze standardem FSC-STD-40-003) jeśli spełnione zostaną następujące kryteria:</w:t>
            </w:r>
          </w:p>
          <w:p w14:paraId="62802C05" w14:textId="77777777" w:rsidR="005C5F11" w:rsidRPr="005C5F11" w:rsidRDefault="005C5F11" w:rsidP="005C5F11">
            <w:pPr>
              <w:adjustRightInd w:val="0"/>
              <w:spacing w:before="40" w:after="40"/>
              <w:rPr>
                <w:lang w:val="pl-PL"/>
              </w:rPr>
            </w:pPr>
            <w:r w:rsidRPr="005C5F11">
              <w:rPr>
                <w:lang w:val="pl-PL"/>
              </w:rPr>
              <w:t>a. Każdy uczestniczący zakład musi zostać zakwalifikowany jako „mały”, jak zdefiniowano przez:</w:t>
            </w:r>
          </w:p>
          <w:p w14:paraId="6A259FC5" w14:textId="77777777" w:rsidR="005C5F11" w:rsidRPr="005C5F11" w:rsidRDefault="005C5F11" w:rsidP="005C5F11">
            <w:pPr>
              <w:adjustRightInd w:val="0"/>
              <w:spacing w:before="40" w:after="40"/>
              <w:rPr>
                <w:lang w:val="pl-PL"/>
              </w:rPr>
            </w:pPr>
            <w:r w:rsidRPr="005C5F11">
              <w:rPr>
                <w:lang w:val="pl-PL"/>
              </w:rPr>
              <w:t>i. Nie więcej niż 15 pracowników (lub odpowiadających 15 pełnych etatów); lub</w:t>
            </w:r>
          </w:p>
          <w:p w14:paraId="406F2E3F" w14:textId="77777777" w:rsidR="005C5F11" w:rsidRPr="005C5F11" w:rsidRDefault="005C5F11" w:rsidP="005C5F11">
            <w:pPr>
              <w:adjustRightInd w:val="0"/>
              <w:spacing w:before="40" w:after="40"/>
              <w:rPr>
                <w:lang w:val="pl-PL"/>
              </w:rPr>
            </w:pPr>
            <w:r w:rsidRPr="005C5F11">
              <w:rPr>
                <w:lang w:val="pl-PL"/>
              </w:rPr>
              <w:t>ii. Nie więcej niż 25 pracowników (lub odpowiadających 25 pełnych etatów) oraz maksymalnie 1 mln USD rocznego obrotu.</w:t>
            </w:r>
          </w:p>
          <w:p w14:paraId="044DED06" w14:textId="77777777" w:rsidR="005C5F11" w:rsidRPr="005C5F11" w:rsidRDefault="005C5F11" w:rsidP="005C5F11">
            <w:pPr>
              <w:adjustRightInd w:val="0"/>
              <w:spacing w:before="40" w:after="40"/>
              <w:rPr>
                <w:lang w:val="pl-PL"/>
              </w:rPr>
            </w:pPr>
            <w:r w:rsidRPr="005C5F11">
              <w:rPr>
                <w:lang w:val="pl-PL"/>
              </w:rPr>
              <w:t>UWAGA: Kryterium obrotu rocznego znajduje zastosowanie wyłącznie w odniesieniu do organizacji prowadzących działalność komercyjną (zarobkową).</w:t>
            </w:r>
          </w:p>
          <w:p w14:paraId="3C8AB341" w14:textId="77777777" w:rsidR="005C5F11" w:rsidRPr="005C5F11" w:rsidRDefault="005C5F11" w:rsidP="005C5F11">
            <w:pPr>
              <w:adjustRightInd w:val="0"/>
              <w:spacing w:before="40" w:after="40"/>
              <w:rPr>
                <w:lang w:val="pl-PL"/>
              </w:rPr>
            </w:pPr>
            <w:r w:rsidRPr="005C5F11">
              <w:rPr>
                <w:lang w:val="pl-PL"/>
              </w:rPr>
              <w:t>b. Wszystkie uczestniczące zakłady muszą być zlokalizowane w tym samym kraju co organizacja będąca posiadaczem certyfikatu FSC.</w:t>
            </w:r>
          </w:p>
          <w:p w14:paraId="577CE6C9" w14:textId="300BA7AB" w:rsidR="00D07352" w:rsidRPr="005C5F11" w:rsidRDefault="005C5F11" w:rsidP="005C5F11">
            <w:pPr>
              <w:adjustRightInd w:val="0"/>
              <w:spacing w:before="40" w:after="40"/>
              <w:rPr>
                <w:lang w:val="pl-PL"/>
              </w:rPr>
            </w:pPr>
            <w:r w:rsidRPr="005C5F11">
              <w:rPr>
                <w:lang w:val="pl-PL"/>
              </w:rPr>
              <w:t>UWAGA: Dokument FSC-PRO-40-003 upoważnia Krajowe Biura FSC do zdefiniowania określonych kryteriów kwalifikacji do grupowej certyfikacji FSC CoC na szczeblu krajowym. Krajowe kryteria zatwierdzone przez FSC zastępują powyższe kryteria przedstawione w punkcie 15.1 a) i są opublikowane na stronie internetowej FSC (w FSC-PRO-40-003a).</w:t>
            </w:r>
          </w:p>
        </w:tc>
        <w:tc>
          <w:tcPr>
            <w:tcW w:w="1843" w:type="dxa"/>
            <w:vAlign w:val="center"/>
          </w:tcPr>
          <w:p w14:paraId="4FD64275"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lastRenderedPageBreak/>
              <w:t xml:space="preserve">Tak </w:t>
            </w:r>
            <w:sdt>
              <w:sdtPr>
                <w:rPr>
                  <w:rFonts w:eastAsia="Calibri" w:cs="Times New Roman"/>
                  <w:sz w:val="32"/>
                  <w:szCs w:val="32"/>
                  <w:lang w:val="pl-PL"/>
                </w:rPr>
                <w:id w:val="-53387208"/>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6DAEA487" w14:textId="69C053B9" w:rsidR="00D07352" w:rsidRPr="00013CBB" w:rsidRDefault="003D6368" w:rsidP="003D6368">
            <w:pPr>
              <w:spacing w:before="40" w:after="40"/>
              <w:jc w:val="center"/>
              <w:rPr>
                <w:bCs/>
              </w:rPr>
            </w:pPr>
            <w:r w:rsidRPr="00797F5F">
              <w:rPr>
                <w:rFonts w:eastAsia="Calibri" w:cs="Times New Roman"/>
                <w:bCs/>
              </w:rPr>
              <w:lastRenderedPageBreak/>
              <w:t xml:space="preserve">Nie </w:t>
            </w:r>
            <w:sdt>
              <w:sdtPr>
                <w:rPr>
                  <w:rFonts w:eastAsia="Calibri" w:cs="Times New Roman"/>
                  <w:sz w:val="32"/>
                  <w:szCs w:val="32"/>
                </w:rPr>
                <w:id w:val="-1547207705"/>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65578DEF" w14:textId="77777777" w:rsidTr="00766362">
        <w:trPr>
          <w:trHeight w:val="296"/>
        </w:trPr>
        <w:tc>
          <w:tcPr>
            <w:tcW w:w="9209" w:type="dxa"/>
            <w:gridSpan w:val="2"/>
            <w:shd w:val="clear" w:color="auto" w:fill="auto"/>
          </w:tcPr>
          <w:p w14:paraId="4C7CA876" w14:textId="68735552" w:rsidR="00D07352" w:rsidRPr="00013CBB" w:rsidRDefault="008E3621" w:rsidP="00766362">
            <w:pPr>
              <w:spacing w:before="40" w:after="40"/>
              <w:rPr>
                <w:bCs/>
              </w:rPr>
            </w:pPr>
            <w:r>
              <w:rPr>
                <w:b/>
              </w:rPr>
              <w:lastRenderedPageBreak/>
              <w:t>Wnioski</w:t>
            </w:r>
            <w:r w:rsidRPr="00C636C9">
              <w:rPr>
                <w:b/>
              </w:rPr>
              <w:t>:</w:t>
            </w:r>
          </w:p>
        </w:tc>
      </w:tr>
      <w:tr w:rsidR="00D07352" w:rsidRPr="00013CBB" w14:paraId="0BEB24D1" w14:textId="77777777" w:rsidTr="00766362">
        <w:trPr>
          <w:trHeight w:val="296"/>
        </w:trPr>
        <w:tc>
          <w:tcPr>
            <w:tcW w:w="7366" w:type="dxa"/>
            <w:shd w:val="clear" w:color="auto" w:fill="auto"/>
          </w:tcPr>
          <w:p w14:paraId="6F98389B" w14:textId="77777777" w:rsidR="005C5F11" w:rsidRPr="005C5F11" w:rsidRDefault="00D07352" w:rsidP="005C5F11">
            <w:pPr>
              <w:adjustRightInd w:val="0"/>
              <w:spacing w:before="40" w:after="40"/>
              <w:rPr>
                <w:lang w:val="pl-PL"/>
              </w:rPr>
            </w:pPr>
            <w:r w:rsidRPr="005C5F11">
              <w:rPr>
                <w:lang w:val="pl-PL"/>
              </w:rPr>
              <w:t xml:space="preserve">15.2 </w:t>
            </w:r>
            <w:r w:rsidR="005C5F11" w:rsidRPr="005C5F11">
              <w:rPr>
                <w:lang w:val="pl-PL"/>
              </w:rPr>
              <w:t>W przypadku grupowej certyfikacji FSC CoC, wszystkie uczestniczące zakłady uwzględnione w zakresie certyfikatu muszą spełniać obowiązujące wymogi certyfikacji określone w dokumencie FSC-STD-40-004 oraz FSC-STD-40-003.</w:t>
            </w:r>
          </w:p>
          <w:p w14:paraId="1D487E09" w14:textId="3DC09416" w:rsidR="00D07352" w:rsidRPr="006303EF" w:rsidRDefault="005C5F11" w:rsidP="005C5F11">
            <w:pPr>
              <w:adjustRightInd w:val="0"/>
              <w:spacing w:before="40" w:after="40"/>
              <w:rPr>
                <w:lang w:val="pl-PL"/>
              </w:rPr>
            </w:pPr>
            <w:r w:rsidRPr="006303EF">
              <w:rPr>
                <w:lang w:val="pl-PL"/>
              </w:rPr>
              <w:t>UWAGA: Certyfikaty grupowe FSC CoC są oceniane przez jednostkę certyfikującą w oparciu o zdefiniowaną metodologię próbkowania jak określono w FSC-STD-20-011.</w:t>
            </w:r>
          </w:p>
        </w:tc>
        <w:tc>
          <w:tcPr>
            <w:tcW w:w="1843" w:type="dxa"/>
            <w:vAlign w:val="center"/>
          </w:tcPr>
          <w:p w14:paraId="2FB1F6E9" w14:textId="77777777" w:rsidR="003D6368" w:rsidRPr="00797F5F" w:rsidRDefault="003D6368" w:rsidP="003D6368">
            <w:pPr>
              <w:spacing w:before="40" w:after="40"/>
              <w:jc w:val="center"/>
              <w:rPr>
                <w:rFonts w:eastAsia="Calibri" w:cs="Times New Roman"/>
                <w:sz w:val="32"/>
                <w:szCs w:val="32"/>
                <w:lang w:val="pl-PL"/>
              </w:rPr>
            </w:pPr>
            <w:r w:rsidRPr="00797F5F">
              <w:rPr>
                <w:rFonts w:eastAsia="Calibri" w:cs="Times New Roman"/>
                <w:bCs/>
                <w:lang w:val="pl-PL"/>
              </w:rPr>
              <w:t xml:space="preserve">Tak </w:t>
            </w:r>
            <w:sdt>
              <w:sdtPr>
                <w:rPr>
                  <w:rFonts w:eastAsia="Calibri" w:cs="Times New Roman"/>
                  <w:sz w:val="32"/>
                  <w:szCs w:val="32"/>
                  <w:lang w:val="pl-PL"/>
                </w:rPr>
                <w:id w:val="1485276421"/>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lang w:val="pl-PL"/>
                  </w:rPr>
                  <w:t>☐</w:t>
                </w:r>
              </w:sdtContent>
            </w:sdt>
          </w:p>
          <w:p w14:paraId="0117DFA3" w14:textId="595A26E7" w:rsidR="00D07352" w:rsidRPr="00013CBB" w:rsidRDefault="003D6368" w:rsidP="003D6368">
            <w:pPr>
              <w:spacing w:before="40" w:after="40"/>
              <w:jc w:val="center"/>
              <w:rPr>
                <w:bCs/>
              </w:rPr>
            </w:pPr>
            <w:r w:rsidRPr="00797F5F">
              <w:rPr>
                <w:rFonts w:eastAsia="Calibri" w:cs="Times New Roman"/>
                <w:bCs/>
              </w:rPr>
              <w:t xml:space="preserve">Nie </w:t>
            </w:r>
            <w:sdt>
              <w:sdtPr>
                <w:rPr>
                  <w:rFonts w:eastAsia="Calibri" w:cs="Times New Roman"/>
                  <w:sz w:val="32"/>
                  <w:szCs w:val="32"/>
                </w:rPr>
                <w:id w:val="2098365674"/>
                <w14:checkbox>
                  <w14:checked w14:val="0"/>
                  <w14:checkedState w14:val="2612" w14:font="Malgun Gothic Semilight"/>
                  <w14:uncheckedState w14:val="2610" w14:font="Malgun Gothic Semilight"/>
                </w14:checkbox>
              </w:sdtPr>
              <w:sdtEndPr/>
              <w:sdtContent>
                <w:r w:rsidRPr="00797F5F">
                  <w:rPr>
                    <w:rFonts w:ascii="Segoe UI Symbol" w:eastAsia="Calibri" w:hAnsi="Segoe UI Symbol" w:cs="Segoe UI Symbol"/>
                    <w:sz w:val="32"/>
                    <w:szCs w:val="32"/>
                  </w:rPr>
                  <w:t>☐</w:t>
                </w:r>
              </w:sdtContent>
            </w:sdt>
          </w:p>
        </w:tc>
      </w:tr>
      <w:tr w:rsidR="00D07352" w:rsidRPr="00013CBB" w14:paraId="56FC7FB5" w14:textId="77777777" w:rsidTr="00766362">
        <w:trPr>
          <w:trHeight w:val="296"/>
        </w:trPr>
        <w:tc>
          <w:tcPr>
            <w:tcW w:w="9209" w:type="dxa"/>
            <w:gridSpan w:val="2"/>
            <w:shd w:val="clear" w:color="auto" w:fill="auto"/>
          </w:tcPr>
          <w:p w14:paraId="56F02D08" w14:textId="26335F48" w:rsidR="00D07352" w:rsidRPr="00013CBB" w:rsidRDefault="008E3621" w:rsidP="00766362">
            <w:pPr>
              <w:spacing w:before="40" w:after="40"/>
              <w:rPr>
                <w:bCs/>
              </w:rPr>
            </w:pPr>
            <w:r>
              <w:rPr>
                <w:b/>
              </w:rPr>
              <w:t>Wnioski</w:t>
            </w:r>
            <w:r w:rsidRPr="00C636C9">
              <w:rPr>
                <w:b/>
              </w:rPr>
              <w:t>:</w:t>
            </w:r>
          </w:p>
        </w:tc>
      </w:tr>
    </w:tbl>
    <w:p w14:paraId="2FBC2536" w14:textId="77777777" w:rsidR="00D07352" w:rsidRDefault="00D07352" w:rsidP="00D07352"/>
    <w:p w14:paraId="08A17BEF" w14:textId="77777777" w:rsidR="00D07352" w:rsidRDefault="00D07352" w:rsidP="00D558C6">
      <w:pPr>
        <w:rPr>
          <w:b/>
          <w:sz w:val="22"/>
        </w:rPr>
      </w:pPr>
    </w:p>
    <w:p w14:paraId="22F8CBAB" w14:textId="77777777" w:rsidR="00390D25" w:rsidRPr="003F5982" w:rsidRDefault="00390D25" w:rsidP="00390D25">
      <w:pPr>
        <w:pStyle w:val="BodyTextIndent"/>
        <w:rPr>
          <w:rFonts w:ascii="MS Reference Sans Serif" w:hAnsi="MS Reference Sans Serif"/>
          <w:b/>
          <w:sz w:val="24"/>
          <w:lang w:val="pl-PL"/>
        </w:rPr>
      </w:pPr>
    </w:p>
    <w:p w14:paraId="56569B19" w14:textId="7E66E748" w:rsidR="00B33C1E" w:rsidRDefault="00B33C1E" w:rsidP="00B33C1E">
      <w:pPr>
        <w:spacing w:before="0" w:line="276" w:lineRule="auto"/>
        <w:jc w:val="left"/>
        <w:rPr>
          <w:sz w:val="16"/>
          <w:szCs w:val="16"/>
          <w:lang w:val="pl-PL"/>
        </w:rPr>
      </w:pPr>
    </w:p>
    <w:p w14:paraId="4CC39F1B" w14:textId="7D034951" w:rsidR="00E726EF" w:rsidRDefault="00E726EF" w:rsidP="00B33C1E">
      <w:pPr>
        <w:spacing w:before="0" w:line="276" w:lineRule="auto"/>
        <w:jc w:val="left"/>
        <w:rPr>
          <w:sz w:val="16"/>
          <w:szCs w:val="16"/>
          <w:lang w:val="pl-PL"/>
        </w:rPr>
      </w:pPr>
    </w:p>
    <w:p w14:paraId="0220ABDB" w14:textId="7E922AF8" w:rsidR="00E726EF" w:rsidRDefault="00E726EF" w:rsidP="00B33C1E">
      <w:pPr>
        <w:spacing w:before="0" w:line="276" w:lineRule="auto"/>
        <w:jc w:val="left"/>
        <w:rPr>
          <w:sz w:val="16"/>
          <w:szCs w:val="16"/>
          <w:lang w:val="pl-PL"/>
        </w:rPr>
      </w:pPr>
    </w:p>
    <w:p w14:paraId="48877969" w14:textId="015451C8" w:rsidR="00E726EF" w:rsidRDefault="00E726EF" w:rsidP="00B33C1E">
      <w:pPr>
        <w:spacing w:before="0" w:line="276" w:lineRule="auto"/>
        <w:jc w:val="left"/>
        <w:rPr>
          <w:sz w:val="16"/>
          <w:szCs w:val="16"/>
          <w:lang w:val="pl-PL"/>
        </w:rPr>
      </w:pPr>
    </w:p>
    <w:p w14:paraId="1AD21CF5" w14:textId="58E16E89" w:rsidR="00E726EF" w:rsidRDefault="00E726EF" w:rsidP="00B33C1E">
      <w:pPr>
        <w:spacing w:before="0" w:line="276" w:lineRule="auto"/>
        <w:jc w:val="left"/>
        <w:rPr>
          <w:sz w:val="16"/>
          <w:szCs w:val="16"/>
          <w:lang w:val="pl-PL"/>
        </w:rPr>
      </w:pPr>
    </w:p>
    <w:p w14:paraId="5B5A5AE7" w14:textId="002BC9CA" w:rsidR="00B57BA1" w:rsidRDefault="00B57BA1">
      <w:pPr>
        <w:spacing w:before="0" w:line="276" w:lineRule="auto"/>
        <w:jc w:val="left"/>
        <w:rPr>
          <w:sz w:val="16"/>
          <w:szCs w:val="16"/>
          <w:lang w:val="pl-PL"/>
        </w:rPr>
      </w:pPr>
      <w:r>
        <w:rPr>
          <w:sz w:val="16"/>
          <w:szCs w:val="16"/>
          <w:lang w:val="pl-PL"/>
        </w:rPr>
        <w:br w:type="page"/>
      </w:r>
    </w:p>
    <w:p w14:paraId="46E5EFCB" w14:textId="77777777" w:rsidR="00B57BA1" w:rsidRDefault="00B57BA1" w:rsidP="00B57BA1">
      <w:pPr>
        <w:pStyle w:val="Heading1"/>
        <w:ind w:left="0" w:hanging="11"/>
        <w:rPr>
          <w:lang w:val="pl-PL"/>
        </w:rPr>
      </w:pPr>
      <w:bookmarkStart w:id="77" w:name="_Toc506562515"/>
      <w:bookmarkStart w:id="78" w:name="_Toc529269816"/>
      <w:r w:rsidRPr="003F5982">
        <w:rPr>
          <w:lang w:val="pl-PL"/>
        </w:rPr>
        <w:lastRenderedPageBreak/>
        <w:t xml:space="preserve">Załącznik </w:t>
      </w:r>
      <w:sdt>
        <w:sdtPr>
          <w:rPr>
            <w:lang w:val="pl-PL"/>
          </w:rPr>
          <w:id w:val="498850316"/>
          <w:placeholder>
            <w:docPart w:val="CA5A6AC41E56424895587AEBB379BA3B"/>
          </w:placeholder>
          <w:showingPlcHdr/>
        </w:sdtPr>
        <w:sdtEndPr/>
        <w:sdtContent>
          <w:r w:rsidRPr="003F5982">
            <w:rPr>
              <w:rStyle w:val="PlaceholderText"/>
              <w:b w:val="0"/>
              <w:lang w:val="pl-PL"/>
            </w:rPr>
            <w:t>&lt;Wpisz numer załącznika&gt;</w:t>
          </w:r>
        </w:sdtContent>
      </w:sdt>
      <w:r w:rsidRPr="003F5982">
        <w:rPr>
          <w:lang w:val="pl-PL"/>
        </w:rPr>
        <w:t xml:space="preserve">: </w:t>
      </w:r>
      <w:r w:rsidRPr="003F5982">
        <w:rPr>
          <w:caps/>
          <w:lang w:val="pl-PL"/>
        </w:rPr>
        <w:t>LISTA SPRAWDZAJĄCA STANDARDU (</w:t>
      </w:r>
      <w:r w:rsidRPr="003F5982">
        <w:rPr>
          <w:lang w:val="pl-PL"/>
        </w:rPr>
        <w:t>Stosowanie znaków towarowych</w:t>
      </w:r>
      <w:r>
        <w:rPr>
          <w:lang w:val="pl-PL"/>
        </w:rPr>
        <w:t xml:space="preserve"> FSC-STD-50-001 V</w:t>
      </w:r>
      <w:r w:rsidRPr="00AE412E">
        <w:rPr>
          <w:caps/>
          <w:lang w:val="pl-PL"/>
        </w:rPr>
        <w:t>2-0</w:t>
      </w:r>
      <w:r w:rsidRPr="00AE412E">
        <w:rPr>
          <w:lang w:val="pl-PL"/>
        </w:rPr>
        <w:t>)</w:t>
      </w:r>
      <w:bookmarkEnd w:id="77"/>
      <w:bookmarkEnd w:id="78"/>
    </w:p>
    <w:p w14:paraId="7E2D0673" w14:textId="77777777" w:rsidR="00B57BA1" w:rsidRPr="00AE412E" w:rsidRDefault="00B57BA1" w:rsidP="00B57BA1">
      <w:pPr>
        <w:rPr>
          <w:lang w:val="pl-PL"/>
        </w:rPr>
      </w:pPr>
    </w:p>
    <w:p w14:paraId="205D6EED" w14:textId="77777777" w:rsidR="00B57BA1" w:rsidRPr="003F5982" w:rsidRDefault="00B57BA1" w:rsidP="00B57BA1">
      <w:pPr>
        <w:pStyle w:val="Heading2"/>
        <w:numPr>
          <w:ilvl w:val="0"/>
          <w:numId w:val="0"/>
        </w:numPr>
        <w:rPr>
          <w:sz w:val="16"/>
          <w:szCs w:val="16"/>
          <w:lang w:val="pl-PL"/>
        </w:rPr>
      </w:pPr>
      <w:r w:rsidRPr="003F5982">
        <w:rPr>
          <w:lang w:val="pl-PL"/>
        </w:rPr>
        <w:t>1.</w:t>
      </w:r>
      <w:r w:rsidRPr="003F5982">
        <w:rPr>
          <w:lang w:val="pl-PL"/>
        </w:rPr>
        <w:tab/>
        <w:t>Działania związane ze znakami towarowymi w okresie objętym auditem</w:t>
      </w:r>
    </w:p>
    <w:p w14:paraId="3B754B65" w14:textId="77777777" w:rsidR="00B57BA1" w:rsidRPr="003F5982" w:rsidRDefault="00FC5C6A" w:rsidP="00B57BA1">
      <w:pPr>
        <w:rPr>
          <w:lang w:val="pl-PL"/>
        </w:rPr>
      </w:pPr>
      <w:sdt>
        <w:sdtPr>
          <w:rPr>
            <w:sz w:val="32"/>
            <w:szCs w:val="32"/>
            <w:lang w:val="pl-PL"/>
          </w:rPr>
          <w:id w:val="-850026975"/>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N/D auditu certyfikacyjnego oraz okresu objętego auditem, w którym nie było użycia znaków towarowych</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708"/>
        <w:gridCol w:w="3658"/>
        <w:gridCol w:w="1843"/>
      </w:tblGrid>
      <w:tr w:rsidR="00B57BA1" w:rsidRPr="00477BF8" w14:paraId="58A07CC6" w14:textId="77777777" w:rsidTr="000A1974">
        <w:trPr>
          <w:cantSplit/>
        </w:trPr>
        <w:tc>
          <w:tcPr>
            <w:tcW w:w="9209" w:type="dxa"/>
            <w:gridSpan w:val="3"/>
            <w:shd w:val="clear" w:color="auto" w:fill="E9F0DC"/>
          </w:tcPr>
          <w:p w14:paraId="1DDA3E9B" w14:textId="77777777" w:rsidR="00B57BA1" w:rsidRPr="00AE412E" w:rsidRDefault="00B57BA1" w:rsidP="000A1974">
            <w:pPr>
              <w:spacing w:beforeLines="20" w:before="48" w:afterLines="20" w:after="48"/>
              <w:rPr>
                <w:b/>
                <w:bCs/>
                <w:lang w:val="pl-PL"/>
              </w:rPr>
            </w:pPr>
            <w:bookmarkStart w:id="79" w:name="_Hlk505072903"/>
            <w:r w:rsidRPr="003F5982">
              <w:rPr>
                <w:b/>
                <w:bCs/>
                <w:lang w:val="pl-PL"/>
              </w:rPr>
              <w:t>Użycie znaków towarowych na produktach:</w:t>
            </w:r>
          </w:p>
        </w:tc>
      </w:tr>
      <w:tr w:rsidR="00B57BA1" w:rsidRPr="00AE412E" w14:paraId="52351EDB" w14:textId="77777777" w:rsidTr="000A1974">
        <w:trPr>
          <w:cantSplit/>
        </w:trPr>
        <w:tc>
          <w:tcPr>
            <w:tcW w:w="7366" w:type="dxa"/>
            <w:gridSpan w:val="2"/>
            <w:shd w:val="clear" w:color="auto" w:fill="auto"/>
          </w:tcPr>
          <w:p w14:paraId="1FDFA82D" w14:textId="77777777" w:rsidR="00B57BA1" w:rsidRPr="00AE412E" w:rsidRDefault="00B57BA1" w:rsidP="000A1974">
            <w:pPr>
              <w:spacing w:before="60" w:after="60"/>
              <w:ind w:right="72"/>
              <w:rPr>
                <w:lang w:val="pl-PL"/>
              </w:rPr>
            </w:pPr>
            <w:r w:rsidRPr="003F5982">
              <w:rPr>
                <w:lang w:val="pl-PL"/>
              </w:rPr>
              <w:t>Czy Organizacja używała etykiety FSC na produktach?:</w:t>
            </w:r>
          </w:p>
        </w:tc>
        <w:tc>
          <w:tcPr>
            <w:tcW w:w="1843" w:type="dxa"/>
            <w:vAlign w:val="center"/>
          </w:tcPr>
          <w:p w14:paraId="62437D91" w14:textId="77777777" w:rsidR="00B57BA1" w:rsidRPr="00AE412E" w:rsidRDefault="00B57BA1" w:rsidP="000A1974">
            <w:pPr>
              <w:spacing w:beforeLines="20" w:before="48" w:afterLines="20" w:after="48"/>
              <w:jc w:val="center"/>
            </w:pPr>
            <w:r>
              <w:rPr>
                <w:bCs/>
              </w:rPr>
              <w:t>Tak</w:t>
            </w:r>
            <w:r w:rsidRPr="00AE412E">
              <w:rPr>
                <w:bCs/>
              </w:rPr>
              <w:t xml:space="preserve"> </w:t>
            </w:r>
            <w:sdt>
              <w:sdtPr>
                <w:rPr>
                  <w:sz w:val="32"/>
                  <w:szCs w:val="32"/>
                </w:rPr>
                <w:id w:val="754702961"/>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r w:rsidRPr="00AE412E">
              <w:rPr>
                <w:sz w:val="32"/>
                <w:szCs w:val="32"/>
              </w:rPr>
              <w:t xml:space="preserve"> </w:t>
            </w:r>
            <w:r>
              <w:rPr>
                <w:bCs/>
              </w:rPr>
              <w:t>Nie</w:t>
            </w:r>
            <w:r w:rsidRPr="00AE412E">
              <w:rPr>
                <w:bCs/>
              </w:rPr>
              <w:t xml:space="preserve"> </w:t>
            </w:r>
            <w:sdt>
              <w:sdtPr>
                <w:rPr>
                  <w:sz w:val="32"/>
                  <w:szCs w:val="32"/>
                </w:rPr>
                <w:id w:val="-175512459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p>
        </w:tc>
      </w:tr>
      <w:tr w:rsidR="00B57BA1" w:rsidRPr="00AE412E" w14:paraId="36B8B969" w14:textId="77777777" w:rsidTr="000A1974">
        <w:trPr>
          <w:cantSplit/>
        </w:trPr>
        <w:tc>
          <w:tcPr>
            <w:tcW w:w="7366" w:type="dxa"/>
            <w:gridSpan w:val="2"/>
            <w:shd w:val="clear" w:color="auto" w:fill="auto"/>
          </w:tcPr>
          <w:p w14:paraId="5AEDA913" w14:textId="77777777" w:rsidR="00B57BA1" w:rsidRPr="00AE412E" w:rsidRDefault="00B57BA1" w:rsidP="000A1974">
            <w:pPr>
              <w:spacing w:before="60" w:after="60"/>
              <w:ind w:right="72"/>
              <w:rPr>
                <w:lang w:val="pl-PL"/>
              </w:rPr>
            </w:pPr>
            <w:r w:rsidRPr="003F5982">
              <w:rPr>
                <w:lang w:val="pl-PL"/>
              </w:rPr>
              <w:t>Jeśli TAK, czy znak RAC był załączony?:</w:t>
            </w:r>
          </w:p>
        </w:tc>
        <w:tc>
          <w:tcPr>
            <w:tcW w:w="1843" w:type="dxa"/>
            <w:vAlign w:val="center"/>
          </w:tcPr>
          <w:p w14:paraId="6A7C1EDB" w14:textId="77777777" w:rsidR="00B57BA1" w:rsidRPr="00AE412E" w:rsidRDefault="00B57BA1" w:rsidP="000A1974">
            <w:pPr>
              <w:spacing w:beforeLines="20" w:before="48" w:afterLines="20" w:after="48"/>
              <w:jc w:val="center"/>
            </w:pPr>
            <w:r>
              <w:rPr>
                <w:bCs/>
              </w:rPr>
              <w:t>Tak</w:t>
            </w:r>
            <w:r w:rsidRPr="00AE412E">
              <w:rPr>
                <w:bCs/>
              </w:rPr>
              <w:t xml:space="preserve"> </w:t>
            </w:r>
            <w:sdt>
              <w:sdtPr>
                <w:rPr>
                  <w:sz w:val="32"/>
                  <w:szCs w:val="32"/>
                </w:rPr>
                <w:id w:val="1193738431"/>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r w:rsidRPr="00AE412E">
              <w:rPr>
                <w:sz w:val="32"/>
                <w:szCs w:val="32"/>
              </w:rPr>
              <w:t xml:space="preserve"> </w:t>
            </w:r>
            <w:r>
              <w:rPr>
                <w:bCs/>
              </w:rPr>
              <w:t>Nie</w:t>
            </w:r>
            <w:r w:rsidRPr="00AE412E">
              <w:rPr>
                <w:bCs/>
              </w:rPr>
              <w:t xml:space="preserve"> </w:t>
            </w:r>
            <w:sdt>
              <w:sdtPr>
                <w:rPr>
                  <w:sz w:val="32"/>
                  <w:szCs w:val="32"/>
                </w:rPr>
                <w:id w:val="-10774930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p>
        </w:tc>
      </w:tr>
      <w:bookmarkEnd w:id="79"/>
      <w:tr w:rsidR="00B57BA1" w:rsidRPr="00AE412E" w14:paraId="1011E594" w14:textId="77777777" w:rsidTr="000A1974">
        <w:trPr>
          <w:cantSplit/>
        </w:trPr>
        <w:tc>
          <w:tcPr>
            <w:tcW w:w="9209" w:type="dxa"/>
            <w:gridSpan w:val="3"/>
            <w:shd w:val="clear" w:color="auto" w:fill="auto"/>
          </w:tcPr>
          <w:p w14:paraId="67ADC2AA" w14:textId="77777777" w:rsidR="00B57BA1" w:rsidRPr="00AE412E" w:rsidRDefault="00B57BA1" w:rsidP="000A1974">
            <w:pPr>
              <w:spacing w:before="60" w:after="60"/>
              <w:ind w:right="72"/>
            </w:pPr>
            <w:r w:rsidRPr="003F5982">
              <w:rPr>
                <w:lang w:val="pl-PL"/>
              </w:rPr>
              <w:t>Komentarz:</w:t>
            </w:r>
          </w:p>
        </w:tc>
      </w:tr>
      <w:tr w:rsidR="00B57BA1" w:rsidRPr="00AE412E" w14:paraId="52C44C04" w14:textId="77777777" w:rsidTr="000A1974">
        <w:trPr>
          <w:cantSplit/>
        </w:trPr>
        <w:tc>
          <w:tcPr>
            <w:tcW w:w="9209" w:type="dxa"/>
            <w:gridSpan w:val="3"/>
            <w:shd w:val="clear" w:color="auto" w:fill="E9F0DC"/>
          </w:tcPr>
          <w:p w14:paraId="19A10EDF" w14:textId="77777777" w:rsidR="00B57BA1" w:rsidRPr="00AE412E" w:rsidRDefault="00B57BA1" w:rsidP="000A1974">
            <w:pPr>
              <w:spacing w:beforeLines="20" w:before="48" w:afterLines="20" w:after="48"/>
              <w:rPr>
                <w:b/>
                <w:bCs/>
              </w:rPr>
            </w:pPr>
            <w:r w:rsidRPr="003F5982">
              <w:rPr>
                <w:b/>
                <w:bCs/>
                <w:lang w:val="pl-PL"/>
              </w:rPr>
              <w:t>Promocyjne użycie znaków towarowych:</w:t>
            </w:r>
          </w:p>
        </w:tc>
      </w:tr>
      <w:tr w:rsidR="00B57BA1" w:rsidRPr="00AE412E" w14:paraId="67A549B5" w14:textId="77777777" w:rsidTr="000A1974">
        <w:trPr>
          <w:cantSplit/>
        </w:trPr>
        <w:tc>
          <w:tcPr>
            <w:tcW w:w="7366" w:type="dxa"/>
            <w:gridSpan w:val="2"/>
            <w:shd w:val="clear" w:color="auto" w:fill="auto"/>
          </w:tcPr>
          <w:p w14:paraId="4FA50879" w14:textId="77777777" w:rsidR="00B57BA1" w:rsidRPr="00AE412E" w:rsidRDefault="00B57BA1" w:rsidP="000A1974">
            <w:pPr>
              <w:spacing w:before="60" w:after="60"/>
              <w:ind w:right="72"/>
              <w:rPr>
                <w:lang w:val="pl-PL"/>
              </w:rPr>
            </w:pPr>
            <w:r w:rsidRPr="003F5982">
              <w:rPr>
                <w:lang w:val="pl-PL"/>
              </w:rPr>
              <w:t>Czy Organizacja używała znaków towarowych FSC w celach promocyjnych?:</w:t>
            </w:r>
          </w:p>
        </w:tc>
        <w:tc>
          <w:tcPr>
            <w:tcW w:w="1843" w:type="dxa"/>
            <w:vAlign w:val="center"/>
          </w:tcPr>
          <w:p w14:paraId="0942EDB1" w14:textId="77777777" w:rsidR="00B57BA1" w:rsidRPr="00AE412E" w:rsidRDefault="00B57BA1" w:rsidP="000A1974">
            <w:pPr>
              <w:spacing w:beforeLines="20" w:before="48" w:afterLines="20" w:after="48"/>
              <w:jc w:val="center"/>
            </w:pPr>
            <w:r>
              <w:rPr>
                <w:bCs/>
              </w:rPr>
              <w:t>Tak</w:t>
            </w:r>
            <w:r w:rsidRPr="00AE412E">
              <w:rPr>
                <w:bCs/>
              </w:rPr>
              <w:t xml:space="preserve"> </w:t>
            </w:r>
            <w:sdt>
              <w:sdtPr>
                <w:rPr>
                  <w:sz w:val="32"/>
                  <w:szCs w:val="32"/>
                </w:rPr>
                <w:id w:val="-107427630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r w:rsidRPr="00AE412E">
              <w:rPr>
                <w:sz w:val="32"/>
                <w:szCs w:val="32"/>
              </w:rPr>
              <w:t xml:space="preserve"> </w:t>
            </w:r>
            <w:r>
              <w:rPr>
                <w:bCs/>
              </w:rPr>
              <w:t>Nie</w:t>
            </w:r>
            <w:r w:rsidRPr="00AE412E">
              <w:rPr>
                <w:bCs/>
              </w:rPr>
              <w:t xml:space="preserve"> </w:t>
            </w:r>
            <w:sdt>
              <w:sdtPr>
                <w:rPr>
                  <w:sz w:val="32"/>
                  <w:szCs w:val="32"/>
                </w:rPr>
                <w:id w:val="-297303479"/>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p>
        </w:tc>
      </w:tr>
      <w:tr w:rsidR="00B57BA1" w:rsidRPr="00AE412E" w14:paraId="040668F5" w14:textId="77777777" w:rsidTr="000A1974">
        <w:trPr>
          <w:cantSplit/>
        </w:trPr>
        <w:tc>
          <w:tcPr>
            <w:tcW w:w="7366" w:type="dxa"/>
            <w:gridSpan w:val="2"/>
            <w:shd w:val="clear" w:color="auto" w:fill="auto"/>
          </w:tcPr>
          <w:p w14:paraId="4B099D9D" w14:textId="77777777" w:rsidR="00B57BA1" w:rsidRPr="00AE412E" w:rsidRDefault="00B57BA1" w:rsidP="000A1974">
            <w:pPr>
              <w:spacing w:before="60" w:after="60"/>
              <w:ind w:right="72"/>
              <w:rPr>
                <w:lang w:val="pl-PL"/>
              </w:rPr>
            </w:pPr>
            <w:r w:rsidRPr="003F5982">
              <w:rPr>
                <w:lang w:val="pl-PL"/>
              </w:rPr>
              <w:t>Jeśli TAK, czy znak RAC był załączony?:</w:t>
            </w:r>
          </w:p>
        </w:tc>
        <w:tc>
          <w:tcPr>
            <w:tcW w:w="1843" w:type="dxa"/>
            <w:vAlign w:val="center"/>
          </w:tcPr>
          <w:p w14:paraId="4AF06959" w14:textId="77777777" w:rsidR="00B57BA1" w:rsidRPr="00AE412E" w:rsidRDefault="00B57BA1" w:rsidP="000A1974">
            <w:pPr>
              <w:spacing w:beforeLines="20" w:before="48" w:afterLines="20" w:after="48"/>
              <w:jc w:val="center"/>
            </w:pPr>
            <w:r>
              <w:rPr>
                <w:bCs/>
              </w:rPr>
              <w:t>Tak</w:t>
            </w:r>
            <w:r w:rsidRPr="00AE412E">
              <w:rPr>
                <w:bCs/>
              </w:rPr>
              <w:t xml:space="preserve"> </w:t>
            </w:r>
            <w:sdt>
              <w:sdtPr>
                <w:rPr>
                  <w:sz w:val="32"/>
                  <w:szCs w:val="32"/>
                </w:rPr>
                <w:id w:val="690886090"/>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r w:rsidRPr="00AE412E">
              <w:rPr>
                <w:sz w:val="32"/>
                <w:szCs w:val="32"/>
              </w:rPr>
              <w:t xml:space="preserve"> </w:t>
            </w:r>
            <w:r>
              <w:rPr>
                <w:bCs/>
              </w:rPr>
              <w:t>Nie</w:t>
            </w:r>
            <w:r w:rsidRPr="00AE412E">
              <w:rPr>
                <w:bCs/>
              </w:rPr>
              <w:t xml:space="preserve"> </w:t>
            </w:r>
            <w:sdt>
              <w:sdtPr>
                <w:rPr>
                  <w:sz w:val="32"/>
                  <w:szCs w:val="32"/>
                </w:rPr>
                <w:id w:val="785308740"/>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p>
        </w:tc>
      </w:tr>
      <w:tr w:rsidR="00B57BA1" w:rsidRPr="00AE412E" w14:paraId="72E74251" w14:textId="77777777" w:rsidTr="000A1974">
        <w:trPr>
          <w:cantSplit/>
        </w:trPr>
        <w:tc>
          <w:tcPr>
            <w:tcW w:w="3708" w:type="dxa"/>
            <w:shd w:val="clear" w:color="auto" w:fill="auto"/>
          </w:tcPr>
          <w:p w14:paraId="04F52885" w14:textId="77777777" w:rsidR="00B57BA1" w:rsidRPr="00AE412E" w:rsidRDefault="00B57BA1" w:rsidP="000A1974">
            <w:pPr>
              <w:spacing w:before="60" w:after="60"/>
              <w:ind w:right="72"/>
              <w:jc w:val="left"/>
              <w:rPr>
                <w:lang w:val="pl-PL"/>
              </w:rPr>
            </w:pPr>
            <w:r w:rsidRPr="003F5982">
              <w:rPr>
                <w:lang w:val="pl-PL"/>
              </w:rPr>
              <w:t>Rodzaje promocyjnego zastosowania znaków towarowych przez Organizację:</w:t>
            </w:r>
          </w:p>
        </w:tc>
        <w:tc>
          <w:tcPr>
            <w:tcW w:w="5501" w:type="dxa"/>
            <w:gridSpan w:val="2"/>
            <w:shd w:val="clear" w:color="auto" w:fill="auto"/>
          </w:tcPr>
          <w:p w14:paraId="4C201B8E" w14:textId="77777777" w:rsidR="00B57BA1" w:rsidRPr="003F5982" w:rsidRDefault="00FC5C6A" w:rsidP="000A1974">
            <w:pPr>
              <w:spacing w:before="60" w:after="60"/>
              <w:ind w:right="72"/>
              <w:rPr>
                <w:lang w:val="pl-PL"/>
              </w:rPr>
            </w:pPr>
            <w:sdt>
              <w:sdtPr>
                <w:rPr>
                  <w:sz w:val="32"/>
                  <w:szCs w:val="32"/>
                  <w:lang w:val="pl-PL"/>
                </w:rPr>
                <w:id w:val="-1185896994"/>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Strona internetowa</w:t>
            </w:r>
            <w:r w:rsidR="00B57BA1" w:rsidRPr="003F5982">
              <w:rPr>
                <w:sz w:val="32"/>
                <w:szCs w:val="32"/>
                <w:lang w:val="pl-PL"/>
              </w:rPr>
              <w:t xml:space="preserve"> </w:t>
            </w:r>
            <w:sdt>
              <w:sdtPr>
                <w:rPr>
                  <w:sz w:val="32"/>
                  <w:szCs w:val="32"/>
                  <w:lang w:val="pl-PL"/>
                </w:rPr>
                <w:id w:val="-1718267215"/>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Broszura </w:t>
            </w:r>
          </w:p>
          <w:p w14:paraId="06CDFAFE" w14:textId="77777777" w:rsidR="00B57BA1" w:rsidRPr="003F5982" w:rsidRDefault="00FC5C6A" w:rsidP="000A1974">
            <w:pPr>
              <w:spacing w:before="60" w:after="60"/>
              <w:ind w:right="72"/>
              <w:rPr>
                <w:lang w:val="pl-PL"/>
              </w:rPr>
            </w:pPr>
            <w:sdt>
              <w:sdtPr>
                <w:rPr>
                  <w:sz w:val="32"/>
                  <w:szCs w:val="32"/>
                  <w:lang w:val="pl-PL"/>
                </w:rPr>
                <w:id w:val="-1359650313"/>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Notatka prasowa</w:t>
            </w:r>
            <w:r w:rsidR="00B57BA1" w:rsidRPr="003F5982">
              <w:rPr>
                <w:sz w:val="32"/>
                <w:szCs w:val="32"/>
                <w:lang w:val="pl-PL"/>
              </w:rPr>
              <w:t xml:space="preserve"> </w:t>
            </w:r>
            <w:sdt>
              <w:sdtPr>
                <w:rPr>
                  <w:sz w:val="32"/>
                  <w:szCs w:val="32"/>
                  <w:lang w:val="pl-PL"/>
                </w:rPr>
                <w:id w:val="-1745103534"/>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Reklama </w:t>
            </w:r>
            <w:sdt>
              <w:sdtPr>
                <w:rPr>
                  <w:sz w:val="32"/>
                  <w:szCs w:val="32"/>
                  <w:lang w:val="pl-PL"/>
                </w:rPr>
                <w:id w:val="72246389"/>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Katalog</w:t>
            </w:r>
          </w:p>
          <w:p w14:paraId="2722A509" w14:textId="77777777" w:rsidR="00B57BA1" w:rsidRPr="003F5982" w:rsidRDefault="00FC5C6A" w:rsidP="000A1974">
            <w:pPr>
              <w:spacing w:before="60" w:after="60"/>
              <w:ind w:right="72"/>
              <w:rPr>
                <w:lang w:val="pl-PL"/>
              </w:rPr>
            </w:pPr>
            <w:sdt>
              <w:sdtPr>
                <w:rPr>
                  <w:sz w:val="32"/>
                  <w:szCs w:val="32"/>
                  <w:lang w:val="pl-PL"/>
                </w:rPr>
                <w:id w:val="731355490"/>
                <w14:checkbox>
                  <w14:checked w14:val="0"/>
                  <w14:checkedState w14:val="2612" w14:font="Malgun Gothic Semilight"/>
                  <w14:uncheckedState w14:val="2610" w14:font="Malgun Gothic Semilight"/>
                </w14:checkbox>
              </w:sdtPr>
              <w:sdtEndPr/>
              <w:sdtContent>
                <w:r w:rsidR="00B57BA1" w:rsidRPr="003F5982">
                  <w:rPr>
                    <w:rFonts w:ascii="MS Gothic" w:eastAsia="MS Gothic"/>
                    <w:sz w:val="32"/>
                    <w:szCs w:val="32"/>
                    <w:lang w:val="pl-PL"/>
                  </w:rPr>
                  <w:t>☐</w:t>
                </w:r>
              </w:sdtContent>
            </w:sdt>
            <w:r w:rsidR="00B57BA1" w:rsidRPr="003F5982">
              <w:rPr>
                <w:lang w:val="pl-PL"/>
              </w:rPr>
              <w:t xml:space="preserve"> Dokument firmowy</w:t>
            </w:r>
          </w:p>
          <w:p w14:paraId="77221E09" w14:textId="77777777" w:rsidR="00B57BA1" w:rsidRPr="00AE412E" w:rsidRDefault="00B57BA1" w:rsidP="000A1974">
            <w:pPr>
              <w:spacing w:before="60" w:after="60"/>
              <w:ind w:right="72"/>
            </w:pPr>
            <w:r w:rsidRPr="003F5982">
              <w:rPr>
                <w:lang w:val="pl-PL"/>
              </w:rPr>
              <w:t xml:space="preserve">Inne: </w:t>
            </w:r>
          </w:p>
        </w:tc>
      </w:tr>
      <w:tr w:rsidR="00B57BA1" w:rsidRPr="00AE412E" w14:paraId="5DFF4FAB" w14:textId="77777777" w:rsidTr="000A1974">
        <w:trPr>
          <w:cantSplit/>
        </w:trPr>
        <w:tc>
          <w:tcPr>
            <w:tcW w:w="9209" w:type="dxa"/>
            <w:gridSpan w:val="3"/>
            <w:shd w:val="clear" w:color="auto" w:fill="auto"/>
          </w:tcPr>
          <w:p w14:paraId="2CE811CA" w14:textId="77777777" w:rsidR="00B57BA1" w:rsidRPr="00AE412E" w:rsidRDefault="00B57BA1" w:rsidP="000A1974">
            <w:pPr>
              <w:spacing w:before="60" w:after="60"/>
              <w:ind w:right="72"/>
            </w:pPr>
            <w:r w:rsidRPr="003F5982">
              <w:rPr>
                <w:lang w:val="pl-PL"/>
              </w:rPr>
              <w:t>Komentarz:</w:t>
            </w:r>
          </w:p>
        </w:tc>
      </w:tr>
      <w:tr w:rsidR="00B57BA1" w:rsidRPr="00477BF8" w14:paraId="6ABB8199" w14:textId="77777777" w:rsidTr="000A1974">
        <w:trPr>
          <w:cantSplit/>
        </w:trPr>
        <w:tc>
          <w:tcPr>
            <w:tcW w:w="9209" w:type="dxa"/>
            <w:gridSpan w:val="3"/>
            <w:tcBorders>
              <w:top w:val="single" w:sz="4" w:space="0" w:color="91B11B"/>
              <w:left w:val="single" w:sz="4" w:space="0" w:color="91B11B"/>
              <w:bottom w:val="single" w:sz="4" w:space="0" w:color="91B11B"/>
              <w:right w:val="single" w:sz="4" w:space="0" w:color="91B11B"/>
            </w:tcBorders>
            <w:shd w:val="clear" w:color="auto" w:fill="auto"/>
          </w:tcPr>
          <w:p w14:paraId="26A0326F" w14:textId="77777777" w:rsidR="00B57BA1" w:rsidRPr="00AE412E" w:rsidRDefault="00B57BA1" w:rsidP="000A1974">
            <w:pPr>
              <w:spacing w:before="60" w:after="60"/>
              <w:ind w:right="72"/>
              <w:rPr>
                <w:b/>
                <w:lang w:val="pl-PL"/>
              </w:rPr>
            </w:pPr>
            <w:r w:rsidRPr="00AE412E">
              <w:rPr>
                <w:b/>
                <w:lang w:val="pl-PL"/>
              </w:rPr>
              <w:t>System zarządzania znakami towarowymi FSC</w:t>
            </w:r>
          </w:p>
        </w:tc>
      </w:tr>
      <w:tr w:rsidR="00B57BA1" w:rsidRPr="00AE412E" w14:paraId="28CD6779" w14:textId="77777777" w:rsidTr="000A1974">
        <w:trPr>
          <w:cantSplit/>
        </w:trPr>
        <w:tc>
          <w:tcPr>
            <w:tcW w:w="7366" w:type="dxa"/>
            <w:gridSpan w:val="2"/>
            <w:shd w:val="clear" w:color="auto" w:fill="auto"/>
          </w:tcPr>
          <w:p w14:paraId="3667AA0B" w14:textId="77777777" w:rsidR="00B57BA1" w:rsidRPr="00AE412E" w:rsidRDefault="00B57BA1" w:rsidP="000A1974">
            <w:pPr>
              <w:spacing w:before="60" w:after="60"/>
              <w:ind w:right="72"/>
              <w:rPr>
                <w:lang w:val="pl-PL"/>
              </w:rPr>
            </w:pPr>
            <w:r w:rsidRPr="00AE412E">
              <w:rPr>
                <w:lang w:val="pl-PL"/>
              </w:rPr>
              <w:t>Czy Or</w:t>
            </w:r>
            <w:r>
              <w:rPr>
                <w:lang w:val="pl-PL"/>
              </w:rPr>
              <w:t>ganizacja posiada zatwierdzony s</w:t>
            </w:r>
            <w:r w:rsidRPr="00AE412E">
              <w:rPr>
                <w:lang w:val="pl-PL"/>
              </w:rPr>
              <w:t>ystem zarządzania znakami towarowymi FSC</w:t>
            </w:r>
          </w:p>
        </w:tc>
        <w:tc>
          <w:tcPr>
            <w:tcW w:w="1843" w:type="dxa"/>
            <w:vAlign w:val="center"/>
          </w:tcPr>
          <w:p w14:paraId="41F32B35" w14:textId="77777777" w:rsidR="00B57BA1" w:rsidRPr="00AE412E" w:rsidRDefault="00B57BA1" w:rsidP="000A1974">
            <w:pPr>
              <w:spacing w:beforeLines="20" w:before="48" w:afterLines="20" w:after="48"/>
              <w:jc w:val="center"/>
            </w:pPr>
            <w:r>
              <w:rPr>
                <w:bCs/>
              </w:rPr>
              <w:t>Tak</w:t>
            </w:r>
            <w:r w:rsidRPr="00AE412E">
              <w:rPr>
                <w:bCs/>
              </w:rPr>
              <w:t xml:space="preserve"> </w:t>
            </w:r>
            <w:sdt>
              <w:sdtPr>
                <w:rPr>
                  <w:sz w:val="32"/>
                  <w:szCs w:val="32"/>
                </w:rPr>
                <w:id w:val="2071543038"/>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r w:rsidRPr="00AE412E">
              <w:rPr>
                <w:sz w:val="32"/>
                <w:szCs w:val="32"/>
              </w:rPr>
              <w:t xml:space="preserve"> </w:t>
            </w:r>
            <w:r>
              <w:rPr>
                <w:bCs/>
              </w:rPr>
              <w:t>Nie</w:t>
            </w:r>
            <w:r w:rsidRPr="00AE412E">
              <w:rPr>
                <w:bCs/>
              </w:rPr>
              <w:t xml:space="preserve"> </w:t>
            </w:r>
            <w:sdt>
              <w:sdtPr>
                <w:rPr>
                  <w:sz w:val="32"/>
                  <w:szCs w:val="32"/>
                </w:rPr>
                <w:id w:val="74685392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sz w:val="32"/>
                    <w:szCs w:val="32"/>
                  </w:rPr>
                  <w:t>☐</w:t>
                </w:r>
              </w:sdtContent>
            </w:sdt>
          </w:p>
        </w:tc>
      </w:tr>
      <w:tr w:rsidR="00B57BA1" w:rsidRPr="00477BF8" w14:paraId="12B8178C" w14:textId="77777777" w:rsidTr="000A1974">
        <w:trPr>
          <w:cantSplit/>
        </w:trPr>
        <w:tc>
          <w:tcPr>
            <w:tcW w:w="9209" w:type="dxa"/>
            <w:gridSpan w:val="3"/>
            <w:shd w:val="clear" w:color="auto" w:fill="auto"/>
          </w:tcPr>
          <w:p w14:paraId="6B0750EA" w14:textId="77777777" w:rsidR="00B57BA1" w:rsidRPr="0002413F" w:rsidRDefault="00B57BA1" w:rsidP="000A1974">
            <w:pPr>
              <w:spacing w:beforeLines="20" w:before="48" w:afterLines="20" w:after="48"/>
              <w:rPr>
                <w:lang w:val="pl-PL"/>
              </w:rPr>
            </w:pPr>
            <w:r w:rsidRPr="0002413F">
              <w:rPr>
                <w:lang w:val="pl-PL"/>
              </w:rPr>
              <w:t>Jeżeli tak, wpisz</w:t>
            </w:r>
            <w:r>
              <w:rPr>
                <w:lang w:val="pl-PL"/>
              </w:rPr>
              <w:t xml:space="preserve"> poniżej</w:t>
            </w:r>
            <w:r w:rsidRPr="0002413F">
              <w:rPr>
                <w:lang w:val="pl-PL"/>
              </w:rPr>
              <w:t xml:space="preserve"> dane</w:t>
            </w:r>
            <w:r>
              <w:rPr>
                <w:lang w:val="pl-PL"/>
              </w:rPr>
              <w:t xml:space="preserve"> </w:t>
            </w:r>
            <w:r w:rsidRPr="0002413F">
              <w:rPr>
                <w:lang w:val="pl-PL"/>
              </w:rPr>
              <w:t>osob</w:t>
            </w:r>
            <w:r>
              <w:rPr>
                <w:lang w:val="pl-PL"/>
              </w:rPr>
              <w:t xml:space="preserve">y </w:t>
            </w:r>
            <w:r w:rsidRPr="0002413F">
              <w:rPr>
                <w:lang w:val="pl-PL"/>
              </w:rPr>
              <w:t>odpowiedzialne</w:t>
            </w:r>
            <w:r>
              <w:rPr>
                <w:lang w:val="pl-PL"/>
              </w:rPr>
              <w:t>j</w:t>
            </w:r>
            <w:r w:rsidRPr="0002413F">
              <w:rPr>
                <w:lang w:val="pl-PL"/>
              </w:rPr>
              <w:t xml:space="preserve"> za kontrolę znaków towarowych</w:t>
            </w:r>
            <w:r>
              <w:rPr>
                <w:lang w:val="pl-PL"/>
              </w:rPr>
              <w:t>:</w:t>
            </w:r>
          </w:p>
        </w:tc>
      </w:tr>
      <w:tr w:rsidR="00B57BA1" w:rsidRPr="00AE412E" w14:paraId="3CBFE21E" w14:textId="77777777" w:rsidTr="000A1974">
        <w:trPr>
          <w:cantSplit/>
        </w:trPr>
        <w:tc>
          <w:tcPr>
            <w:tcW w:w="9209" w:type="dxa"/>
            <w:gridSpan w:val="3"/>
            <w:shd w:val="clear" w:color="auto" w:fill="auto"/>
          </w:tcPr>
          <w:p w14:paraId="3B6C171F" w14:textId="77777777" w:rsidR="00B57BA1" w:rsidRPr="00AE412E" w:rsidRDefault="00B57BA1" w:rsidP="000A1974">
            <w:pPr>
              <w:spacing w:beforeLines="20" w:before="48" w:afterLines="20" w:after="48"/>
            </w:pPr>
            <w:r>
              <w:t>Imię i nazwisko</w:t>
            </w:r>
            <w:r w:rsidRPr="00AE412E">
              <w:t>:</w:t>
            </w:r>
          </w:p>
        </w:tc>
      </w:tr>
      <w:tr w:rsidR="00B57BA1" w:rsidRPr="00AE412E" w14:paraId="7F503F96" w14:textId="77777777" w:rsidTr="000A1974">
        <w:trPr>
          <w:cantSplit/>
        </w:trPr>
        <w:tc>
          <w:tcPr>
            <w:tcW w:w="9209" w:type="dxa"/>
            <w:gridSpan w:val="3"/>
            <w:shd w:val="clear" w:color="auto" w:fill="auto"/>
          </w:tcPr>
          <w:p w14:paraId="28527B48" w14:textId="77777777" w:rsidR="00B57BA1" w:rsidRPr="00AE412E" w:rsidRDefault="00B57BA1" w:rsidP="000A1974">
            <w:pPr>
              <w:spacing w:beforeLines="20" w:before="48" w:afterLines="20" w:after="48"/>
            </w:pPr>
            <w:r>
              <w:t>Tytuł:</w:t>
            </w:r>
          </w:p>
        </w:tc>
      </w:tr>
      <w:tr w:rsidR="00B57BA1" w:rsidRPr="00AE412E" w14:paraId="6F2FD87B" w14:textId="77777777" w:rsidTr="000A1974">
        <w:trPr>
          <w:cantSplit/>
        </w:trPr>
        <w:tc>
          <w:tcPr>
            <w:tcW w:w="9209" w:type="dxa"/>
            <w:gridSpan w:val="3"/>
            <w:shd w:val="clear" w:color="auto" w:fill="auto"/>
          </w:tcPr>
          <w:p w14:paraId="44A453CE" w14:textId="77777777" w:rsidR="00B57BA1" w:rsidRPr="00AE412E" w:rsidRDefault="00B57BA1" w:rsidP="000A1974">
            <w:pPr>
              <w:spacing w:beforeLines="20" w:before="48" w:afterLines="20" w:after="48"/>
            </w:pPr>
            <w:r w:rsidRPr="00AE412E">
              <w:t>Tel/Email:</w:t>
            </w:r>
          </w:p>
        </w:tc>
      </w:tr>
    </w:tbl>
    <w:p w14:paraId="1990CDF0" w14:textId="77777777" w:rsidR="00B57BA1" w:rsidRPr="00AE412E" w:rsidRDefault="00B57BA1" w:rsidP="00B57BA1">
      <w:pPr>
        <w:spacing w:before="0" w:after="0"/>
        <w:jc w:val="left"/>
        <w:rPr>
          <w:rFonts w:eastAsia="Times New Roman" w:cs="Arial"/>
          <w:szCs w:val="20"/>
        </w:rPr>
      </w:pPr>
    </w:p>
    <w:p w14:paraId="63392F5A" w14:textId="77777777" w:rsidR="00B57BA1" w:rsidRPr="003F5982" w:rsidRDefault="00B57BA1" w:rsidP="00B57BA1">
      <w:pPr>
        <w:pStyle w:val="Heading2"/>
        <w:numPr>
          <w:ilvl w:val="0"/>
          <w:numId w:val="0"/>
        </w:numPr>
        <w:rPr>
          <w:lang w:val="pl-PL"/>
        </w:rPr>
      </w:pPr>
      <w:r w:rsidRPr="003F5982">
        <w:rPr>
          <w:lang w:val="pl-PL"/>
        </w:rPr>
        <w:t>2.</w:t>
      </w:r>
      <w:r w:rsidRPr="003F5982">
        <w:rPr>
          <w:lang w:val="pl-PL"/>
        </w:rPr>
        <w:tab/>
        <w:t>Lista sprawdzająca standardu</w:t>
      </w:r>
    </w:p>
    <w:p w14:paraId="23DA6E42" w14:textId="77777777" w:rsidR="00B57BA1" w:rsidRPr="003F5982" w:rsidRDefault="00B57BA1" w:rsidP="00B57BA1">
      <w:pPr>
        <w:pStyle w:val="Style1"/>
        <w:tabs>
          <w:tab w:val="clear" w:pos="720"/>
        </w:tabs>
        <w:ind w:left="0" w:firstLine="0"/>
        <w:jc w:val="both"/>
        <w:rPr>
          <w:rFonts w:ascii="MS Reference Sans Serif" w:hAnsi="MS Reference Sans Serif"/>
          <w:lang w:val="pl-PL"/>
        </w:rPr>
      </w:pPr>
      <w:r w:rsidRPr="003F5982">
        <w:rPr>
          <w:rFonts w:ascii="MS Reference Sans Serif" w:hAnsi="MS Reference Sans Serif"/>
          <w:lang w:val="pl-PL"/>
        </w:rPr>
        <w:t>Ta część opisuje zgodność organizacji z wymaganiami FSC/Rainforest Alliance dotyczącymi wykorzystania znaków towarowych. Za znaki towarowe rozumie się nazwę organizacji</w:t>
      </w:r>
      <w:r w:rsidRPr="003F5982">
        <w:rPr>
          <w:rFonts w:ascii="MS Reference Sans Serif" w:hAnsi="MS Reference Sans Serif"/>
          <w:lang w:val="pl-PL"/>
        </w:rPr>
        <w:br/>
        <w:t>tj. Forest Stewardship Council i Rainforest Alliance, skróty nazw (np. FSC), logo, etykiety</w:t>
      </w:r>
      <w:r w:rsidRPr="003F5982">
        <w:rPr>
          <w:rFonts w:ascii="MS Reference Sans Serif" w:hAnsi="MS Reference Sans Serif"/>
          <w:lang w:val="pl-PL"/>
        </w:rPr>
        <w:br/>
        <w:t>i znaki (pieczęcie). Niniejsza lista sprawdzająca jest oparta na standardzie FSC</w:t>
      </w:r>
      <w:r w:rsidRPr="003F5982">
        <w:rPr>
          <w:rFonts w:ascii="MS Reference Sans Serif" w:hAnsi="MS Reference Sans Serif"/>
          <w:lang w:val="pl-PL"/>
        </w:rPr>
        <w:br/>
        <w:t xml:space="preserve">(FSC-STD-50-001 </w:t>
      </w:r>
      <w:r w:rsidRPr="003F5982">
        <w:rPr>
          <w:rFonts w:ascii="MS Reference Sans Serif" w:hAnsi="MS Reference Sans Serif"/>
          <w:i/>
          <w:lang w:val="pl-PL"/>
        </w:rPr>
        <w:t>Wymagania dotyczące stosowania znaków towarowych FSC przez posiadaczy certyfikatu FSC</w:t>
      </w:r>
      <w:r>
        <w:rPr>
          <w:rFonts w:ascii="MS Reference Sans Serif" w:hAnsi="MS Reference Sans Serif"/>
          <w:lang w:val="pl-PL"/>
        </w:rPr>
        <w:t xml:space="preserve"> wersja 2.0</w:t>
      </w:r>
      <w:r w:rsidRPr="003F5982">
        <w:rPr>
          <w:rFonts w:ascii="MS Reference Sans Serif" w:hAnsi="MS Reference Sans Serif"/>
          <w:lang w:val="pl-PL"/>
        </w:rPr>
        <w:t>) Odniesienie do konkretnego wymagania znajduje się w nawiasie na końcu każdego wymagania. Wyjaśnienie: Znak certyfikacyjny Rainforest Alliance = znak RAC (Rainforest Alliance Certified™ Seal).</w:t>
      </w:r>
    </w:p>
    <w:p w14:paraId="0DC4964C" w14:textId="77777777" w:rsidR="00B57BA1" w:rsidRPr="0002413F" w:rsidRDefault="00B57BA1" w:rsidP="00B57BA1">
      <w:pPr>
        <w:spacing w:before="0" w:after="0"/>
        <w:jc w:val="left"/>
        <w:rPr>
          <w:rFonts w:eastAsia="Times New Roman" w:cs="Arial"/>
          <w:i/>
          <w:szCs w:val="20"/>
          <w:lang w:val="pl-PL"/>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AE412E" w14:paraId="354F96CB" w14:textId="77777777" w:rsidTr="000A1974">
        <w:tc>
          <w:tcPr>
            <w:tcW w:w="7366" w:type="dxa"/>
            <w:shd w:val="clear" w:color="auto" w:fill="E9F0DC"/>
          </w:tcPr>
          <w:p w14:paraId="49C69D8D" w14:textId="77777777" w:rsidR="00B57BA1" w:rsidRPr="00AE412E" w:rsidRDefault="00B57BA1" w:rsidP="000A1974">
            <w:pPr>
              <w:spacing w:beforeLines="20" w:before="48" w:afterLines="20" w:after="48"/>
              <w:rPr>
                <w:b/>
                <w:bCs/>
              </w:rPr>
            </w:pPr>
            <w:r w:rsidRPr="003F5982">
              <w:rPr>
                <w:b/>
                <w:bCs/>
                <w:lang w:val="pl-PL"/>
              </w:rPr>
              <w:t>Wymaganie standardu</w:t>
            </w:r>
          </w:p>
        </w:tc>
        <w:tc>
          <w:tcPr>
            <w:tcW w:w="1843" w:type="dxa"/>
            <w:vAlign w:val="center"/>
          </w:tcPr>
          <w:p w14:paraId="6397100C" w14:textId="77777777" w:rsidR="00B57BA1" w:rsidRPr="00AE412E" w:rsidRDefault="00B57BA1" w:rsidP="000A1974">
            <w:pPr>
              <w:spacing w:beforeLines="20" w:before="48" w:afterLines="20" w:after="48"/>
              <w:jc w:val="center"/>
              <w:rPr>
                <w:bCs/>
              </w:rPr>
            </w:pPr>
            <w:r w:rsidRPr="003F5982">
              <w:rPr>
                <w:bCs/>
                <w:lang w:val="pl-PL"/>
              </w:rPr>
              <w:t>Spełnione</w:t>
            </w:r>
          </w:p>
        </w:tc>
      </w:tr>
      <w:tr w:rsidR="00B57BA1" w:rsidRPr="00AE412E" w14:paraId="6C2EF05A" w14:textId="77777777" w:rsidTr="000A1974">
        <w:tc>
          <w:tcPr>
            <w:tcW w:w="9209" w:type="dxa"/>
            <w:gridSpan w:val="2"/>
            <w:shd w:val="clear" w:color="auto" w:fill="E9F0DC"/>
          </w:tcPr>
          <w:p w14:paraId="4958BBF1" w14:textId="77777777" w:rsidR="00B57BA1" w:rsidRPr="00AE412E" w:rsidRDefault="00B57BA1" w:rsidP="000A1974">
            <w:pPr>
              <w:spacing w:beforeLines="20" w:before="48" w:afterLines="20" w:after="48"/>
              <w:rPr>
                <w:b/>
                <w:i/>
                <w:iCs/>
              </w:rPr>
            </w:pPr>
            <w:r w:rsidRPr="003F5982">
              <w:rPr>
                <w:b/>
                <w:i/>
                <w:iCs/>
                <w:lang w:val="pl-PL"/>
              </w:rPr>
              <w:t>Wymagania ogólne</w:t>
            </w:r>
          </w:p>
        </w:tc>
      </w:tr>
      <w:tr w:rsidR="00B57BA1" w:rsidRPr="00AE412E" w14:paraId="31F573ED" w14:textId="77777777" w:rsidTr="000A1974">
        <w:tc>
          <w:tcPr>
            <w:tcW w:w="7366" w:type="dxa"/>
            <w:shd w:val="clear" w:color="auto" w:fill="auto"/>
          </w:tcPr>
          <w:p w14:paraId="5FC7AACC" w14:textId="77777777" w:rsidR="00B57BA1" w:rsidRPr="0002413F" w:rsidRDefault="00B57BA1" w:rsidP="000A1974">
            <w:pPr>
              <w:spacing w:beforeLines="20" w:before="48" w:afterLines="20" w:after="48"/>
              <w:jc w:val="left"/>
              <w:rPr>
                <w:rFonts w:eastAsia="Times New Roman" w:cs="Times New Roman"/>
                <w:szCs w:val="20"/>
                <w:lang w:val="pl-PL"/>
              </w:rPr>
            </w:pPr>
            <w:bookmarkStart w:id="80" w:name="_Hlk505156433"/>
            <w:r w:rsidRPr="0002413F">
              <w:rPr>
                <w:rFonts w:eastAsia="Times New Roman" w:cs="Times New Roman"/>
                <w:szCs w:val="20"/>
                <w:lang w:val="pl-PL"/>
              </w:rPr>
              <w:t>1.1</w:t>
            </w:r>
            <w:r w:rsidRPr="003F5982">
              <w:rPr>
                <w:lang w:val="pl-PL"/>
              </w:rPr>
              <w:t xml:space="preserve"> Organizacja posiada procedury, które zapewniają, że wszelkie zastosowania znaków towarowych FSC/Rainforest Alliance - na produktach i promocyjne są z</w:t>
            </w:r>
            <w:r>
              <w:rPr>
                <w:lang w:val="pl-PL"/>
              </w:rPr>
              <w:t xml:space="preserve">godne ze stosownymi wytycznymi </w:t>
            </w:r>
            <w:r w:rsidRPr="0002413F">
              <w:rPr>
                <w:rFonts w:eastAsia="Times New Roman" w:cs="Times New Roman"/>
                <w:szCs w:val="20"/>
                <w:lang w:val="pl-PL"/>
              </w:rPr>
              <w:t>(FSC-STD-40-004 1.1)</w:t>
            </w:r>
          </w:p>
          <w:p w14:paraId="09F048ED" w14:textId="77777777" w:rsidR="00B57BA1" w:rsidRPr="00AE412E" w:rsidRDefault="00B57BA1" w:rsidP="000A1974">
            <w:pPr>
              <w:spacing w:beforeLines="20" w:before="48" w:afterLines="20" w:after="48"/>
              <w:jc w:val="left"/>
              <w:rPr>
                <w:rFonts w:eastAsia="Times New Roman" w:cs="Times New Roman"/>
                <w:szCs w:val="20"/>
              </w:rPr>
            </w:pPr>
            <w:r w:rsidRPr="0002413F">
              <w:rPr>
                <w:rFonts w:eastAsia="Times New Roman" w:cs="Times New Roman"/>
                <w:bCs/>
                <w:szCs w:val="20"/>
                <w:lang w:val="pl-PL"/>
              </w:rPr>
              <w:br/>
            </w:r>
            <w:r w:rsidRPr="00AE412E">
              <w:rPr>
                <w:rFonts w:eastAsia="Times New Roman" w:cs="Times New Roman"/>
                <w:bCs/>
                <w:szCs w:val="20"/>
              </w:rPr>
              <w:t>[Exhibit Required]</w:t>
            </w:r>
          </w:p>
        </w:tc>
        <w:tc>
          <w:tcPr>
            <w:tcW w:w="1843" w:type="dxa"/>
            <w:vAlign w:val="center"/>
          </w:tcPr>
          <w:p w14:paraId="622A6664"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49846089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0FA6F04F" w14:textId="77777777" w:rsidR="00B57BA1" w:rsidRPr="00AE412E" w:rsidRDefault="00B57BA1" w:rsidP="000A1974">
            <w:pPr>
              <w:spacing w:before="40" w:after="40"/>
              <w:jc w:val="center"/>
              <w:rPr>
                <w:bCs/>
              </w:rPr>
            </w:pPr>
            <w:r>
              <w:rPr>
                <w:bCs/>
              </w:rPr>
              <w:t>Nie</w:t>
            </w:r>
            <w:r w:rsidRPr="00AE412E">
              <w:rPr>
                <w:bCs/>
              </w:rPr>
              <w:t xml:space="preserve"> </w:t>
            </w:r>
            <w:sdt>
              <w:sdtPr>
                <w:rPr>
                  <w:bCs/>
                  <w:sz w:val="32"/>
                  <w:szCs w:val="32"/>
                </w:rPr>
                <w:id w:val="1657574943"/>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p w14:paraId="125DC258" w14:textId="77777777" w:rsidR="00B57BA1" w:rsidRPr="00AE412E" w:rsidRDefault="00B57BA1" w:rsidP="000A1974">
            <w:pPr>
              <w:spacing w:beforeLines="20" w:before="48" w:afterLines="20" w:after="48"/>
              <w:jc w:val="center"/>
              <w:rPr>
                <w:bCs/>
              </w:rPr>
            </w:pPr>
          </w:p>
        </w:tc>
      </w:tr>
      <w:tr w:rsidR="00B57BA1" w:rsidRPr="00AE412E" w14:paraId="620A2C94" w14:textId="77777777" w:rsidTr="000A1974">
        <w:trPr>
          <w:trHeight w:val="296"/>
        </w:trPr>
        <w:tc>
          <w:tcPr>
            <w:tcW w:w="9209" w:type="dxa"/>
            <w:gridSpan w:val="2"/>
            <w:shd w:val="clear" w:color="auto" w:fill="auto"/>
          </w:tcPr>
          <w:p w14:paraId="306D094A" w14:textId="77777777" w:rsidR="00B57BA1" w:rsidRPr="00AE412E" w:rsidRDefault="00B57BA1" w:rsidP="000A1974">
            <w:pPr>
              <w:spacing w:beforeLines="20" w:before="48" w:afterLines="20" w:after="48"/>
              <w:rPr>
                <w:bCs/>
                <w:lang w:val="en-CA"/>
              </w:rPr>
            </w:pPr>
            <w:r w:rsidRPr="003F5982">
              <w:rPr>
                <w:rFonts w:eastAsia="Calibri" w:cs="Times New Roman"/>
                <w:b/>
                <w:lang w:val="pl-PL"/>
              </w:rPr>
              <w:t>Wnioski:</w:t>
            </w:r>
          </w:p>
        </w:tc>
      </w:tr>
      <w:bookmarkEnd w:id="80"/>
      <w:tr w:rsidR="00B57BA1" w:rsidRPr="00AE412E" w14:paraId="0940F6DE" w14:textId="77777777" w:rsidTr="000A1974">
        <w:tc>
          <w:tcPr>
            <w:tcW w:w="7366" w:type="dxa"/>
            <w:shd w:val="clear" w:color="auto" w:fill="auto"/>
          </w:tcPr>
          <w:p w14:paraId="3B5D1BA8" w14:textId="77777777" w:rsidR="00B57BA1" w:rsidRPr="007251C0" w:rsidRDefault="00B57BA1" w:rsidP="000A1974">
            <w:pPr>
              <w:spacing w:beforeLines="20" w:before="48" w:afterLines="20" w:after="48"/>
              <w:jc w:val="left"/>
              <w:rPr>
                <w:rFonts w:eastAsia="Times New Roman" w:cs="Times New Roman"/>
                <w:szCs w:val="20"/>
                <w:lang w:val="pl-PL"/>
              </w:rPr>
            </w:pPr>
            <w:r w:rsidRPr="007251C0">
              <w:rPr>
                <w:rFonts w:eastAsia="Times New Roman" w:cs="Times New Roman"/>
                <w:szCs w:val="20"/>
                <w:lang w:val="pl-PL"/>
              </w:rPr>
              <w:t>1.2. Aby stosować znaki towarowe FSC, organizacja musi p</w:t>
            </w:r>
            <w:r>
              <w:rPr>
                <w:rFonts w:eastAsia="Times New Roman" w:cs="Times New Roman"/>
                <w:szCs w:val="20"/>
                <w:lang w:val="pl-PL"/>
              </w:rPr>
              <w:t>osiadać ważną umowę licencyjną n</w:t>
            </w:r>
            <w:r w:rsidRPr="007251C0">
              <w:rPr>
                <w:rFonts w:eastAsia="Times New Roman" w:cs="Times New Roman"/>
                <w:szCs w:val="20"/>
                <w:lang w:val="pl-PL"/>
              </w:rPr>
              <w:t>a korzystanie ze znaków towarowych FSC oraz posiadać ważny certyfikat. (1.2)</w:t>
            </w:r>
          </w:p>
        </w:tc>
        <w:tc>
          <w:tcPr>
            <w:tcW w:w="1843" w:type="dxa"/>
            <w:vAlign w:val="center"/>
          </w:tcPr>
          <w:p w14:paraId="7DFAD977"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380137591"/>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1B75977A"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52725724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rPr>
                <w:bCs/>
              </w:rPr>
              <w:t xml:space="preserve"> </w:t>
            </w:r>
          </w:p>
        </w:tc>
      </w:tr>
      <w:tr w:rsidR="00B57BA1" w:rsidRPr="00AE412E" w14:paraId="143ED841" w14:textId="77777777" w:rsidTr="000A1974">
        <w:trPr>
          <w:trHeight w:val="296"/>
        </w:trPr>
        <w:tc>
          <w:tcPr>
            <w:tcW w:w="9209" w:type="dxa"/>
            <w:gridSpan w:val="2"/>
            <w:shd w:val="clear" w:color="auto" w:fill="auto"/>
          </w:tcPr>
          <w:p w14:paraId="1C4B6A6F" w14:textId="77777777" w:rsidR="00B57BA1" w:rsidRPr="00AE412E" w:rsidRDefault="00B57BA1" w:rsidP="000A1974">
            <w:pPr>
              <w:spacing w:beforeLines="20" w:before="48" w:afterLines="20" w:after="48"/>
              <w:rPr>
                <w:bCs/>
                <w:lang w:val="en-CA"/>
              </w:rPr>
            </w:pPr>
            <w:r w:rsidRPr="003F5982">
              <w:rPr>
                <w:rFonts w:eastAsia="Calibri" w:cs="Times New Roman"/>
                <w:b/>
                <w:lang w:val="pl-PL"/>
              </w:rPr>
              <w:t>Wnioski:</w:t>
            </w:r>
          </w:p>
        </w:tc>
      </w:tr>
      <w:tr w:rsidR="00B57BA1" w:rsidRPr="00AE412E" w14:paraId="2EBFDB3B" w14:textId="77777777" w:rsidTr="000A1974">
        <w:tc>
          <w:tcPr>
            <w:tcW w:w="7366" w:type="dxa"/>
            <w:shd w:val="clear" w:color="auto" w:fill="auto"/>
          </w:tcPr>
          <w:p w14:paraId="49FAE45E" w14:textId="77777777" w:rsidR="00B57BA1" w:rsidRPr="007251C0" w:rsidRDefault="00B57BA1" w:rsidP="000A1974">
            <w:pPr>
              <w:spacing w:beforeLines="20" w:before="48" w:afterLines="20" w:after="48"/>
              <w:jc w:val="left"/>
              <w:rPr>
                <w:rFonts w:eastAsia="Times New Roman" w:cs="Times New Roman"/>
                <w:szCs w:val="20"/>
                <w:lang w:val="pl-PL"/>
              </w:rPr>
            </w:pPr>
            <w:r w:rsidRPr="007251C0">
              <w:rPr>
                <w:rFonts w:eastAsia="Times New Roman" w:cs="Times New Roman"/>
                <w:szCs w:val="20"/>
                <w:lang w:val="pl-PL"/>
              </w:rPr>
              <w:t xml:space="preserve">1.3 Kod licencji na korzystanie ze znaku towarowego </w:t>
            </w:r>
            <w:r>
              <w:rPr>
                <w:rFonts w:eastAsia="Times New Roman" w:cs="Times New Roman"/>
                <w:szCs w:val="20"/>
                <w:lang w:val="pl-PL"/>
              </w:rPr>
              <w:t xml:space="preserve">FSC nadany przez FSC dla danej </w:t>
            </w:r>
            <w:r w:rsidRPr="007251C0">
              <w:rPr>
                <w:rFonts w:eastAsia="Times New Roman" w:cs="Times New Roman"/>
                <w:szCs w:val="20"/>
                <w:lang w:val="pl-PL"/>
              </w:rPr>
              <w:t>organizacji musi być stosowany za każdym raze</w:t>
            </w:r>
            <w:r>
              <w:rPr>
                <w:rFonts w:eastAsia="Times New Roman" w:cs="Times New Roman"/>
                <w:szCs w:val="20"/>
                <w:lang w:val="pl-PL"/>
              </w:rPr>
              <w:t xml:space="preserve">m, gdy wykorzystywane są znaki </w:t>
            </w:r>
            <w:r w:rsidRPr="007251C0">
              <w:rPr>
                <w:rFonts w:eastAsia="Times New Roman" w:cs="Times New Roman"/>
                <w:szCs w:val="20"/>
                <w:lang w:val="pl-PL"/>
              </w:rPr>
              <w:t xml:space="preserve">towarowe FSC. Wystarczy, że kod pojawi się jeden raz na produkcie lub w </w:t>
            </w:r>
            <w:r>
              <w:rPr>
                <w:rFonts w:eastAsia="Times New Roman" w:cs="Times New Roman"/>
                <w:szCs w:val="20"/>
                <w:lang w:val="pl-PL"/>
              </w:rPr>
              <w:t xml:space="preserve">materiale </w:t>
            </w:r>
            <w:r w:rsidRPr="007251C0">
              <w:rPr>
                <w:rFonts w:eastAsia="Times New Roman" w:cs="Times New Roman"/>
                <w:szCs w:val="20"/>
                <w:lang w:val="pl-PL"/>
              </w:rPr>
              <w:t>promocyjnym. (1.3)</w:t>
            </w:r>
          </w:p>
        </w:tc>
        <w:tc>
          <w:tcPr>
            <w:tcW w:w="1843" w:type="dxa"/>
            <w:vAlign w:val="center"/>
          </w:tcPr>
          <w:p w14:paraId="3917D12D"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648895012"/>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1C07BD2"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4496115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05B0447"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166751536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658E31C2" w14:textId="77777777" w:rsidTr="000A1974">
        <w:trPr>
          <w:trHeight w:val="296"/>
        </w:trPr>
        <w:tc>
          <w:tcPr>
            <w:tcW w:w="9209" w:type="dxa"/>
            <w:gridSpan w:val="2"/>
            <w:shd w:val="clear" w:color="auto" w:fill="auto"/>
          </w:tcPr>
          <w:p w14:paraId="114A2C32" w14:textId="77777777" w:rsidR="00B57BA1" w:rsidRPr="00AE412E" w:rsidRDefault="00B57BA1" w:rsidP="000A1974">
            <w:pPr>
              <w:spacing w:beforeLines="20" w:before="48" w:afterLines="20" w:after="48"/>
              <w:rPr>
                <w:bCs/>
                <w:lang w:val="en-CA"/>
              </w:rPr>
            </w:pPr>
            <w:r w:rsidRPr="003F5982">
              <w:rPr>
                <w:rFonts w:eastAsia="Calibri" w:cs="Times New Roman"/>
                <w:b/>
                <w:lang w:val="pl-PL"/>
              </w:rPr>
              <w:t>Wnioski:</w:t>
            </w:r>
          </w:p>
        </w:tc>
      </w:tr>
      <w:tr w:rsidR="00B57BA1" w:rsidRPr="00AE412E" w14:paraId="02F3E590" w14:textId="77777777" w:rsidTr="000A1974">
        <w:tc>
          <w:tcPr>
            <w:tcW w:w="7366" w:type="dxa"/>
            <w:shd w:val="clear" w:color="auto" w:fill="auto"/>
          </w:tcPr>
          <w:p w14:paraId="1B17D724" w14:textId="77777777" w:rsidR="00B57BA1" w:rsidRPr="007251C0" w:rsidRDefault="00B57BA1" w:rsidP="000A1974">
            <w:pPr>
              <w:spacing w:beforeLines="20" w:before="48" w:afterLines="20" w:after="48"/>
              <w:jc w:val="left"/>
              <w:rPr>
                <w:rFonts w:eastAsia="Times New Roman" w:cs="Times New Roman"/>
                <w:szCs w:val="20"/>
                <w:lang w:val="pl-PL"/>
              </w:rPr>
            </w:pPr>
            <w:r w:rsidRPr="007251C0">
              <w:rPr>
                <w:rFonts w:eastAsia="Times New Roman" w:cs="Times New Roman"/>
                <w:szCs w:val="20"/>
                <w:lang w:val="pl-PL"/>
              </w:rPr>
              <w:t>1.4 Jeśli logo FSC i znak „Forests For All Forever” są</w:t>
            </w:r>
            <w:r>
              <w:rPr>
                <w:rFonts w:eastAsia="Times New Roman" w:cs="Times New Roman"/>
                <w:szCs w:val="20"/>
                <w:lang w:val="pl-PL"/>
              </w:rPr>
              <w:t xml:space="preserve"> umieszczone na produktach lub </w:t>
            </w:r>
            <w:r w:rsidRPr="007251C0">
              <w:rPr>
                <w:rFonts w:eastAsia="Times New Roman" w:cs="Times New Roman"/>
                <w:szCs w:val="20"/>
                <w:lang w:val="pl-PL"/>
              </w:rPr>
              <w:t xml:space="preserve">materiałach, które mają być dystrybuowane </w:t>
            </w:r>
            <w:r>
              <w:rPr>
                <w:rFonts w:eastAsia="Times New Roman" w:cs="Times New Roman"/>
                <w:szCs w:val="20"/>
                <w:lang w:val="pl-PL"/>
              </w:rPr>
              <w:t xml:space="preserve">w kraju, gdzie ten znak został </w:t>
            </w:r>
            <w:r w:rsidRPr="007251C0">
              <w:rPr>
                <w:rFonts w:eastAsia="Times New Roman" w:cs="Times New Roman"/>
                <w:szCs w:val="20"/>
                <w:lang w:val="pl-PL"/>
              </w:rPr>
              <w:t>zarejestrowany, to muszą być one opatrzone sy</w:t>
            </w:r>
            <w:r>
              <w:rPr>
                <w:rFonts w:eastAsia="Times New Roman" w:cs="Times New Roman"/>
                <w:szCs w:val="20"/>
                <w:lang w:val="pl-PL"/>
              </w:rPr>
              <w:t xml:space="preserve">mbolem ® w prawym górnym rogu. </w:t>
            </w:r>
            <w:r w:rsidRPr="007251C0">
              <w:rPr>
                <w:rFonts w:eastAsia="Times New Roman" w:cs="Times New Roman"/>
                <w:szCs w:val="20"/>
                <w:lang w:val="pl-PL"/>
              </w:rPr>
              <w:t>Symbol ® musi także towarzyszyć znakom „FSC” i „For</w:t>
            </w:r>
            <w:r>
              <w:rPr>
                <w:rFonts w:eastAsia="Times New Roman" w:cs="Times New Roman"/>
                <w:szCs w:val="20"/>
                <w:lang w:val="pl-PL"/>
              </w:rPr>
              <w:t xml:space="preserve">est Stewardship Council"” przy </w:t>
            </w:r>
            <w:r w:rsidRPr="007251C0">
              <w:rPr>
                <w:rFonts w:eastAsia="Times New Roman" w:cs="Times New Roman"/>
                <w:szCs w:val="20"/>
                <w:lang w:val="pl-PL"/>
              </w:rPr>
              <w:t>pierwszym lub najbardziej eksponowanym ich użyciu w</w:t>
            </w:r>
            <w:r>
              <w:rPr>
                <w:rFonts w:eastAsia="Times New Roman" w:cs="Times New Roman"/>
                <w:szCs w:val="20"/>
                <w:lang w:val="pl-PL"/>
              </w:rPr>
              <w:t xml:space="preserve"> dowolnym tekście; jednorazowe </w:t>
            </w:r>
            <w:r w:rsidRPr="007251C0">
              <w:rPr>
                <w:rFonts w:eastAsia="Times New Roman" w:cs="Times New Roman"/>
                <w:szCs w:val="20"/>
                <w:lang w:val="pl-PL"/>
              </w:rPr>
              <w:t>umieszczenie symbolu ® w danym materiale jest</w:t>
            </w:r>
            <w:r>
              <w:rPr>
                <w:rFonts w:eastAsia="Times New Roman" w:cs="Times New Roman"/>
                <w:szCs w:val="20"/>
                <w:lang w:val="pl-PL"/>
              </w:rPr>
              <w:t xml:space="preserve"> wystarczające (np. na stronie </w:t>
            </w:r>
            <w:r w:rsidRPr="007251C0">
              <w:rPr>
                <w:rFonts w:eastAsia="Times New Roman" w:cs="Times New Roman"/>
                <w:szCs w:val="20"/>
                <w:lang w:val="pl-PL"/>
              </w:rPr>
              <w:t>internetowej, czy w broszurze). W krajach, gdzie zn</w:t>
            </w:r>
            <w:r>
              <w:rPr>
                <w:rFonts w:eastAsia="Times New Roman" w:cs="Times New Roman"/>
                <w:szCs w:val="20"/>
                <w:lang w:val="pl-PL"/>
              </w:rPr>
              <w:t xml:space="preserve">ak towarowy nie został jeszcze </w:t>
            </w:r>
            <w:r w:rsidRPr="007251C0">
              <w:rPr>
                <w:rFonts w:eastAsia="Times New Roman" w:cs="Times New Roman"/>
                <w:szCs w:val="20"/>
                <w:lang w:val="pl-PL"/>
              </w:rPr>
              <w:t>zarejestrowany, zaleca się jego stosowanie z symbol</w:t>
            </w:r>
            <w:r>
              <w:rPr>
                <w:rFonts w:eastAsia="Times New Roman" w:cs="Times New Roman"/>
                <w:szCs w:val="20"/>
                <w:lang w:val="pl-PL"/>
              </w:rPr>
              <w:t xml:space="preserve">em TM. Lista Rejestracji Znaku </w:t>
            </w:r>
            <w:r w:rsidRPr="007251C0">
              <w:rPr>
                <w:rFonts w:eastAsia="Times New Roman" w:cs="Times New Roman"/>
                <w:szCs w:val="20"/>
                <w:lang w:val="pl-PL"/>
              </w:rPr>
              <w:t xml:space="preserve">Towarowego - Trademark Registration </w:t>
            </w:r>
            <w:r>
              <w:rPr>
                <w:rFonts w:eastAsia="Times New Roman" w:cs="Times New Roman"/>
                <w:szCs w:val="20"/>
                <w:lang w:val="pl-PL"/>
              </w:rPr>
              <w:t xml:space="preserve">List - jest dostępna na portalu znaku towarowego </w:t>
            </w:r>
            <w:r w:rsidRPr="007251C0">
              <w:rPr>
                <w:rFonts w:eastAsia="Times New Roman" w:cs="Times New Roman"/>
                <w:szCs w:val="20"/>
                <w:lang w:val="pl-PL"/>
              </w:rPr>
              <w:t>FSC - „trademark portal” oraz w zestawie narzędzi marketingowych – „marketing toolkit’. (1.4)</w:t>
            </w:r>
          </w:p>
        </w:tc>
        <w:tc>
          <w:tcPr>
            <w:tcW w:w="1843" w:type="dxa"/>
            <w:vAlign w:val="center"/>
          </w:tcPr>
          <w:p w14:paraId="7CA5369F"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71607851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92D7AF4"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84447149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0D2D2F6"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110086390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859FED6" w14:textId="77777777" w:rsidTr="000A1974">
        <w:trPr>
          <w:trHeight w:val="296"/>
        </w:trPr>
        <w:tc>
          <w:tcPr>
            <w:tcW w:w="9209" w:type="dxa"/>
            <w:gridSpan w:val="2"/>
            <w:shd w:val="clear" w:color="auto" w:fill="auto"/>
          </w:tcPr>
          <w:p w14:paraId="61BA6FA5" w14:textId="77777777" w:rsidR="00B57BA1" w:rsidRPr="00AE412E" w:rsidRDefault="00B57BA1" w:rsidP="000A1974">
            <w:pPr>
              <w:spacing w:beforeLines="20" w:before="48" w:afterLines="20" w:after="48"/>
              <w:rPr>
                <w:bCs/>
                <w:lang w:val="en-CA"/>
              </w:rPr>
            </w:pPr>
            <w:r w:rsidRPr="003F5982">
              <w:rPr>
                <w:rFonts w:eastAsia="Calibri" w:cs="Times New Roman"/>
                <w:b/>
                <w:lang w:val="pl-PL"/>
              </w:rPr>
              <w:t>Wnioski:</w:t>
            </w:r>
          </w:p>
        </w:tc>
      </w:tr>
      <w:tr w:rsidR="00B57BA1" w:rsidRPr="00AE412E" w14:paraId="1EC66BAE" w14:textId="77777777" w:rsidTr="000A1974">
        <w:trPr>
          <w:trHeight w:val="296"/>
        </w:trPr>
        <w:tc>
          <w:tcPr>
            <w:tcW w:w="7366" w:type="dxa"/>
            <w:shd w:val="clear" w:color="auto" w:fill="auto"/>
          </w:tcPr>
          <w:p w14:paraId="3F9225D1" w14:textId="77777777" w:rsidR="00B57BA1" w:rsidRPr="007251C0" w:rsidRDefault="00B57BA1" w:rsidP="000A1974">
            <w:pPr>
              <w:spacing w:beforeLines="20" w:before="48" w:afterLines="20" w:after="48"/>
              <w:rPr>
                <w:rFonts w:eastAsia="Times New Roman" w:cs="Times New Roman"/>
                <w:bCs/>
                <w:szCs w:val="20"/>
                <w:lang w:val="pl-PL"/>
              </w:rPr>
            </w:pPr>
            <w:r w:rsidRPr="007251C0">
              <w:rPr>
                <w:rFonts w:eastAsia="Times New Roman" w:cs="Times New Roman"/>
                <w:bCs/>
                <w:szCs w:val="20"/>
                <w:lang w:val="pl-PL"/>
              </w:rPr>
              <w:t>1.5. Organizacja posiada albo zatwierdzony system zarządzania znakami towarowymi FSC albo przedstawić wszystkie planowane zastosowania znaków towarowych FSC/ Rainforest Alliance do</w:t>
            </w:r>
            <w:r>
              <w:rPr>
                <w:rFonts w:eastAsia="Times New Roman" w:cs="Times New Roman"/>
                <w:bCs/>
                <w:szCs w:val="20"/>
                <w:lang w:val="pl-PL"/>
              </w:rPr>
              <w:t xml:space="preserve"> </w:t>
            </w:r>
            <w:r w:rsidRPr="007251C0">
              <w:rPr>
                <w:rFonts w:eastAsia="Times New Roman" w:cs="Times New Roman"/>
                <w:bCs/>
                <w:szCs w:val="20"/>
                <w:lang w:val="pl-PL"/>
              </w:rPr>
              <w:t>zatwierdzenia przez</w:t>
            </w:r>
            <w:r>
              <w:rPr>
                <w:rFonts w:eastAsia="Times New Roman" w:cs="Times New Roman"/>
                <w:bCs/>
                <w:szCs w:val="20"/>
                <w:lang w:val="pl-PL"/>
              </w:rPr>
              <w:t xml:space="preserve"> NEPCon </w:t>
            </w:r>
            <w:r w:rsidRPr="007251C0">
              <w:rPr>
                <w:rFonts w:eastAsia="Times New Roman" w:cs="Times New Roman"/>
                <w:bCs/>
                <w:szCs w:val="20"/>
                <w:lang w:val="pl-PL"/>
              </w:rPr>
              <w:t>(1.5)</w:t>
            </w:r>
          </w:p>
        </w:tc>
        <w:tc>
          <w:tcPr>
            <w:tcW w:w="1843" w:type="dxa"/>
            <w:vAlign w:val="center"/>
          </w:tcPr>
          <w:p w14:paraId="64C1A71A"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504257410"/>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74348B06"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715276031"/>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rPr>
                <w:bCs/>
              </w:rPr>
              <w:t xml:space="preserve"> </w:t>
            </w:r>
          </w:p>
        </w:tc>
      </w:tr>
      <w:tr w:rsidR="00B57BA1" w:rsidRPr="00AE412E" w14:paraId="35AF1F82" w14:textId="77777777" w:rsidTr="000A1974">
        <w:trPr>
          <w:trHeight w:val="296"/>
        </w:trPr>
        <w:tc>
          <w:tcPr>
            <w:tcW w:w="9209" w:type="dxa"/>
            <w:gridSpan w:val="2"/>
            <w:shd w:val="clear" w:color="auto" w:fill="auto"/>
          </w:tcPr>
          <w:p w14:paraId="3D1DA77C"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4EB1DEB2" w14:textId="77777777" w:rsidTr="000A1974">
        <w:trPr>
          <w:trHeight w:val="296"/>
        </w:trPr>
        <w:tc>
          <w:tcPr>
            <w:tcW w:w="7366" w:type="dxa"/>
            <w:shd w:val="clear" w:color="auto" w:fill="auto"/>
          </w:tcPr>
          <w:p w14:paraId="1A588171" w14:textId="77777777" w:rsidR="00B57BA1" w:rsidRPr="007251C0" w:rsidRDefault="00B57BA1" w:rsidP="000A1974">
            <w:pPr>
              <w:spacing w:beforeLines="20" w:before="48" w:afterLines="20" w:after="48"/>
              <w:jc w:val="left"/>
              <w:rPr>
                <w:rFonts w:eastAsia="Times New Roman" w:cs="Times New Roman"/>
                <w:bCs/>
                <w:szCs w:val="20"/>
                <w:lang w:val="pl-PL"/>
              </w:rPr>
            </w:pPr>
            <w:r w:rsidRPr="007251C0">
              <w:rPr>
                <w:rFonts w:eastAsia="Times New Roman" w:cs="Times New Roman"/>
                <w:bCs/>
                <w:szCs w:val="20"/>
                <w:lang w:val="pl-PL"/>
              </w:rPr>
              <w:t>1.6. Produkty, które mają być oznaczone etykietą FSC, alb</w:t>
            </w:r>
            <w:r>
              <w:rPr>
                <w:rFonts w:eastAsia="Times New Roman" w:cs="Times New Roman"/>
                <w:bCs/>
                <w:szCs w:val="20"/>
                <w:lang w:val="pl-PL"/>
              </w:rPr>
              <w:t xml:space="preserve">o te które mają być promowane, </w:t>
            </w:r>
            <w:r w:rsidRPr="007251C0">
              <w:rPr>
                <w:rFonts w:eastAsia="Times New Roman" w:cs="Times New Roman"/>
                <w:bCs/>
                <w:szCs w:val="20"/>
                <w:lang w:val="pl-PL"/>
              </w:rPr>
              <w:t>jako posiadające certyfikat FSC muszą zostać ujęte w zakresie ce</w:t>
            </w:r>
            <w:r>
              <w:rPr>
                <w:rFonts w:eastAsia="Times New Roman" w:cs="Times New Roman"/>
                <w:bCs/>
                <w:szCs w:val="20"/>
                <w:lang w:val="pl-PL"/>
              </w:rPr>
              <w:t xml:space="preserve">rtyfikatu dla danej </w:t>
            </w:r>
            <w:r w:rsidRPr="007251C0">
              <w:rPr>
                <w:rFonts w:eastAsia="Times New Roman" w:cs="Times New Roman"/>
                <w:bCs/>
                <w:szCs w:val="20"/>
                <w:lang w:val="pl-PL"/>
              </w:rPr>
              <w:t>organizacji i spełniać wymogi dotyczące etykiet, określone w odpowiedniej normie FSC (1.6)</w:t>
            </w:r>
          </w:p>
        </w:tc>
        <w:tc>
          <w:tcPr>
            <w:tcW w:w="1843" w:type="dxa"/>
            <w:vAlign w:val="center"/>
          </w:tcPr>
          <w:p w14:paraId="506A7CE7"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78319307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2046943E"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2000536749"/>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rPr>
                <w:bCs/>
              </w:rPr>
              <w:t xml:space="preserve"> </w:t>
            </w:r>
          </w:p>
        </w:tc>
      </w:tr>
      <w:tr w:rsidR="00B57BA1" w:rsidRPr="00AE412E" w14:paraId="14F84B00" w14:textId="77777777" w:rsidTr="000A1974">
        <w:trPr>
          <w:trHeight w:val="296"/>
        </w:trPr>
        <w:tc>
          <w:tcPr>
            <w:tcW w:w="9209" w:type="dxa"/>
            <w:gridSpan w:val="2"/>
            <w:shd w:val="clear" w:color="auto" w:fill="auto"/>
          </w:tcPr>
          <w:p w14:paraId="18B93A25"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bl>
    <w:p w14:paraId="14620343"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477BF8" w14:paraId="6F62A82B" w14:textId="77777777" w:rsidTr="000A1974">
        <w:trPr>
          <w:trHeight w:val="296"/>
        </w:trPr>
        <w:tc>
          <w:tcPr>
            <w:tcW w:w="9209" w:type="dxa"/>
            <w:gridSpan w:val="2"/>
            <w:shd w:val="clear" w:color="auto" w:fill="EAF1DD" w:themeFill="accent3" w:themeFillTint="33"/>
          </w:tcPr>
          <w:p w14:paraId="0F23E707" w14:textId="77777777" w:rsidR="00B57BA1" w:rsidRPr="007251C0" w:rsidRDefault="00B57BA1" w:rsidP="000A1974">
            <w:pPr>
              <w:spacing w:beforeLines="20" w:before="48" w:afterLines="20" w:after="48"/>
              <w:rPr>
                <w:bCs/>
                <w:lang w:val="pl-PL"/>
              </w:rPr>
            </w:pPr>
            <w:r w:rsidRPr="007251C0">
              <w:rPr>
                <w:b/>
                <w:i/>
                <w:iCs/>
                <w:lang w:val="pl-PL"/>
              </w:rPr>
              <w:t>Ograniczenia w korzystaniu ze znaków towarowych FSC</w:t>
            </w:r>
          </w:p>
        </w:tc>
      </w:tr>
      <w:tr w:rsidR="00B57BA1" w:rsidRPr="00AE412E" w14:paraId="76F378F6" w14:textId="77777777" w:rsidTr="000A1974">
        <w:trPr>
          <w:trHeight w:val="296"/>
        </w:trPr>
        <w:tc>
          <w:tcPr>
            <w:tcW w:w="7366" w:type="dxa"/>
            <w:shd w:val="clear" w:color="auto" w:fill="auto"/>
          </w:tcPr>
          <w:p w14:paraId="36DA7567" w14:textId="77777777" w:rsidR="00B57BA1" w:rsidRPr="007251C0" w:rsidRDefault="00B57BA1" w:rsidP="000A1974">
            <w:pPr>
              <w:spacing w:before="20" w:after="20"/>
              <w:rPr>
                <w:lang w:val="pl-PL"/>
              </w:rPr>
            </w:pPr>
            <w:r w:rsidRPr="007251C0">
              <w:rPr>
                <w:lang w:val="pl-PL"/>
              </w:rPr>
              <w:t xml:space="preserve">2.1. Znaków towarowych FSC nie wolno wykorzystywać: </w:t>
            </w:r>
          </w:p>
          <w:p w14:paraId="75D6CCF4" w14:textId="77777777" w:rsidR="00B57BA1" w:rsidRPr="007251C0" w:rsidRDefault="00B57BA1" w:rsidP="000A1974">
            <w:pPr>
              <w:spacing w:before="20" w:after="20"/>
              <w:rPr>
                <w:lang w:val="pl-PL"/>
              </w:rPr>
            </w:pPr>
            <w:r>
              <w:rPr>
                <w:lang w:val="pl-PL"/>
              </w:rPr>
              <w:lastRenderedPageBreak/>
              <w:t xml:space="preserve">a) w sposób mogący </w:t>
            </w:r>
            <w:r w:rsidRPr="007251C0">
              <w:rPr>
                <w:lang w:val="pl-PL"/>
              </w:rPr>
              <w:t>wprowadzać w błąd lub powodować u</w:t>
            </w:r>
            <w:r>
              <w:rPr>
                <w:lang w:val="pl-PL"/>
              </w:rPr>
              <w:t xml:space="preserve">tratę wiarygodności </w:t>
            </w:r>
            <w:r w:rsidRPr="007251C0">
              <w:rPr>
                <w:lang w:val="pl-PL"/>
              </w:rPr>
              <w:t xml:space="preserve">systemu certyfikacji FSC; </w:t>
            </w:r>
          </w:p>
          <w:p w14:paraId="4C8192FE" w14:textId="77777777" w:rsidR="00B57BA1" w:rsidRPr="007251C0" w:rsidRDefault="00B57BA1" w:rsidP="000A1974">
            <w:pPr>
              <w:spacing w:before="20" w:after="20"/>
              <w:rPr>
                <w:lang w:val="pl-PL"/>
              </w:rPr>
            </w:pPr>
            <w:r w:rsidRPr="007251C0">
              <w:rPr>
                <w:lang w:val="pl-PL"/>
              </w:rPr>
              <w:t>b) w sposób sugerujący, że FSC aprobuje, uczestnic</w:t>
            </w:r>
            <w:r>
              <w:rPr>
                <w:lang w:val="pl-PL"/>
              </w:rPr>
              <w:t xml:space="preserve">zy lub ponosi odpowiedzialność </w:t>
            </w:r>
            <w:r w:rsidRPr="007251C0">
              <w:rPr>
                <w:lang w:val="pl-PL"/>
              </w:rPr>
              <w:t>za działania pode</w:t>
            </w:r>
            <w:r>
              <w:rPr>
                <w:lang w:val="pl-PL"/>
              </w:rPr>
              <w:t xml:space="preserve">jmowane przez daną organizację, które nie są objęte zakresem </w:t>
            </w:r>
            <w:r w:rsidRPr="007251C0">
              <w:rPr>
                <w:lang w:val="pl-PL"/>
              </w:rPr>
              <w:t xml:space="preserve">certyfikatu; </w:t>
            </w:r>
          </w:p>
          <w:p w14:paraId="21F0F8E9" w14:textId="77777777" w:rsidR="00B57BA1" w:rsidRPr="007251C0" w:rsidRDefault="00B57BA1" w:rsidP="000A1974">
            <w:pPr>
              <w:spacing w:before="20" w:after="20"/>
              <w:rPr>
                <w:lang w:val="pl-PL"/>
              </w:rPr>
            </w:pPr>
            <w:r w:rsidRPr="007251C0">
              <w:rPr>
                <w:lang w:val="pl-PL"/>
              </w:rPr>
              <w:t>c) do promowania aspektów jakości produktu, które nie</w:t>
            </w:r>
            <w:r>
              <w:rPr>
                <w:lang w:val="pl-PL"/>
              </w:rPr>
              <w:t xml:space="preserve"> wchodzą w zakres certyfikacji </w:t>
            </w:r>
            <w:r w:rsidRPr="007251C0">
              <w:rPr>
                <w:lang w:val="pl-PL"/>
              </w:rPr>
              <w:t xml:space="preserve">FSC; </w:t>
            </w:r>
          </w:p>
          <w:p w14:paraId="3489C5EE" w14:textId="77777777" w:rsidR="00B57BA1" w:rsidRPr="007251C0" w:rsidRDefault="00B57BA1" w:rsidP="000A1974">
            <w:pPr>
              <w:spacing w:before="20" w:after="20"/>
              <w:rPr>
                <w:lang w:val="pl-PL"/>
              </w:rPr>
            </w:pPr>
            <w:r w:rsidRPr="007251C0">
              <w:rPr>
                <w:lang w:val="pl-PL"/>
              </w:rPr>
              <w:t>d) w markach produktów lub nazwach firm, jak na przy</w:t>
            </w:r>
            <w:r>
              <w:rPr>
                <w:lang w:val="pl-PL"/>
              </w:rPr>
              <w:t xml:space="preserve">kład „Złote Drewno FSC”, ani w </w:t>
            </w:r>
            <w:r w:rsidRPr="007251C0">
              <w:rPr>
                <w:lang w:val="pl-PL"/>
              </w:rPr>
              <w:t xml:space="preserve">nazwach domen internetowych; </w:t>
            </w:r>
          </w:p>
          <w:p w14:paraId="247B19A6" w14:textId="77777777" w:rsidR="00B57BA1" w:rsidRPr="007251C0" w:rsidRDefault="00B57BA1" w:rsidP="000A1974">
            <w:pPr>
              <w:spacing w:before="20" w:after="20"/>
              <w:rPr>
                <w:lang w:val="pl-PL"/>
              </w:rPr>
            </w:pPr>
            <w:r w:rsidRPr="007251C0">
              <w:rPr>
                <w:lang w:val="pl-PL"/>
              </w:rPr>
              <w:t xml:space="preserve">e) w odniesieniu do drewna kontrolowanego FSC lub </w:t>
            </w:r>
            <w:r>
              <w:rPr>
                <w:lang w:val="pl-PL"/>
              </w:rPr>
              <w:t>materiału kontrolowanego - nie można</w:t>
            </w:r>
            <w:r w:rsidRPr="007251C0">
              <w:rPr>
                <w:lang w:val="pl-PL"/>
              </w:rPr>
              <w:t xml:space="preserve"> ich stosować do etykietowania produktó</w:t>
            </w:r>
            <w:r>
              <w:rPr>
                <w:lang w:val="pl-PL"/>
              </w:rPr>
              <w:t xml:space="preserve">w ani promowania sprzedaży lub </w:t>
            </w:r>
            <w:r w:rsidRPr="007251C0">
              <w:rPr>
                <w:lang w:val="pl-PL"/>
              </w:rPr>
              <w:t>pozyskania drewna kontrolowanego F</w:t>
            </w:r>
            <w:r>
              <w:rPr>
                <w:lang w:val="pl-PL"/>
              </w:rPr>
              <w:t xml:space="preserve">SC; skrót „FSC” może być tylko </w:t>
            </w:r>
            <w:r w:rsidRPr="007251C0">
              <w:rPr>
                <w:lang w:val="pl-PL"/>
              </w:rPr>
              <w:t>wykorzystywany przy oświadczeniach FSC dot</w:t>
            </w:r>
            <w:r>
              <w:rPr>
                <w:lang w:val="pl-PL"/>
              </w:rPr>
              <w:t xml:space="preserve">yczących drewna kontrolowanego </w:t>
            </w:r>
            <w:r w:rsidRPr="007251C0">
              <w:rPr>
                <w:lang w:val="pl-PL"/>
              </w:rPr>
              <w:t xml:space="preserve">FSC  w dokumentach sprzedaży i dostawy, zgodnie z wymogami FSC dotyczącymi </w:t>
            </w:r>
          </w:p>
          <w:p w14:paraId="2193B525" w14:textId="77777777" w:rsidR="00B57BA1" w:rsidRPr="007251C0" w:rsidRDefault="00B57BA1" w:rsidP="000A1974">
            <w:pPr>
              <w:spacing w:before="20" w:after="20"/>
              <w:rPr>
                <w:lang w:val="pl-PL"/>
              </w:rPr>
            </w:pPr>
            <w:r w:rsidRPr="007251C0">
              <w:rPr>
                <w:lang w:val="pl-PL"/>
              </w:rPr>
              <w:t>systemu łańcucha pochodzenia produktu (chain of custody).</w:t>
            </w:r>
          </w:p>
        </w:tc>
        <w:tc>
          <w:tcPr>
            <w:tcW w:w="1843" w:type="dxa"/>
            <w:vAlign w:val="center"/>
          </w:tcPr>
          <w:p w14:paraId="3A991CFD" w14:textId="77777777" w:rsidR="00B57BA1" w:rsidRDefault="00B57BA1" w:rsidP="000A1974">
            <w:pPr>
              <w:spacing w:before="40" w:after="40"/>
              <w:jc w:val="center"/>
              <w:rPr>
                <w:bCs/>
              </w:rPr>
            </w:pPr>
            <w:r>
              <w:rPr>
                <w:bCs/>
              </w:rPr>
              <w:lastRenderedPageBreak/>
              <w:t>Tak</w:t>
            </w:r>
            <w:r w:rsidRPr="00AE412E">
              <w:rPr>
                <w:bCs/>
              </w:rPr>
              <w:t xml:space="preserve"> </w:t>
            </w:r>
            <w:sdt>
              <w:sdtPr>
                <w:rPr>
                  <w:bCs/>
                  <w:sz w:val="32"/>
                  <w:szCs w:val="32"/>
                </w:rPr>
                <w:id w:val="-1423259647"/>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1EF9F9DE" w14:textId="77777777" w:rsidR="00B57BA1" w:rsidRPr="00AE412E" w:rsidRDefault="00B57BA1" w:rsidP="000A1974">
            <w:pPr>
              <w:spacing w:beforeLines="20" w:before="48" w:afterLines="20" w:after="48"/>
              <w:jc w:val="center"/>
              <w:rPr>
                <w:bCs/>
              </w:rPr>
            </w:pPr>
            <w:r>
              <w:rPr>
                <w:bCs/>
              </w:rPr>
              <w:lastRenderedPageBreak/>
              <w:t>Nie</w:t>
            </w:r>
            <w:r w:rsidRPr="00AE412E">
              <w:rPr>
                <w:bCs/>
              </w:rPr>
              <w:t xml:space="preserve"> </w:t>
            </w:r>
            <w:sdt>
              <w:sdtPr>
                <w:rPr>
                  <w:bCs/>
                  <w:sz w:val="32"/>
                  <w:szCs w:val="32"/>
                </w:rPr>
                <w:id w:val="101842405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rPr>
                <w:bCs/>
              </w:rPr>
              <w:t xml:space="preserve"> </w:t>
            </w:r>
          </w:p>
        </w:tc>
      </w:tr>
      <w:tr w:rsidR="00B57BA1" w:rsidRPr="00AE412E" w14:paraId="0CDB35BA" w14:textId="77777777" w:rsidTr="000A1974">
        <w:trPr>
          <w:trHeight w:val="296"/>
        </w:trPr>
        <w:tc>
          <w:tcPr>
            <w:tcW w:w="9209" w:type="dxa"/>
            <w:gridSpan w:val="2"/>
            <w:shd w:val="clear" w:color="auto" w:fill="auto"/>
          </w:tcPr>
          <w:p w14:paraId="757461DC"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lastRenderedPageBreak/>
              <w:t>Wnioski:</w:t>
            </w:r>
          </w:p>
        </w:tc>
      </w:tr>
      <w:tr w:rsidR="00B57BA1" w:rsidRPr="00AE412E" w14:paraId="3157E668" w14:textId="77777777" w:rsidTr="000A1974">
        <w:trPr>
          <w:trHeight w:val="296"/>
        </w:trPr>
        <w:tc>
          <w:tcPr>
            <w:tcW w:w="7366" w:type="dxa"/>
            <w:shd w:val="clear" w:color="auto" w:fill="auto"/>
          </w:tcPr>
          <w:p w14:paraId="50A8DD56" w14:textId="77777777" w:rsidR="00B57BA1" w:rsidRPr="007251C0" w:rsidRDefault="00B57BA1" w:rsidP="000A1974">
            <w:pPr>
              <w:spacing w:beforeLines="20" w:before="48" w:afterLines="20" w:after="48"/>
              <w:jc w:val="left"/>
              <w:rPr>
                <w:rFonts w:eastAsia="Times New Roman" w:cs="Times New Roman"/>
                <w:bCs/>
                <w:szCs w:val="20"/>
                <w:lang w:val="pl-PL"/>
              </w:rPr>
            </w:pPr>
            <w:r w:rsidRPr="007251C0">
              <w:rPr>
                <w:rFonts w:eastAsia="Times New Roman" w:cs="Times New Roman"/>
                <w:bCs/>
                <w:szCs w:val="20"/>
                <w:lang w:val="pl-PL"/>
              </w:rPr>
              <w:t xml:space="preserve">2.2 </w:t>
            </w:r>
            <w:r>
              <w:rPr>
                <w:rFonts w:eastAsia="Times New Roman" w:cs="Times New Roman"/>
                <w:bCs/>
                <w:szCs w:val="20"/>
                <w:lang w:val="pl-PL"/>
              </w:rPr>
              <w:t>Nazwa</w:t>
            </w:r>
            <w:r w:rsidRPr="007251C0">
              <w:rPr>
                <w:rFonts w:eastAsia="Times New Roman" w:cs="Times New Roman"/>
                <w:bCs/>
                <w:szCs w:val="20"/>
                <w:lang w:val="pl-PL"/>
              </w:rPr>
              <w:t xml:space="preserve"> „Forest Stewardship Cou</w:t>
            </w:r>
            <w:r>
              <w:rPr>
                <w:rFonts w:eastAsia="Times New Roman" w:cs="Times New Roman"/>
                <w:bCs/>
                <w:szCs w:val="20"/>
                <w:lang w:val="pl-PL"/>
              </w:rPr>
              <w:t xml:space="preserve">ncil” nie może być zastępowana jej tłumaczeniem na inny </w:t>
            </w:r>
            <w:r w:rsidRPr="007251C0">
              <w:rPr>
                <w:rFonts w:eastAsia="Times New Roman" w:cs="Times New Roman"/>
                <w:bCs/>
                <w:szCs w:val="20"/>
                <w:lang w:val="pl-PL"/>
              </w:rPr>
              <w:t xml:space="preserve">język. Tłumaczenie można dodać w nawiasie za </w:t>
            </w:r>
            <w:r>
              <w:rPr>
                <w:rFonts w:eastAsia="Times New Roman" w:cs="Times New Roman"/>
                <w:bCs/>
                <w:szCs w:val="20"/>
                <w:lang w:val="pl-PL"/>
              </w:rPr>
              <w:t xml:space="preserve">nazwą w brzmieniu oryginalnym: </w:t>
            </w:r>
          </w:p>
          <w:p w14:paraId="794011FE" w14:textId="77777777" w:rsidR="00B57BA1" w:rsidRPr="00AE412E" w:rsidRDefault="00B57BA1" w:rsidP="000A1974">
            <w:pPr>
              <w:spacing w:beforeLines="20" w:before="48" w:afterLines="20" w:after="48"/>
              <w:jc w:val="left"/>
              <w:rPr>
                <w:rFonts w:eastAsia="Times New Roman" w:cs="Times New Roman"/>
                <w:bCs/>
                <w:szCs w:val="20"/>
              </w:rPr>
            </w:pPr>
            <w:r w:rsidRPr="007251C0">
              <w:rPr>
                <w:rFonts w:eastAsia="Times New Roman" w:cs="Times New Roman"/>
                <w:bCs/>
                <w:szCs w:val="20"/>
              </w:rPr>
              <w:t xml:space="preserve">Forest Stewardship Council® (tłumaczenie) </w:t>
            </w:r>
            <w:r w:rsidRPr="00AE412E">
              <w:rPr>
                <w:rFonts w:eastAsia="Times New Roman" w:cs="Times New Roman"/>
                <w:bCs/>
                <w:szCs w:val="20"/>
              </w:rPr>
              <w:t>(2.2)</w:t>
            </w:r>
          </w:p>
        </w:tc>
        <w:tc>
          <w:tcPr>
            <w:tcW w:w="1843" w:type="dxa"/>
            <w:vAlign w:val="center"/>
          </w:tcPr>
          <w:p w14:paraId="29FF30BD"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0224484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3DFD990E"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27200649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4E5721F"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42581275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6571E039" w14:textId="77777777" w:rsidTr="000A1974">
        <w:trPr>
          <w:trHeight w:val="296"/>
        </w:trPr>
        <w:tc>
          <w:tcPr>
            <w:tcW w:w="9209" w:type="dxa"/>
            <w:gridSpan w:val="2"/>
            <w:shd w:val="clear" w:color="auto" w:fill="auto"/>
          </w:tcPr>
          <w:p w14:paraId="142EE0C7"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bl>
    <w:p w14:paraId="5CB3D1CF"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477BF8" w14:paraId="6E64E65F" w14:textId="77777777" w:rsidTr="000A1974">
        <w:trPr>
          <w:trHeight w:val="296"/>
        </w:trPr>
        <w:tc>
          <w:tcPr>
            <w:tcW w:w="9209" w:type="dxa"/>
            <w:gridSpan w:val="2"/>
            <w:tcBorders>
              <w:bottom w:val="single" w:sz="4" w:space="0" w:color="91B11B"/>
            </w:tcBorders>
            <w:shd w:val="clear" w:color="auto" w:fill="E9F0DC"/>
          </w:tcPr>
          <w:p w14:paraId="7984C9A3" w14:textId="77777777" w:rsidR="00B57BA1" w:rsidRPr="003F5982" w:rsidRDefault="00B57BA1" w:rsidP="000A1974">
            <w:pPr>
              <w:spacing w:beforeLines="20" w:before="48" w:afterLines="20" w:after="48"/>
              <w:rPr>
                <w:b/>
                <w:i/>
                <w:iCs/>
                <w:lang w:val="pl-PL"/>
              </w:rPr>
            </w:pPr>
            <w:r w:rsidRPr="003F5982">
              <w:rPr>
                <w:b/>
                <w:i/>
                <w:iCs/>
                <w:lang w:val="pl-PL"/>
              </w:rPr>
              <w:t>Wykorzystanie znaków na produkcie</w:t>
            </w:r>
          </w:p>
          <w:p w14:paraId="76387171" w14:textId="77777777" w:rsidR="00B57BA1" w:rsidRPr="007251C0" w:rsidRDefault="00FC5C6A" w:rsidP="000A1974">
            <w:pPr>
              <w:spacing w:beforeLines="20" w:before="48" w:afterLines="20" w:after="48"/>
              <w:rPr>
                <w:b/>
                <w:i/>
                <w:iCs/>
                <w:lang w:val="pl-PL"/>
              </w:rPr>
            </w:pPr>
            <w:sdt>
              <w:sdtPr>
                <w:rPr>
                  <w:sz w:val="32"/>
                  <w:szCs w:val="32"/>
                  <w:lang w:val="pl-PL"/>
                </w:rPr>
                <w:id w:val="742372545"/>
                <w14:checkbox>
                  <w14:checked w14:val="0"/>
                  <w14:checkedState w14:val="2612" w14:font="Malgun Gothic Semilight"/>
                  <w14:uncheckedState w14:val="2610" w14:font="Malgun Gothic Semilight"/>
                </w14:checkbox>
              </w:sdtPr>
              <w:sdtEndPr/>
              <w:sdtContent>
                <w:r w:rsidR="00B57BA1" w:rsidRPr="003F5982">
                  <w:rPr>
                    <w:rFonts w:ascii="Segoe UI Symbol" w:eastAsia="MS Gothic" w:hAnsi="Segoe UI Symbol" w:cs="Segoe UI Symbol"/>
                    <w:sz w:val="32"/>
                    <w:szCs w:val="32"/>
                    <w:lang w:val="pl-PL"/>
                  </w:rPr>
                  <w:t>☐</w:t>
                </w:r>
              </w:sdtContent>
            </w:sdt>
            <w:r w:rsidR="00B57BA1" w:rsidRPr="003F5982">
              <w:rPr>
                <w:b/>
                <w:lang w:val="pl-PL"/>
              </w:rPr>
              <w:t xml:space="preserve"> Zaznacz, jeśli nie ma zastosowania (Organizacja nie stosuje i nie zamierza stosować etykiet FSC)</w:t>
            </w:r>
          </w:p>
        </w:tc>
      </w:tr>
      <w:tr w:rsidR="00B57BA1" w:rsidRPr="00AE412E" w14:paraId="428BB0C8" w14:textId="77777777" w:rsidTr="000A1974">
        <w:trPr>
          <w:trHeight w:val="296"/>
        </w:trPr>
        <w:tc>
          <w:tcPr>
            <w:tcW w:w="9209" w:type="dxa"/>
            <w:gridSpan w:val="2"/>
            <w:shd w:val="clear" w:color="auto" w:fill="EAF1DD" w:themeFill="accent3" w:themeFillTint="33"/>
          </w:tcPr>
          <w:p w14:paraId="2FE6C120" w14:textId="77777777" w:rsidR="00B57BA1" w:rsidRPr="00AE412E" w:rsidRDefault="00B57BA1" w:rsidP="000A1974">
            <w:pPr>
              <w:spacing w:beforeLines="20" w:before="48" w:afterLines="20" w:after="48"/>
              <w:rPr>
                <w:b/>
                <w:i/>
                <w:iCs/>
              </w:rPr>
            </w:pPr>
            <w:r w:rsidRPr="007251C0">
              <w:rPr>
                <w:b/>
                <w:i/>
                <w:iCs/>
              </w:rPr>
              <w:t>Wybór etykiety FSC</w:t>
            </w:r>
          </w:p>
        </w:tc>
      </w:tr>
      <w:tr w:rsidR="00B57BA1" w:rsidRPr="00AE412E" w14:paraId="45C567C4" w14:textId="77777777" w:rsidTr="000A1974">
        <w:trPr>
          <w:trHeight w:val="296"/>
        </w:trPr>
        <w:tc>
          <w:tcPr>
            <w:tcW w:w="7366" w:type="dxa"/>
            <w:shd w:val="clear" w:color="auto" w:fill="auto"/>
          </w:tcPr>
          <w:p w14:paraId="0409BF6D" w14:textId="77777777" w:rsidR="00B57BA1" w:rsidRPr="007251C0" w:rsidRDefault="00B57BA1" w:rsidP="000A1974">
            <w:pPr>
              <w:spacing w:beforeLines="20" w:before="48" w:afterLines="20" w:after="48"/>
              <w:rPr>
                <w:lang w:val="pl-PL"/>
              </w:rPr>
            </w:pPr>
            <w:r w:rsidRPr="007251C0">
              <w:rPr>
                <w:lang w:val="pl-PL"/>
              </w:rPr>
              <w:t>3.1 Aby umieścić oświadczenie FSC na produkcie, organiz</w:t>
            </w:r>
            <w:r>
              <w:rPr>
                <w:lang w:val="pl-PL"/>
              </w:rPr>
              <w:t xml:space="preserve">acja wybiera właściwa etykietę </w:t>
            </w:r>
            <w:r w:rsidRPr="007251C0">
              <w:rPr>
                <w:lang w:val="pl-PL"/>
              </w:rPr>
              <w:t>FSC na podstawie oświadczenia FSC (FSC claim). Tekst</w:t>
            </w:r>
            <w:r>
              <w:rPr>
                <w:lang w:val="pl-PL"/>
              </w:rPr>
              <w:t xml:space="preserve"> odnoszący się do certyfikacji </w:t>
            </w:r>
            <w:r w:rsidRPr="007251C0">
              <w:rPr>
                <w:lang w:val="pl-PL"/>
              </w:rPr>
              <w:t>FSC może być umieszczony na produkcie tylko jako d</w:t>
            </w:r>
            <w:r>
              <w:rPr>
                <w:lang w:val="pl-PL"/>
              </w:rPr>
              <w:t xml:space="preserve">odatek do etykiety produktowej </w:t>
            </w:r>
            <w:r w:rsidRPr="007251C0">
              <w:rPr>
                <w:lang w:val="pl-PL"/>
              </w:rPr>
              <w:t>FSC.   (3.1)</w:t>
            </w:r>
          </w:p>
        </w:tc>
        <w:tc>
          <w:tcPr>
            <w:tcW w:w="1843" w:type="dxa"/>
            <w:vAlign w:val="center"/>
          </w:tcPr>
          <w:p w14:paraId="0501791D"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098603821"/>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24901013"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302851447"/>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1E2B916B" w14:textId="77777777" w:rsidTr="000A1974">
        <w:trPr>
          <w:trHeight w:val="296"/>
        </w:trPr>
        <w:tc>
          <w:tcPr>
            <w:tcW w:w="9209" w:type="dxa"/>
            <w:gridSpan w:val="2"/>
            <w:shd w:val="clear" w:color="auto" w:fill="auto"/>
          </w:tcPr>
          <w:p w14:paraId="412AB341"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35DEF532" w14:textId="77777777" w:rsidTr="000A1974">
        <w:trPr>
          <w:trHeight w:val="296"/>
        </w:trPr>
        <w:tc>
          <w:tcPr>
            <w:tcW w:w="7366" w:type="dxa"/>
            <w:shd w:val="clear" w:color="auto" w:fill="auto"/>
          </w:tcPr>
          <w:p w14:paraId="08767052" w14:textId="77777777" w:rsidR="00B57BA1" w:rsidRPr="007251C0" w:rsidRDefault="00B57BA1" w:rsidP="000A1974">
            <w:pPr>
              <w:spacing w:beforeLines="20" w:before="48" w:afterLines="20" w:after="48"/>
              <w:rPr>
                <w:lang w:val="pl-PL"/>
              </w:rPr>
            </w:pPr>
            <w:r w:rsidRPr="007251C0">
              <w:rPr>
                <w:lang w:val="pl-PL"/>
              </w:rPr>
              <w:t xml:space="preserve">3.2 Etykiety odpowiadają właściwym kategoriom oświadczeń (3.2) </w:t>
            </w:r>
          </w:p>
        </w:tc>
        <w:tc>
          <w:tcPr>
            <w:tcW w:w="1843" w:type="dxa"/>
            <w:vAlign w:val="center"/>
          </w:tcPr>
          <w:p w14:paraId="42BFA0FA"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2131903452"/>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4C8F7095"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337379950"/>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28FD26B3" w14:textId="77777777" w:rsidTr="000A1974">
        <w:trPr>
          <w:trHeight w:val="296"/>
        </w:trPr>
        <w:tc>
          <w:tcPr>
            <w:tcW w:w="9209" w:type="dxa"/>
            <w:gridSpan w:val="2"/>
            <w:shd w:val="clear" w:color="auto" w:fill="auto"/>
          </w:tcPr>
          <w:p w14:paraId="45715CAD"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7FE8E558" w14:textId="77777777" w:rsidTr="000A1974">
        <w:trPr>
          <w:trHeight w:val="296"/>
        </w:trPr>
        <w:tc>
          <w:tcPr>
            <w:tcW w:w="7366" w:type="dxa"/>
            <w:shd w:val="clear" w:color="auto" w:fill="auto"/>
          </w:tcPr>
          <w:p w14:paraId="12C2704E" w14:textId="77777777" w:rsidR="00B57BA1" w:rsidRPr="007251C0" w:rsidRDefault="00B57BA1" w:rsidP="000A1974">
            <w:pPr>
              <w:spacing w:beforeLines="20" w:before="48" w:afterLines="20" w:after="48"/>
              <w:rPr>
                <w:lang w:val="pl-PL"/>
              </w:rPr>
            </w:pPr>
            <w:r w:rsidRPr="007251C0">
              <w:rPr>
                <w:lang w:val="pl-PL"/>
              </w:rPr>
              <w:t xml:space="preserve">3.3 Etykieta FSC umieszczana na produkcie </w:t>
            </w:r>
            <w:r>
              <w:rPr>
                <w:lang w:val="pl-PL"/>
              </w:rPr>
              <w:t>posiada wszystkie wymagane elementy (3.3)</w:t>
            </w:r>
          </w:p>
        </w:tc>
        <w:tc>
          <w:tcPr>
            <w:tcW w:w="1843" w:type="dxa"/>
            <w:vAlign w:val="center"/>
          </w:tcPr>
          <w:p w14:paraId="485B1A8E"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919681329"/>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6A169898"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239543582"/>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0E33E2E0" w14:textId="77777777" w:rsidTr="000A1974">
        <w:trPr>
          <w:trHeight w:val="296"/>
        </w:trPr>
        <w:tc>
          <w:tcPr>
            <w:tcW w:w="9209" w:type="dxa"/>
            <w:gridSpan w:val="2"/>
            <w:shd w:val="clear" w:color="auto" w:fill="auto"/>
          </w:tcPr>
          <w:p w14:paraId="24B350EA"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794712A6" w14:textId="77777777" w:rsidTr="000A1974">
        <w:trPr>
          <w:trHeight w:val="296"/>
        </w:trPr>
        <w:tc>
          <w:tcPr>
            <w:tcW w:w="7366" w:type="dxa"/>
            <w:shd w:val="clear" w:color="auto" w:fill="auto"/>
          </w:tcPr>
          <w:p w14:paraId="779351E3" w14:textId="77777777" w:rsidR="00B57BA1" w:rsidRPr="007251C0" w:rsidRDefault="00B57BA1" w:rsidP="000A1974">
            <w:pPr>
              <w:spacing w:beforeLines="20" w:before="48" w:afterLines="20" w:after="48"/>
              <w:rPr>
                <w:lang w:val="pl-PL"/>
              </w:rPr>
            </w:pPr>
            <w:r w:rsidRPr="007251C0">
              <w:rPr>
                <w:lang w:val="pl-PL"/>
              </w:rPr>
              <w:t>3.4 Tylko etykiety FSC wygenerowane z portalu znaku towarowego (trademar</w:t>
            </w:r>
            <w:r>
              <w:rPr>
                <w:lang w:val="pl-PL"/>
              </w:rPr>
              <w:t xml:space="preserve">k portal) lub </w:t>
            </w:r>
            <w:r w:rsidRPr="007251C0">
              <w:rPr>
                <w:lang w:val="pl-PL"/>
              </w:rPr>
              <w:t>inne wydane i zaakceptowane przez jednostkę certyfik</w:t>
            </w:r>
            <w:r>
              <w:rPr>
                <w:lang w:val="pl-PL"/>
              </w:rPr>
              <w:t xml:space="preserve">ującą lub FSC mogą być używane </w:t>
            </w:r>
            <w:r w:rsidRPr="007251C0">
              <w:rPr>
                <w:lang w:val="pl-PL"/>
              </w:rPr>
              <w:t>przez posiadaczy certyfikatu FSC. Dostęp do portalu zn</w:t>
            </w:r>
            <w:r>
              <w:rPr>
                <w:lang w:val="pl-PL"/>
              </w:rPr>
              <w:t>aku towarowego uzyskuje się za p</w:t>
            </w:r>
            <w:r w:rsidRPr="007251C0">
              <w:rPr>
                <w:lang w:val="pl-PL"/>
              </w:rPr>
              <w:t xml:space="preserve">ośrednictwem jednostki certyfikującej. </w:t>
            </w:r>
            <w:r w:rsidRPr="00AE412E">
              <w:t>(3.4)</w:t>
            </w:r>
          </w:p>
        </w:tc>
        <w:tc>
          <w:tcPr>
            <w:tcW w:w="1843" w:type="dxa"/>
            <w:vAlign w:val="center"/>
          </w:tcPr>
          <w:p w14:paraId="69B9593D"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529526406"/>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06A16908"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199881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32CFF64A" w14:textId="77777777" w:rsidTr="000A1974">
        <w:trPr>
          <w:trHeight w:val="296"/>
        </w:trPr>
        <w:tc>
          <w:tcPr>
            <w:tcW w:w="9209" w:type="dxa"/>
            <w:gridSpan w:val="2"/>
            <w:shd w:val="clear" w:color="auto" w:fill="auto"/>
          </w:tcPr>
          <w:p w14:paraId="36A353BB"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686D4B1C" w14:textId="77777777" w:rsidTr="000A1974">
        <w:trPr>
          <w:trHeight w:val="296"/>
        </w:trPr>
        <w:tc>
          <w:tcPr>
            <w:tcW w:w="7366" w:type="dxa"/>
            <w:shd w:val="clear" w:color="auto" w:fill="auto"/>
          </w:tcPr>
          <w:p w14:paraId="6F28480D" w14:textId="77777777" w:rsidR="00B57BA1" w:rsidRPr="007251C0" w:rsidRDefault="00B57BA1" w:rsidP="000A1974">
            <w:pPr>
              <w:spacing w:beforeLines="20" w:before="48" w:afterLines="20" w:after="48"/>
              <w:rPr>
                <w:lang w:val="pl-PL"/>
              </w:rPr>
            </w:pPr>
            <w:r w:rsidRPr="007251C0">
              <w:rPr>
                <w:lang w:val="pl-PL"/>
              </w:rPr>
              <w:lastRenderedPageBreak/>
              <w:t>3.5 Organizacje ponoszą odpowiedzialność za p</w:t>
            </w:r>
            <w:r>
              <w:rPr>
                <w:lang w:val="pl-PL"/>
              </w:rPr>
              <w:t xml:space="preserve">rzestrzeganie krajowych wymogów </w:t>
            </w:r>
            <w:r w:rsidRPr="007251C0">
              <w:rPr>
                <w:lang w:val="pl-PL"/>
              </w:rPr>
              <w:t>znakowania i przepisów o ochronie praw konsumentów o</w:t>
            </w:r>
            <w:r>
              <w:rPr>
                <w:lang w:val="pl-PL"/>
              </w:rPr>
              <w:t xml:space="preserve">bowiązujących w krajach, gdzie </w:t>
            </w:r>
            <w:r w:rsidRPr="007251C0">
              <w:rPr>
                <w:lang w:val="pl-PL"/>
              </w:rPr>
              <w:t>produkty z certyfikatem FSC są promowane, dystrybuowane i sprzedawane.   (3.5)</w:t>
            </w:r>
          </w:p>
        </w:tc>
        <w:tc>
          <w:tcPr>
            <w:tcW w:w="1843" w:type="dxa"/>
            <w:vAlign w:val="center"/>
          </w:tcPr>
          <w:p w14:paraId="77610C63"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381448496"/>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612520EF"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53904066"/>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204029B2" w14:textId="77777777" w:rsidTr="000A1974">
        <w:trPr>
          <w:trHeight w:val="296"/>
        </w:trPr>
        <w:tc>
          <w:tcPr>
            <w:tcW w:w="9209" w:type="dxa"/>
            <w:gridSpan w:val="2"/>
            <w:tcBorders>
              <w:bottom w:val="single" w:sz="4" w:space="0" w:color="91B11B"/>
            </w:tcBorders>
            <w:shd w:val="clear" w:color="auto" w:fill="auto"/>
          </w:tcPr>
          <w:p w14:paraId="43E76CA7"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1C9DB5B4" w14:textId="77777777" w:rsidTr="000A1974">
        <w:trPr>
          <w:trHeight w:val="296"/>
        </w:trPr>
        <w:tc>
          <w:tcPr>
            <w:tcW w:w="9209" w:type="dxa"/>
            <w:gridSpan w:val="2"/>
            <w:shd w:val="clear" w:color="auto" w:fill="EAF1DD" w:themeFill="accent3" w:themeFillTint="33"/>
          </w:tcPr>
          <w:p w14:paraId="588C6223" w14:textId="77777777" w:rsidR="00B57BA1" w:rsidRPr="00AE412E" w:rsidRDefault="00B57BA1" w:rsidP="000A1974">
            <w:pPr>
              <w:tabs>
                <w:tab w:val="center" w:pos="4536"/>
                <w:tab w:val="right" w:pos="9072"/>
              </w:tabs>
              <w:spacing w:before="0" w:after="0"/>
              <w:rPr>
                <w:b/>
                <w:i/>
              </w:rPr>
            </w:pPr>
            <w:r w:rsidRPr="00165572">
              <w:rPr>
                <w:b/>
                <w:i/>
              </w:rPr>
              <w:t>Określenie rodzaju produktu</w:t>
            </w:r>
          </w:p>
        </w:tc>
      </w:tr>
      <w:tr w:rsidR="00B57BA1" w:rsidRPr="00AE412E" w14:paraId="3C8EFDA1" w14:textId="77777777" w:rsidTr="000A1974">
        <w:trPr>
          <w:trHeight w:val="296"/>
        </w:trPr>
        <w:tc>
          <w:tcPr>
            <w:tcW w:w="7366" w:type="dxa"/>
            <w:shd w:val="clear" w:color="auto" w:fill="auto"/>
          </w:tcPr>
          <w:p w14:paraId="69507DD3" w14:textId="77777777" w:rsidR="00B57BA1" w:rsidRPr="00165572" w:rsidRDefault="00B57BA1" w:rsidP="000A1974">
            <w:pPr>
              <w:spacing w:beforeLines="20" w:before="48" w:afterLines="20" w:after="48"/>
              <w:rPr>
                <w:lang w:val="pl-PL"/>
              </w:rPr>
            </w:pPr>
            <w:r w:rsidRPr="00165572">
              <w:rPr>
                <w:lang w:val="pl-PL"/>
              </w:rPr>
              <w:t xml:space="preserve">3.6 </w:t>
            </w:r>
            <w:r>
              <w:rPr>
                <w:lang w:val="pl-PL"/>
              </w:rPr>
              <w:t>R</w:t>
            </w:r>
            <w:r w:rsidRPr="00165572">
              <w:rPr>
                <w:lang w:val="pl-PL"/>
              </w:rPr>
              <w:t>odzaj produktu</w:t>
            </w:r>
            <w:r>
              <w:rPr>
                <w:lang w:val="pl-PL"/>
              </w:rPr>
              <w:t xml:space="preserve"> powinien być określony</w:t>
            </w:r>
            <w:r w:rsidRPr="00165572">
              <w:rPr>
                <w:lang w:val="pl-PL"/>
              </w:rPr>
              <w:t xml:space="preserve">, chyba, że wszystkie materiały, z których jest wykonany </w:t>
            </w:r>
          </w:p>
          <w:p w14:paraId="4FF7F3C6" w14:textId="77777777" w:rsidR="00B57BA1" w:rsidRPr="00165572" w:rsidRDefault="00B57BA1" w:rsidP="000A1974">
            <w:pPr>
              <w:spacing w:beforeLines="20" w:before="48" w:afterLines="20" w:after="48"/>
              <w:rPr>
                <w:lang w:val="pl-PL"/>
              </w:rPr>
            </w:pPr>
            <w:r w:rsidRPr="00165572">
              <w:rPr>
                <w:lang w:val="pl-PL"/>
              </w:rPr>
              <w:t>dany produkt oraz jego opakowanie/zawartość posiad</w:t>
            </w:r>
            <w:r>
              <w:rPr>
                <w:lang w:val="pl-PL"/>
              </w:rPr>
              <w:t xml:space="preserve">ają certyfikat FSC (zobacz pkt </w:t>
            </w:r>
            <w:r w:rsidRPr="00165572">
              <w:rPr>
                <w:lang w:val="pl-PL"/>
              </w:rPr>
              <w:t>4.1). Materiał certyfikowany może być określony alb</w:t>
            </w:r>
            <w:r>
              <w:rPr>
                <w:lang w:val="pl-PL"/>
              </w:rPr>
              <w:t xml:space="preserve">o poprzez umieszczenie rodzaju </w:t>
            </w:r>
            <w:r w:rsidRPr="00165572">
              <w:rPr>
                <w:lang w:val="pl-PL"/>
              </w:rPr>
              <w:t xml:space="preserve">produktu na etykiecie albo poprzez umieszczenie dodatkowego tekstu obok etykiety. </w:t>
            </w:r>
          </w:p>
          <w:p w14:paraId="764FD0E3" w14:textId="77777777" w:rsidR="00B57BA1" w:rsidRPr="00165572" w:rsidRDefault="00B57BA1" w:rsidP="000A1974">
            <w:pPr>
              <w:spacing w:beforeLines="20" w:before="48" w:afterLines="20" w:after="48"/>
              <w:rPr>
                <w:lang w:val="pl-PL"/>
              </w:rPr>
            </w:pPr>
            <w:r w:rsidRPr="00165572">
              <w:rPr>
                <w:lang w:val="pl-PL"/>
              </w:rPr>
              <w:t xml:space="preserve">Zawsze należy określić rodzaj produktu: </w:t>
            </w:r>
          </w:p>
          <w:p w14:paraId="6F0D8C1F" w14:textId="77777777" w:rsidR="00B57BA1" w:rsidRPr="00165572" w:rsidRDefault="00B57BA1" w:rsidP="000A1974">
            <w:pPr>
              <w:spacing w:beforeLines="20" w:before="48" w:afterLines="20" w:after="48"/>
              <w:rPr>
                <w:lang w:val="pl-PL"/>
              </w:rPr>
            </w:pPr>
            <w:r w:rsidRPr="00165572">
              <w:rPr>
                <w:lang w:val="pl-PL"/>
              </w:rPr>
              <w:t xml:space="preserve">a) na publikacjach drukowanych i na materiałach firmowych z papieru </w:t>
            </w:r>
          </w:p>
          <w:p w14:paraId="75C5849C" w14:textId="77777777" w:rsidR="00B57BA1" w:rsidRPr="00165572" w:rsidRDefault="00B57BA1" w:rsidP="000A1974">
            <w:pPr>
              <w:spacing w:beforeLines="20" w:before="48" w:afterLines="20" w:after="48"/>
              <w:rPr>
                <w:lang w:val="pl-PL"/>
              </w:rPr>
            </w:pPr>
            <w:r w:rsidRPr="00165572">
              <w:rPr>
                <w:lang w:val="pl-PL"/>
              </w:rPr>
              <w:t xml:space="preserve">b) na produktach zawierających surowce neutralne, których nie da się odróżnić od </w:t>
            </w:r>
          </w:p>
          <w:p w14:paraId="357D3E8C" w14:textId="77777777" w:rsidR="00B57BA1" w:rsidRPr="00165572" w:rsidRDefault="00B57BA1" w:rsidP="000A1974">
            <w:pPr>
              <w:spacing w:beforeLines="20" w:before="48" w:afterLines="20" w:after="48"/>
              <w:rPr>
                <w:lang w:val="pl-PL"/>
              </w:rPr>
            </w:pPr>
            <w:r w:rsidRPr="00165572">
              <w:rPr>
                <w:lang w:val="pl-PL"/>
              </w:rPr>
              <w:t xml:space="preserve">materiałów certyfikowanych FSC (np. włókno drzewne wykorzystywane </w:t>
            </w:r>
          </w:p>
          <w:p w14:paraId="20D54DAA" w14:textId="77777777" w:rsidR="00B57BA1" w:rsidRPr="00165572" w:rsidRDefault="00B57BA1" w:rsidP="000A1974">
            <w:pPr>
              <w:spacing w:beforeLines="20" w:before="48" w:afterLines="20" w:after="48"/>
              <w:rPr>
                <w:lang w:val="pl-PL"/>
              </w:rPr>
            </w:pPr>
            <w:r w:rsidRPr="00165572">
              <w:rPr>
                <w:lang w:val="pl-PL"/>
              </w:rPr>
              <w:t xml:space="preserve">w połączeniu z niecertyfikowanymi materiałami neutralnymi, jak włókno bawełniane, </w:t>
            </w:r>
          </w:p>
          <w:p w14:paraId="32112D34" w14:textId="77777777" w:rsidR="00B57BA1" w:rsidRPr="00AE412E" w:rsidRDefault="00B57BA1" w:rsidP="000A1974">
            <w:pPr>
              <w:spacing w:beforeLines="20" w:before="48" w:afterLines="20" w:after="48"/>
            </w:pPr>
            <w:r w:rsidRPr="00165572">
              <w:rPr>
                <w:lang w:val="pl-PL"/>
              </w:rPr>
              <w:t xml:space="preserve">w papierze, określone jako „drewno” zamiast „papier”). </w:t>
            </w:r>
            <w:r w:rsidRPr="00AE412E">
              <w:t>(3.6)</w:t>
            </w:r>
          </w:p>
        </w:tc>
        <w:tc>
          <w:tcPr>
            <w:tcW w:w="1843" w:type="dxa"/>
            <w:vAlign w:val="center"/>
          </w:tcPr>
          <w:p w14:paraId="57FFF171"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129970619"/>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10DE55D1"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841224486"/>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553EB8D9" w14:textId="77777777" w:rsidTr="000A1974">
        <w:trPr>
          <w:trHeight w:val="296"/>
        </w:trPr>
        <w:tc>
          <w:tcPr>
            <w:tcW w:w="9209" w:type="dxa"/>
            <w:gridSpan w:val="2"/>
            <w:shd w:val="clear" w:color="auto" w:fill="auto"/>
          </w:tcPr>
          <w:p w14:paraId="54A4E6FF"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023E4305" w14:textId="77777777" w:rsidTr="000A1974">
        <w:trPr>
          <w:trHeight w:val="296"/>
        </w:trPr>
        <w:tc>
          <w:tcPr>
            <w:tcW w:w="7366" w:type="dxa"/>
            <w:shd w:val="clear" w:color="auto" w:fill="auto"/>
          </w:tcPr>
          <w:p w14:paraId="62465278" w14:textId="77777777" w:rsidR="00B57BA1" w:rsidRPr="00165572" w:rsidRDefault="00B57BA1" w:rsidP="000A1974">
            <w:pPr>
              <w:spacing w:beforeLines="20" w:before="48" w:afterLines="20" w:after="48"/>
              <w:rPr>
                <w:lang w:val="pl-PL"/>
              </w:rPr>
            </w:pPr>
            <w:r w:rsidRPr="00165572">
              <w:rPr>
                <w:lang w:val="pl-PL"/>
              </w:rPr>
              <w:t xml:space="preserve">3.7 Nazwy własne wyrobów nie mogą być stosowane jako rodzaj produktów. Lista zawierająca rodzaje produktów (np. „papier”, „drewno”) </w:t>
            </w:r>
            <w:r>
              <w:rPr>
                <w:lang w:val="pl-PL"/>
              </w:rPr>
              <w:t xml:space="preserve">dostępna jest na portalu znaku </w:t>
            </w:r>
            <w:r w:rsidRPr="00165572">
              <w:rPr>
                <w:lang w:val="pl-PL"/>
              </w:rPr>
              <w:t>towarowego (trademark portal). Lista kategorii jest obszer</w:t>
            </w:r>
            <w:r>
              <w:rPr>
                <w:lang w:val="pl-PL"/>
              </w:rPr>
              <w:t xml:space="preserve">na, ale nie jest wyczerpująca. </w:t>
            </w:r>
            <w:r w:rsidRPr="00165572">
              <w:rPr>
                <w:lang w:val="pl-PL"/>
              </w:rPr>
              <w:t>Organizacje mogą zwracać się do FSC za pośrednictwem jednostki certy</w:t>
            </w:r>
            <w:r>
              <w:rPr>
                <w:lang w:val="pl-PL"/>
              </w:rPr>
              <w:t xml:space="preserve">fikującej z </w:t>
            </w:r>
            <w:r w:rsidRPr="00165572">
              <w:rPr>
                <w:lang w:val="pl-PL"/>
              </w:rPr>
              <w:t>wnioskami o dodanie do listy nowego rodzaju produktu(np. niedrzewny produkt leśny). (3.7)</w:t>
            </w:r>
          </w:p>
        </w:tc>
        <w:tc>
          <w:tcPr>
            <w:tcW w:w="1843" w:type="dxa"/>
            <w:vAlign w:val="center"/>
          </w:tcPr>
          <w:p w14:paraId="3ED6A62D"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67055155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BB1EB5B"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8343166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039EE831"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1642541742"/>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2788985A" w14:textId="77777777" w:rsidTr="000A1974">
        <w:trPr>
          <w:trHeight w:val="296"/>
        </w:trPr>
        <w:tc>
          <w:tcPr>
            <w:tcW w:w="9209" w:type="dxa"/>
            <w:gridSpan w:val="2"/>
            <w:tcBorders>
              <w:bottom w:val="single" w:sz="4" w:space="0" w:color="91B11B"/>
            </w:tcBorders>
            <w:shd w:val="clear" w:color="auto" w:fill="auto"/>
          </w:tcPr>
          <w:p w14:paraId="299DD888"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2233C5E4" w14:textId="77777777" w:rsidTr="000A1974">
        <w:trPr>
          <w:trHeight w:val="296"/>
        </w:trPr>
        <w:tc>
          <w:tcPr>
            <w:tcW w:w="9209" w:type="dxa"/>
            <w:gridSpan w:val="2"/>
            <w:shd w:val="clear" w:color="auto" w:fill="EAF1DD" w:themeFill="accent3" w:themeFillTint="33"/>
          </w:tcPr>
          <w:p w14:paraId="3E496EFD" w14:textId="77777777" w:rsidR="00B57BA1" w:rsidRPr="00AE412E" w:rsidRDefault="00B57BA1" w:rsidP="000A1974">
            <w:pPr>
              <w:tabs>
                <w:tab w:val="center" w:pos="4536"/>
                <w:tab w:val="right" w:pos="9072"/>
              </w:tabs>
              <w:spacing w:before="0" w:after="0"/>
              <w:rPr>
                <w:b/>
                <w:i/>
              </w:rPr>
            </w:pPr>
            <w:r w:rsidRPr="00165572">
              <w:rPr>
                <w:b/>
                <w:i/>
              </w:rPr>
              <w:t>Stosowanie znaku „Moebius loop”</w:t>
            </w:r>
          </w:p>
        </w:tc>
      </w:tr>
      <w:tr w:rsidR="00B57BA1" w:rsidRPr="00AE412E" w14:paraId="54E40257" w14:textId="77777777" w:rsidTr="000A1974">
        <w:trPr>
          <w:trHeight w:val="296"/>
        </w:trPr>
        <w:tc>
          <w:tcPr>
            <w:tcW w:w="7366" w:type="dxa"/>
            <w:shd w:val="clear" w:color="auto" w:fill="auto"/>
          </w:tcPr>
          <w:p w14:paraId="373B7779" w14:textId="77777777" w:rsidR="00B57BA1" w:rsidRPr="00AE412E" w:rsidRDefault="00B57BA1" w:rsidP="000A1974">
            <w:pPr>
              <w:spacing w:beforeLines="20" w:before="48" w:afterLines="20" w:after="48"/>
            </w:pPr>
            <w:r w:rsidRPr="00165572">
              <w:rPr>
                <w:lang w:val="pl-PL"/>
              </w:rPr>
              <w:t xml:space="preserve">3.8 Znak Moebius loop można (ale nie trzeba) stosować z etykietą FSC Mix i FSC Recycled. </w:t>
            </w:r>
            <w:r w:rsidRPr="00AE412E">
              <w:t>(3.8)</w:t>
            </w:r>
          </w:p>
        </w:tc>
        <w:tc>
          <w:tcPr>
            <w:tcW w:w="1843" w:type="dxa"/>
            <w:vAlign w:val="center"/>
          </w:tcPr>
          <w:p w14:paraId="7F6326E8"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80358304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9D89D33"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3047575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26137E60"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63810943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504B81B" w14:textId="77777777" w:rsidTr="000A1974">
        <w:trPr>
          <w:trHeight w:val="296"/>
        </w:trPr>
        <w:tc>
          <w:tcPr>
            <w:tcW w:w="9209" w:type="dxa"/>
            <w:gridSpan w:val="2"/>
            <w:shd w:val="clear" w:color="auto" w:fill="auto"/>
          </w:tcPr>
          <w:p w14:paraId="4A3A98CC"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60AC7ECD" w14:textId="77777777" w:rsidTr="000A1974">
        <w:trPr>
          <w:trHeight w:val="296"/>
        </w:trPr>
        <w:tc>
          <w:tcPr>
            <w:tcW w:w="7366" w:type="dxa"/>
            <w:shd w:val="clear" w:color="auto" w:fill="auto"/>
          </w:tcPr>
          <w:p w14:paraId="6117B029" w14:textId="77777777" w:rsidR="00B57BA1" w:rsidRPr="00165572" w:rsidRDefault="00B57BA1" w:rsidP="000A1974">
            <w:pPr>
              <w:spacing w:beforeLines="20" w:before="48" w:afterLines="20" w:after="48"/>
              <w:rPr>
                <w:lang w:val="pl-PL"/>
              </w:rPr>
            </w:pPr>
            <w:r w:rsidRPr="00165572">
              <w:rPr>
                <w:lang w:val="pl-PL"/>
              </w:rPr>
              <w:t>3.9 Nie wolno używać znaku Moebius loop bez wskazani</w:t>
            </w:r>
            <w:r>
              <w:rPr>
                <w:lang w:val="pl-PL"/>
              </w:rPr>
              <w:t xml:space="preserve">a udziału procentowego. Podana </w:t>
            </w:r>
            <w:r w:rsidRPr="00165572">
              <w:rPr>
                <w:lang w:val="pl-PL"/>
              </w:rPr>
              <w:t>wartość powinna odzwierciedlać sumę poużytkowych o</w:t>
            </w:r>
            <w:r>
              <w:rPr>
                <w:lang w:val="pl-PL"/>
              </w:rPr>
              <w:t xml:space="preserve">raz przedużytkowych materiałów </w:t>
            </w:r>
            <w:r w:rsidRPr="00165572">
              <w:rPr>
                <w:lang w:val="pl-PL"/>
              </w:rPr>
              <w:t>odzyskanych, którą można potwierdzić w oparciu o da</w:t>
            </w:r>
            <w:r>
              <w:rPr>
                <w:lang w:val="pl-PL"/>
              </w:rPr>
              <w:t xml:space="preserve">ne z systemu kontroli łańcucha </w:t>
            </w:r>
            <w:r w:rsidRPr="00165572">
              <w:rPr>
                <w:lang w:val="pl-PL"/>
              </w:rPr>
              <w:t>pochodzenia produktu (FSC chain of custody controls). (3.9)</w:t>
            </w:r>
          </w:p>
        </w:tc>
        <w:tc>
          <w:tcPr>
            <w:tcW w:w="1843" w:type="dxa"/>
            <w:vAlign w:val="center"/>
          </w:tcPr>
          <w:p w14:paraId="64CDF241"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58237941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BD38DE4"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33722582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0DF73B59"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76468671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5E251A8" w14:textId="77777777" w:rsidTr="000A1974">
        <w:trPr>
          <w:trHeight w:val="296"/>
        </w:trPr>
        <w:tc>
          <w:tcPr>
            <w:tcW w:w="9209" w:type="dxa"/>
            <w:gridSpan w:val="2"/>
            <w:tcBorders>
              <w:bottom w:val="single" w:sz="4" w:space="0" w:color="91B11B"/>
            </w:tcBorders>
            <w:shd w:val="clear" w:color="auto" w:fill="auto"/>
          </w:tcPr>
          <w:p w14:paraId="54896486"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477BF8" w14:paraId="6D618636"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6635FDD" w14:textId="77777777" w:rsidR="00B57BA1" w:rsidRPr="00165572" w:rsidRDefault="00B57BA1" w:rsidP="000A1974">
            <w:pPr>
              <w:tabs>
                <w:tab w:val="center" w:pos="4536"/>
                <w:tab w:val="right" w:pos="9072"/>
              </w:tabs>
              <w:spacing w:before="0" w:after="0"/>
              <w:rPr>
                <w:b/>
                <w:i/>
                <w:lang w:val="pl-PL"/>
              </w:rPr>
            </w:pPr>
            <w:r w:rsidRPr="00165572">
              <w:rPr>
                <w:b/>
                <w:i/>
                <w:lang w:val="pl-PL"/>
              </w:rPr>
              <w:t>Wymagania dot. umieszczania etykiet FSC</w:t>
            </w:r>
          </w:p>
        </w:tc>
      </w:tr>
      <w:tr w:rsidR="00B57BA1" w:rsidRPr="00AE412E" w14:paraId="4AFD0A5D" w14:textId="77777777" w:rsidTr="000A1974">
        <w:trPr>
          <w:trHeight w:val="296"/>
        </w:trPr>
        <w:tc>
          <w:tcPr>
            <w:tcW w:w="7366" w:type="dxa"/>
            <w:shd w:val="clear" w:color="auto" w:fill="auto"/>
          </w:tcPr>
          <w:p w14:paraId="5166B928" w14:textId="77777777" w:rsidR="00B57BA1" w:rsidRPr="00165572" w:rsidRDefault="00B57BA1" w:rsidP="000A1974">
            <w:pPr>
              <w:spacing w:beforeLines="20" w:before="48" w:afterLines="20" w:after="48"/>
              <w:rPr>
                <w:lang w:val="pl-PL"/>
              </w:rPr>
            </w:pPr>
            <w:r w:rsidRPr="00165572">
              <w:rPr>
                <w:lang w:val="pl-PL"/>
              </w:rPr>
              <w:t>4.1 Etykieta FSC może być stosowana wyłącznie wówczas, gdy wszystkie elementy produktu będące pochodzenia leśnego są objęte zakresem certyfikatu FSC, zgodnie z normą FSC-STD-40-004. Opakowanie z materiałów pochodzenia le</w:t>
            </w:r>
            <w:r>
              <w:rPr>
                <w:lang w:val="pl-PL"/>
              </w:rPr>
              <w:t xml:space="preserve">śnego uważa się </w:t>
            </w:r>
            <w:r w:rsidRPr="00165572">
              <w:rPr>
                <w:lang w:val="pl-PL"/>
              </w:rPr>
              <w:t>za odrębny element. Dlatego etykieta może odn</w:t>
            </w:r>
            <w:r>
              <w:rPr>
                <w:lang w:val="pl-PL"/>
              </w:rPr>
              <w:t xml:space="preserve">osić się do opakowania albo do  </w:t>
            </w:r>
            <w:r w:rsidRPr="00165572">
              <w:rPr>
                <w:lang w:val="pl-PL"/>
              </w:rPr>
              <w:t>zawartości albo do obu, w zależności od tego, które elementy są certyfikowane. (4.1)</w:t>
            </w:r>
          </w:p>
        </w:tc>
        <w:tc>
          <w:tcPr>
            <w:tcW w:w="1843" w:type="dxa"/>
            <w:vAlign w:val="center"/>
          </w:tcPr>
          <w:p w14:paraId="6CDA10F7"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806037246"/>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04C9C0FB"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36598492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17CFA7C1" w14:textId="77777777" w:rsidTr="000A1974">
        <w:trPr>
          <w:trHeight w:val="296"/>
        </w:trPr>
        <w:tc>
          <w:tcPr>
            <w:tcW w:w="9209" w:type="dxa"/>
            <w:gridSpan w:val="2"/>
            <w:shd w:val="clear" w:color="auto" w:fill="auto"/>
          </w:tcPr>
          <w:p w14:paraId="68837FED"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lastRenderedPageBreak/>
              <w:t>Wnioski:</w:t>
            </w:r>
          </w:p>
        </w:tc>
      </w:tr>
      <w:tr w:rsidR="00B57BA1" w:rsidRPr="00AE412E" w14:paraId="0D10EBC7" w14:textId="77777777" w:rsidTr="000A1974">
        <w:trPr>
          <w:trHeight w:val="296"/>
        </w:trPr>
        <w:tc>
          <w:tcPr>
            <w:tcW w:w="7366" w:type="dxa"/>
            <w:shd w:val="clear" w:color="auto" w:fill="auto"/>
          </w:tcPr>
          <w:p w14:paraId="146345DF" w14:textId="77777777" w:rsidR="00B57BA1" w:rsidRPr="00165572" w:rsidRDefault="00B57BA1" w:rsidP="000A1974">
            <w:pPr>
              <w:spacing w:beforeLines="20" w:before="48" w:afterLines="20" w:after="48"/>
              <w:rPr>
                <w:lang w:val="pl-PL"/>
              </w:rPr>
            </w:pPr>
            <w:r w:rsidRPr="00165572">
              <w:rPr>
                <w:lang w:val="pl-PL"/>
              </w:rPr>
              <w:t>4.2 Etykieta FSC powinna być dobrze widoczna na produ</w:t>
            </w:r>
            <w:r>
              <w:rPr>
                <w:lang w:val="pl-PL"/>
              </w:rPr>
              <w:t xml:space="preserve">kcie, opakowaniu lub na jednym </w:t>
            </w:r>
            <w:r w:rsidRPr="00165572">
              <w:rPr>
                <w:lang w:val="pl-PL"/>
              </w:rPr>
              <w:t>i drugim. (4.2)</w:t>
            </w:r>
          </w:p>
        </w:tc>
        <w:tc>
          <w:tcPr>
            <w:tcW w:w="1843" w:type="dxa"/>
            <w:vAlign w:val="center"/>
          </w:tcPr>
          <w:p w14:paraId="3F7C3CAD"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57088069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1C308953"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574715393"/>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60866FB1" w14:textId="77777777" w:rsidTr="000A1974">
        <w:trPr>
          <w:trHeight w:val="296"/>
        </w:trPr>
        <w:tc>
          <w:tcPr>
            <w:tcW w:w="9209" w:type="dxa"/>
            <w:gridSpan w:val="2"/>
            <w:shd w:val="clear" w:color="auto" w:fill="auto"/>
          </w:tcPr>
          <w:p w14:paraId="5D31F4BA"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0E2F5063" w14:textId="77777777" w:rsidTr="000A1974">
        <w:trPr>
          <w:trHeight w:val="296"/>
        </w:trPr>
        <w:tc>
          <w:tcPr>
            <w:tcW w:w="7366" w:type="dxa"/>
            <w:shd w:val="clear" w:color="auto" w:fill="auto"/>
          </w:tcPr>
          <w:p w14:paraId="2077B743" w14:textId="77777777" w:rsidR="00B57BA1" w:rsidRPr="00165572" w:rsidRDefault="00B57BA1" w:rsidP="000A1974">
            <w:pPr>
              <w:spacing w:beforeLines="20" w:before="48" w:afterLines="20" w:after="48"/>
              <w:rPr>
                <w:lang w:val="pl-PL"/>
              </w:rPr>
            </w:pPr>
            <w:r w:rsidRPr="00165572">
              <w:rPr>
                <w:lang w:val="pl-PL"/>
              </w:rPr>
              <w:t xml:space="preserve">4.3 Jeśli produkt jest opatrzony etykietą FSC, nie wolno na </w:t>
            </w:r>
            <w:r>
              <w:rPr>
                <w:lang w:val="pl-PL"/>
              </w:rPr>
              <w:t xml:space="preserve">nim umieszczać oznaczeń innych </w:t>
            </w:r>
            <w:r w:rsidRPr="00165572">
              <w:rPr>
                <w:lang w:val="pl-PL"/>
              </w:rPr>
              <w:t>programów certyfikacji lasów. W katalogach, ksią</w:t>
            </w:r>
            <w:r>
              <w:rPr>
                <w:lang w:val="pl-PL"/>
              </w:rPr>
              <w:t xml:space="preserve">żkach i podobnych publikacjach </w:t>
            </w:r>
            <w:r w:rsidRPr="00165572">
              <w:rPr>
                <w:lang w:val="pl-PL"/>
              </w:rPr>
              <w:t>opatrzonych etykietą FSC, można stosować oznaczenia innych programów certyfikac</w:t>
            </w:r>
            <w:r>
              <w:rPr>
                <w:lang w:val="pl-PL"/>
              </w:rPr>
              <w:t xml:space="preserve">ji </w:t>
            </w:r>
            <w:r w:rsidRPr="00165572">
              <w:rPr>
                <w:lang w:val="pl-PL"/>
              </w:rPr>
              <w:t>lasów do promocji innych produktów albo w celach edukacyjnych. (4.3)</w:t>
            </w:r>
          </w:p>
        </w:tc>
        <w:tc>
          <w:tcPr>
            <w:tcW w:w="1843" w:type="dxa"/>
            <w:vAlign w:val="center"/>
          </w:tcPr>
          <w:p w14:paraId="2BBE56A3"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78450419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00E8820"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65495770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08891676"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97846046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C3A0F42" w14:textId="77777777" w:rsidTr="000A1974">
        <w:trPr>
          <w:trHeight w:val="296"/>
        </w:trPr>
        <w:tc>
          <w:tcPr>
            <w:tcW w:w="9209" w:type="dxa"/>
            <w:gridSpan w:val="2"/>
            <w:tcBorders>
              <w:bottom w:val="single" w:sz="4" w:space="0" w:color="91B11B"/>
            </w:tcBorders>
            <w:shd w:val="clear" w:color="auto" w:fill="auto"/>
          </w:tcPr>
          <w:p w14:paraId="482B9D30"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477BF8" w14:paraId="37F22CF2"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6A682221" w14:textId="77777777" w:rsidR="00B57BA1" w:rsidRPr="00165572" w:rsidRDefault="00B57BA1" w:rsidP="000A1974">
            <w:pPr>
              <w:tabs>
                <w:tab w:val="center" w:pos="4536"/>
                <w:tab w:val="right" w:pos="9072"/>
              </w:tabs>
              <w:spacing w:before="0" w:after="0"/>
              <w:rPr>
                <w:b/>
                <w:i/>
                <w:lang w:val="pl-PL"/>
              </w:rPr>
            </w:pPr>
            <w:r w:rsidRPr="00165572">
              <w:rPr>
                <w:b/>
                <w:i/>
                <w:lang w:val="pl-PL"/>
              </w:rPr>
              <w:t>Dodatkowe nieproduktowe zastosowanie logo FSC lub innych odniesień do FSC</w:t>
            </w:r>
          </w:p>
        </w:tc>
      </w:tr>
      <w:tr w:rsidR="00B57BA1" w:rsidRPr="00AE412E" w14:paraId="645B7E88" w14:textId="77777777" w:rsidTr="000A1974">
        <w:trPr>
          <w:trHeight w:val="296"/>
        </w:trPr>
        <w:tc>
          <w:tcPr>
            <w:tcW w:w="7366" w:type="dxa"/>
            <w:shd w:val="clear" w:color="auto" w:fill="auto"/>
          </w:tcPr>
          <w:p w14:paraId="60B31B66" w14:textId="77777777" w:rsidR="00B57BA1" w:rsidRPr="00165572" w:rsidRDefault="00B57BA1" w:rsidP="000A1974">
            <w:pPr>
              <w:spacing w:beforeLines="20" w:before="48" w:afterLines="20" w:after="48"/>
              <w:rPr>
                <w:lang w:val="pl-PL"/>
              </w:rPr>
            </w:pPr>
            <w:r w:rsidRPr="00165572">
              <w:rPr>
                <w:lang w:val="pl-PL"/>
              </w:rPr>
              <w:t>4.4 Samodzielne logo FSC z numerem licencji może b</w:t>
            </w:r>
            <w:r>
              <w:rPr>
                <w:lang w:val="pl-PL"/>
              </w:rPr>
              <w:t xml:space="preserve">yć umieszczane bezpośrednio na </w:t>
            </w:r>
            <w:r w:rsidRPr="00165572">
              <w:rPr>
                <w:lang w:val="pl-PL"/>
              </w:rPr>
              <w:t>produkcie (np. znakowanie poprzez wypalanie) ty</w:t>
            </w:r>
            <w:r>
              <w:rPr>
                <w:lang w:val="pl-PL"/>
              </w:rPr>
              <w:t xml:space="preserve">lko wtedy jeśli na opakowaniu, </w:t>
            </w:r>
            <w:r w:rsidRPr="00165572">
              <w:rPr>
                <w:lang w:val="pl-PL"/>
              </w:rPr>
              <w:t>przywieszce itp. znajduje się etykieta FSC.  (4.4)</w:t>
            </w:r>
          </w:p>
        </w:tc>
        <w:tc>
          <w:tcPr>
            <w:tcW w:w="1843" w:type="dxa"/>
            <w:vAlign w:val="center"/>
          </w:tcPr>
          <w:p w14:paraId="522F0FF0"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484875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72835C00"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50208779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46D68D5"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80708602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FD7B346" w14:textId="77777777" w:rsidTr="000A1974">
        <w:trPr>
          <w:trHeight w:val="296"/>
        </w:trPr>
        <w:tc>
          <w:tcPr>
            <w:tcW w:w="9209" w:type="dxa"/>
            <w:gridSpan w:val="2"/>
            <w:shd w:val="clear" w:color="auto" w:fill="auto"/>
          </w:tcPr>
          <w:p w14:paraId="2512085E"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7206A612" w14:textId="77777777" w:rsidTr="000A1974">
        <w:trPr>
          <w:trHeight w:val="296"/>
        </w:trPr>
        <w:tc>
          <w:tcPr>
            <w:tcW w:w="7366" w:type="dxa"/>
            <w:shd w:val="clear" w:color="auto" w:fill="auto"/>
          </w:tcPr>
          <w:p w14:paraId="510555F3" w14:textId="77777777" w:rsidR="00B57BA1" w:rsidRPr="00165572" w:rsidRDefault="00B57BA1" w:rsidP="000A1974">
            <w:pPr>
              <w:spacing w:beforeLines="20" w:before="48" w:afterLines="20" w:after="48"/>
              <w:rPr>
                <w:lang w:val="pl-PL"/>
              </w:rPr>
            </w:pPr>
            <w:r w:rsidRPr="00165572">
              <w:rPr>
                <w:lang w:val="pl-PL"/>
              </w:rPr>
              <w:t>4.5 Dodatkowe logo FSC lub odniesienie do FSC może by</w:t>
            </w:r>
            <w:r>
              <w:rPr>
                <w:lang w:val="pl-PL"/>
              </w:rPr>
              <w:t xml:space="preserve">ć stosowane wyłącznie wówczas, </w:t>
            </w:r>
            <w:r w:rsidRPr="00165572">
              <w:rPr>
                <w:lang w:val="pl-PL"/>
              </w:rPr>
              <w:t>gdy etykieta FSC na produkcie jest widoczna dla kons</w:t>
            </w:r>
            <w:r>
              <w:rPr>
                <w:lang w:val="pl-PL"/>
              </w:rPr>
              <w:t xml:space="preserve">umenta (tzn. etykieta FSC jest </w:t>
            </w:r>
            <w:r w:rsidRPr="00165572">
              <w:rPr>
                <w:lang w:val="pl-PL"/>
              </w:rPr>
              <w:t>dostępna bez konieczności uszkodzenia opakowania</w:t>
            </w:r>
            <w:r>
              <w:rPr>
                <w:lang w:val="pl-PL"/>
              </w:rPr>
              <w:t xml:space="preserve">). Na przykład, jeśli etykieta </w:t>
            </w:r>
            <w:r w:rsidRPr="00165572">
              <w:rPr>
                <w:lang w:val="pl-PL"/>
              </w:rPr>
              <w:t>produktowa FSC znajduje się wewnątrz opakowania, ni</w:t>
            </w:r>
            <w:r>
              <w:rPr>
                <w:lang w:val="pl-PL"/>
              </w:rPr>
              <w:t xml:space="preserve">e wolno na zewnętrznej stronie </w:t>
            </w:r>
            <w:r w:rsidRPr="00165572">
              <w:rPr>
                <w:lang w:val="pl-PL"/>
              </w:rPr>
              <w:t>opakowania umieszczać dodatkowego logo, oznaczeń ani innych odniesień do FSC. (4.5)</w:t>
            </w:r>
          </w:p>
        </w:tc>
        <w:tc>
          <w:tcPr>
            <w:tcW w:w="1843" w:type="dxa"/>
            <w:vAlign w:val="center"/>
          </w:tcPr>
          <w:p w14:paraId="54BF3D18"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73164758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7979830"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31653199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DB63471"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873209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09CAFBEB" w14:textId="77777777" w:rsidTr="000A1974">
        <w:trPr>
          <w:trHeight w:val="296"/>
        </w:trPr>
        <w:tc>
          <w:tcPr>
            <w:tcW w:w="9209" w:type="dxa"/>
            <w:gridSpan w:val="2"/>
            <w:tcBorders>
              <w:bottom w:val="single" w:sz="4" w:space="0" w:color="91B11B"/>
            </w:tcBorders>
            <w:shd w:val="clear" w:color="auto" w:fill="auto"/>
          </w:tcPr>
          <w:p w14:paraId="041DE446"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477BF8" w14:paraId="68F10C26"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B2F1979" w14:textId="77777777" w:rsidR="00B57BA1" w:rsidRPr="00165572" w:rsidRDefault="00B57BA1" w:rsidP="000A1974">
            <w:pPr>
              <w:tabs>
                <w:tab w:val="center" w:pos="4536"/>
                <w:tab w:val="right" w:pos="9072"/>
              </w:tabs>
              <w:spacing w:before="0" w:after="0"/>
              <w:rPr>
                <w:b/>
                <w:i/>
                <w:lang w:val="pl-PL"/>
              </w:rPr>
            </w:pPr>
            <w:r w:rsidRPr="00165572">
              <w:rPr>
                <w:b/>
                <w:i/>
                <w:lang w:val="pl-PL"/>
              </w:rPr>
              <w:t>Oznaczenia segregacji (segregation marks) i etykietowanie półproduktów</w:t>
            </w:r>
          </w:p>
        </w:tc>
      </w:tr>
      <w:tr w:rsidR="00B57BA1" w:rsidRPr="00AE412E" w14:paraId="749FFDD5" w14:textId="77777777" w:rsidTr="000A1974">
        <w:trPr>
          <w:trHeight w:val="296"/>
        </w:trPr>
        <w:tc>
          <w:tcPr>
            <w:tcW w:w="7366" w:type="dxa"/>
            <w:shd w:val="clear" w:color="auto" w:fill="auto"/>
          </w:tcPr>
          <w:p w14:paraId="026BFBCE" w14:textId="77777777" w:rsidR="00B57BA1" w:rsidRPr="00165572" w:rsidRDefault="00B57BA1" w:rsidP="000A1974">
            <w:pPr>
              <w:spacing w:beforeLines="20" w:before="48" w:afterLines="20" w:after="48"/>
              <w:rPr>
                <w:lang w:val="pl-PL"/>
              </w:rPr>
            </w:pPr>
            <w:r w:rsidRPr="00165572">
              <w:rPr>
                <w:lang w:val="pl-PL"/>
              </w:rPr>
              <w:t>4.6 Znaki towarowe FSC można wykorzystywać</w:t>
            </w:r>
            <w:r>
              <w:rPr>
                <w:lang w:val="pl-PL"/>
              </w:rPr>
              <w:t xml:space="preserve"> do identyfikowania materiałów </w:t>
            </w:r>
            <w:r w:rsidRPr="00165572">
              <w:rPr>
                <w:lang w:val="pl-PL"/>
              </w:rPr>
              <w:t>z certyfikatem FSC w ramach łańcucha pochodzenia prod</w:t>
            </w:r>
            <w:r>
              <w:rPr>
                <w:lang w:val="pl-PL"/>
              </w:rPr>
              <w:t xml:space="preserve">uktu (chain of custody), zanim </w:t>
            </w:r>
            <w:r w:rsidRPr="00165572">
              <w:rPr>
                <w:lang w:val="pl-PL"/>
              </w:rPr>
              <w:t>produkt zostanie ukończony. Nie ma konieczności prze</w:t>
            </w:r>
            <w:r>
              <w:rPr>
                <w:lang w:val="pl-PL"/>
              </w:rPr>
              <w:t xml:space="preserve">dstawiania do aprobaty takich </w:t>
            </w:r>
            <w:r w:rsidRPr="00165572">
              <w:rPr>
                <w:lang w:val="pl-PL"/>
              </w:rPr>
              <w:t>oznaczeń segregacji. Wszystkie oznaczenia segre</w:t>
            </w:r>
            <w:r>
              <w:rPr>
                <w:lang w:val="pl-PL"/>
              </w:rPr>
              <w:t xml:space="preserve">gacji muszą być usunięte zanim </w:t>
            </w:r>
            <w:r w:rsidRPr="00165572">
              <w:rPr>
                <w:lang w:val="pl-PL"/>
              </w:rPr>
              <w:t xml:space="preserve">produkty trafią do końcowego odbiorcy lub zostaną dostarczone do organizacji </w:t>
            </w:r>
          </w:p>
          <w:p w14:paraId="03A7B3D4" w14:textId="77777777" w:rsidR="00B57BA1" w:rsidRPr="00AE412E" w:rsidRDefault="00B57BA1" w:rsidP="000A1974">
            <w:pPr>
              <w:spacing w:beforeLines="20" w:before="48" w:afterLines="20" w:after="48"/>
            </w:pPr>
            <w:r>
              <w:t xml:space="preserve">nieposiadającej certyfikatu. </w:t>
            </w:r>
            <w:r w:rsidRPr="00AE412E">
              <w:t>(4.6)</w:t>
            </w:r>
          </w:p>
        </w:tc>
        <w:tc>
          <w:tcPr>
            <w:tcW w:w="1843" w:type="dxa"/>
            <w:vAlign w:val="center"/>
          </w:tcPr>
          <w:p w14:paraId="53AA8304"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5249421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F71075C"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70474906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E3439F3"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86953732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19105A9E" w14:textId="77777777" w:rsidTr="000A1974">
        <w:trPr>
          <w:trHeight w:val="296"/>
        </w:trPr>
        <w:tc>
          <w:tcPr>
            <w:tcW w:w="9209" w:type="dxa"/>
            <w:gridSpan w:val="2"/>
            <w:shd w:val="clear" w:color="auto" w:fill="auto"/>
          </w:tcPr>
          <w:p w14:paraId="38D9DD6C"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AE412E" w14:paraId="6731AFED" w14:textId="77777777" w:rsidTr="000A1974">
        <w:trPr>
          <w:trHeight w:val="1100"/>
        </w:trPr>
        <w:tc>
          <w:tcPr>
            <w:tcW w:w="7366" w:type="dxa"/>
            <w:shd w:val="clear" w:color="auto" w:fill="auto"/>
          </w:tcPr>
          <w:p w14:paraId="237125D5" w14:textId="77777777" w:rsidR="00B57BA1" w:rsidRPr="00165572" w:rsidRDefault="00B57BA1" w:rsidP="000A1974">
            <w:pPr>
              <w:spacing w:beforeLines="20" w:before="48" w:afterLines="20" w:after="48"/>
              <w:rPr>
                <w:lang w:val="pl-PL"/>
              </w:rPr>
            </w:pPr>
            <w:r w:rsidRPr="00165572">
              <w:rPr>
                <w:lang w:val="pl-PL"/>
              </w:rPr>
              <w:t>4.7 Jeśli organizacja chce znakować półprodukty,</w:t>
            </w:r>
            <w:r>
              <w:rPr>
                <w:lang w:val="pl-PL"/>
              </w:rPr>
              <w:t xml:space="preserve"> etykietę FSC można umieszczać </w:t>
            </w:r>
            <w:r w:rsidRPr="00165572">
              <w:rPr>
                <w:lang w:val="pl-PL"/>
              </w:rPr>
              <w:t>wyłącznie w taki sposób, by możliwe było jej usunię</w:t>
            </w:r>
            <w:r>
              <w:rPr>
                <w:lang w:val="pl-PL"/>
              </w:rPr>
              <w:t xml:space="preserve">cie przed lub podczas dalszego </w:t>
            </w:r>
            <w:r w:rsidRPr="00165572">
              <w:rPr>
                <w:lang w:val="pl-PL"/>
              </w:rPr>
              <w:t>przetwarzania. (4.7)</w:t>
            </w:r>
          </w:p>
        </w:tc>
        <w:tc>
          <w:tcPr>
            <w:tcW w:w="1843" w:type="dxa"/>
            <w:vAlign w:val="center"/>
          </w:tcPr>
          <w:p w14:paraId="46C52C54"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49938129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5426517"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17942671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2F2CDD47"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155160454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7315C732" w14:textId="77777777" w:rsidTr="000A1974">
        <w:trPr>
          <w:trHeight w:val="296"/>
        </w:trPr>
        <w:tc>
          <w:tcPr>
            <w:tcW w:w="9209" w:type="dxa"/>
            <w:gridSpan w:val="2"/>
            <w:tcBorders>
              <w:bottom w:val="single" w:sz="4" w:space="0" w:color="91B11B"/>
            </w:tcBorders>
            <w:shd w:val="clear" w:color="auto" w:fill="auto"/>
          </w:tcPr>
          <w:p w14:paraId="78370DB5"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r w:rsidR="00B57BA1" w:rsidRPr="00477BF8" w14:paraId="63C97DF7" w14:textId="77777777" w:rsidTr="000A1974">
        <w:trPr>
          <w:trHeight w:val="296"/>
        </w:trPr>
        <w:tc>
          <w:tcPr>
            <w:tcW w:w="9209" w:type="dxa"/>
            <w:gridSpan w:val="2"/>
            <w:shd w:val="clear" w:color="auto" w:fill="EAF1DD" w:themeFill="accent3" w:themeFillTint="33"/>
          </w:tcPr>
          <w:p w14:paraId="2587BF7A" w14:textId="77777777" w:rsidR="00B57BA1" w:rsidRPr="00165572" w:rsidRDefault="00B57BA1" w:rsidP="000A1974">
            <w:pPr>
              <w:tabs>
                <w:tab w:val="center" w:pos="4536"/>
                <w:tab w:val="right" w:pos="9072"/>
              </w:tabs>
              <w:spacing w:before="0" w:after="0"/>
              <w:rPr>
                <w:b/>
                <w:i/>
                <w:lang w:val="pl-PL"/>
              </w:rPr>
            </w:pPr>
            <w:r w:rsidRPr="00165572">
              <w:rPr>
                <w:b/>
                <w:i/>
                <w:lang w:val="pl-PL"/>
              </w:rPr>
              <w:t>Uzgodnienia pomiędzy organizacjami dot. etykietowania</w:t>
            </w:r>
          </w:p>
        </w:tc>
      </w:tr>
      <w:tr w:rsidR="00B57BA1" w:rsidRPr="00AE412E" w14:paraId="2A3B23C4" w14:textId="77777777" w:rsidTr="000A1974">
        <w:trPr>
          <w:trHeight w:val="296"/>
        </w:trPr>
        <w:tc>
          <w:tcPr>
            <w:tcW w:w="7366" w:type="dxa"/>
            <w:shd w:val="clear" w:color="auto" w:fill="auto"/>
          </w:tcPr>
          <w:p w14:paraId="43F253FB" w14:textId="77777777" w:rsidR="00B57BA1" w:rsidRPr="00165572" w:rsidRDefault="00B57BA1" w:rsidP="000A1974">
            <w:pPr>
              <w:spacing w:beforeLines="20" w:before="48" w:afterLines="20" w:after="48"/>
              <w:rPr>
                <w:lang w:val="pl-PL"/>
              </w:rPr>
            </w:pPr>
            <w:r w:rsidRPr="00165572">
              <w:rPr>
                <w:lang w:val="pl-PL"/>
              </w:rPr>
              <w:t>4.8 Jeśli dwóch posiadaczy certyfikatu FSC zawrze umowę, na podstawie kt</w:t>
            </w:r>
            <w:r>
              <w:rPr>
                <w:lang w:val="pl-PL"/>
              </w:rPr>
              <w:t>órej dostawca e</w:t>
            </w:r>
            <w:r w:rsidRPr="00165572">
              <w:rPr>
                <w:lang w:val="pl-PL"/>
              </w:rPr>
              <w:t>tykietuje produkty stosując kod licencyjny FSC</w:t>
            </w:r>
            <w:r>
              <w:rPr>
                <w:lang w:val="pl-PL"/>
              </w:rPr>
              <w:t xml:space="preserve"> odbiorcy, muszą być spełnione </w:t>
            </w:r>
            <w:r w:rsidRPr="00165572">
              <w:rPr>
                <w:lang w:val="pl-PL"/>
              </w:rPr>
              <w:t xml:space="preserve">następujące warunki: </w:t>
            </w:r>
          </w:p>
          <w:p w14:paraId="428CA990" w14:textId="77777777" w:rsidR="00B57BA1" w:rsidRPr="00165572" w:rsidRDefault="00B57BA1" w:rsidP="000A1974">
            <w:pPr>
              <w:spacing w:beforeLines="20" w:before="48" w:afterLines="20" w:after="48"/>
              <w:rPr>
                <w:lang w:val="pl-PL"/>
              </w:rPr>
            </w:pPr>
            <w:r w:rsidRPr="00165572">
              <w:rPr>
                <w:lang w:val="pl-PL"/>
              </w:rPr>
              <w:t xml:space="preserve">a) Produkty, które mają być etykietowane, muszą być objęte zakresem certyfikatu obu </w:t>
            </w:r>
          </w:p>
          <w:p w14:paraId="2951C9F0" w14:textId="77777777" w:rsidR="00B57BA1" w:rsidRPr="00165572" w:rsidRDefault="00B57BA1" w:rsidP="000A1974">
            <w:pPr>
              <w:spacing w:beforeLines="20" w:before="48" w:afterLines="20" w:after="48"/>
              <w:rPr>
                <w:lang w:val="pl-PL"/>
              </w:rPr>
            </w:pPr>
            <w:r w:rsidRPr="00165572">
              <w:rPr>
                <w:lang w:val="pl-PL"/>
              </w:rPr>
              <w:t xml:space="preserve">organizacji.  </w:t>
            </w:r>
          </w:p>
          <w:p w14:paraId="41BCC0BF" w14:textId="77777777" w:rsidR="00B57BA1" w:rsidRPr="00165572" w:rsidRDefault="00B57BA1" w:rsidP="000A1974">
            <w:pPr>
              <w:spacing w:beforeLines="20" w:before="48" w:afterLines="20" w:after="48"/>
              <w:rPr>
                <w:lang w:val="pl-PL"/>
              </w:rPr>
            </w:pPr>
            <w:r w:rsidRPr="00165572">
              <w:rPr>
                <w:lang w:val="pl-PL"/>
              </w:rPr>
              <w:lastRenderedPageBreak/>
              <w:t>b) Obie strony muszą pisemnie poinformować</w:t>
            </w:r>
            <w:r>
              <w:rPr>
                <w:lang w:val="pl-PL"/>
              </w:rPr>
              <w:t xml:space="preserve"> swoje jednostki certyfikujące </w:t>
            </w:r>
            <w:r w:rsidRPr="00165572">
              <w:rPr>
                <w:lang w:val="pl-PL"/>
              </w:rPr>
              <w:t>o zawarciu takiej umowy. Informacja taka mus</w:t>
            </w:r>
            <w:r>
              <w:rPr>
                <w:lang w:val="pl-PL"/>
              </w:rPr>
              <w:t xml:space="preserve">i zawierać wskazanie jednostki </w:t>
            </w:r>
            <w:r w:rsidRPr="00165572">
              <w:rPr>
                <w:lang w:val="pl-PL"/>
              </w:rPr>
              <w:t>certyfikującej lub posiadacza certyfikatu z zatw</w:t>
            </w:r>
            <w:r>
              <w:rPr>
                <w:lang w:val="pl-PL"/>
              </w:rPr>
              <w:t>ierdzonym systemem zarządzania z</w:t>
            </w:r>
            <w:r w:rsidRPr="00165572">
              <w:rPr>
                <w:lang w:val="pl-PL"/>
              </w:rPr>
              <w:t xml:space="preserve">nakiem towarowym, który będzie odpowiedzialny za zatwierdzanie etykiet </w:t>
            </w:r>
          </w:p>
          <w:p w14:paraId="013B40F3" w14:textId="77777777" w:rsidR="00B57BA1" w:rsidRPr="009C213E" w:rsidRDefault="00B57BA1" w:rsidP="000A1974">
            <w:pPr>
              <w:spacing w:beforeLines="20" w:before="48" w:afterLines="20" w:after="48"/>
              <w:rPr>
                <w:lang w:val="pl-PL"/>
              </w:rPr>
            </w:pPr>
            <w:r w:rsidRPr="009C213E">
              <w:rPr>
                <w:lang w:val="pl-PL"/>
              </w:rPr>
              <w:t>produktowych FSC.</w:t>
            </w:r>
          </w:p>
          <w:p w14:paraId="59374A6C" w14:textId="77777777" w:rsidR="00B57BA1" w:rsidRPr="00165572" w:rsidRDefault="00B57BA1" w:rsidP="000A1974">
            <w:pPr>
              <w:spacing w:beforeLines="20" w:before="48" w:afterLines="20" w:after="48"/>
              <w:rPr>
                <w:lang w:val="pl-PL"/>
              </w:rPr>
            </w:pPr>
            <w:r>
              <w:rPr>
                <w:lang w:val="pl-PL"/>
              </w:rPr>
              <w:t xml:space="preserve">c) </w:t>
            </w:r>
            <w:r w:rsidRPr="00165572">
              <w:rPr>
                <w:lang w:val="pl-PL"/>
              </w:rPr>
              <w:t>Dostawca odpowiada za zapewnienie, by kod lic</w:t>
            </w:r>
            <w:r>
              <w:rPr>
                <w:lang w:val="pl-PL"/>
              </w:rPr>
              <w:t xml:space="preserve">encji odbiorcy był umieszczany </w:t>
            </w:r>
            <w:r w:rsidRPr="00165572">
              <w:rPr>
                <w:lang w:val="pl-PL"/>
              </w:rPr>
              <w:t>wyłącznie na produktach spełniających stosow</w:t>
            </w:r>
            <w:r>
              <w:rPr>
                <w:lang w:val="pl-PL"/>
              </w:rPr>
              <w:t xml:space="preserve">ne warunki, dostarczanych temu </w:t>
            </w:r>
            <w:r w:rsidRPr="00165572">
              <w:rPr>
                <w:lang w:val="pl-PL"/>
              </w:rPr>
              <w:t xml:space="preserve">odbiorcy.  </w:t>
            </w:r>
          </w:p>
          <w:p w14:paraId="392EE827" w14:textId="77777777" w:rsidR="00B57BA1" w:rsidRPr="00165572" w:rsidRDefault="00B57BA1" w:rsidP="000A1974">
            <w:pPr>
              <w:spacing w:beforeLines="20" w:before="48" w:afterLines="20" w:after="48"/>
              <w:rPr>
                <w:lang w:val="pl-PL"/>
              </w:rPr>
            </w:pPr>
            <w:r w:rsidRPr="00165572">
              <w:rPr>
                <w:lang w:val="pl-PL"/>
              </w:rPr>
              <w:t>d) Jeśli dostawca korzysta z usług innych wykonaw</w:t>
            </w:r>
            <w:r>
              <w:rPr>
                <w:lang w:val="pl-PL"/>
              </w:rPr>
              <w:t xml:space="preserve">ców, odpowiada za zapewnienie, </w:t>
            </w:r>
            <w:r w:rsidRPr="00165572">
              <w:rPr>
                <w:lang w:val="pl-PL"/>
              </w:rPr>
              <w:t>że wykonawcy stosują kod licencji wyłącznie na pro</w:t>
            </w:r>
            <w:r>
              <w:rPr>
                <w:lang w:val="pl-PL"/>
              </w:rPr>
              <w:t xml:space="preserve">duktach spełniających stosowne </w:t>
            </w:r>
            <w:r w:rsidRPr="00165572">
              <w:rPr>
                <w:lang w:val="pl-PL"/>
              </w:rPr>
              <w:t xml:space="preserve">warunki, dostarczanych odbiorcy. </w:t>
            </w:r>
          </w:p>
          <w:p w14:paraId="578CFA15" w14:textId="77777777" w:rsidR="00B57BA1" w:rsidRPr="00165572" w:rsidRDefault="00B57BA1" w:rsidP="000A1974">
            <w:pPr>
              <w:spacing w:beforeLines="20" w:before="48" w:afterLines="20" w:after="48"/>
              <w:rPr>
                <w:lang w:val="pl-PL"/>
              </w:rPr>
            </w:pPr>
            <w:r w:rsidRPr="00165572">
              <w:rPr>
                <w:lang w:val="pl-PL"/>
              </w:rPr>
              <w:t>e) Obie organizacje mają obowiązek udostępnić zawartą umowę</w:t>
            </w:r>
            <w:r>
              <w:rPr>
                <w:lang w:val="pl-PL"/>
              </w:rPr>
              <w:t xml:space="preserve"> jednostkom </w:t>
            </w:r>
            <w:r w:rsidRPr="00165572">
              <w:rPr>
                <w:lang w:val="pl-PL"/>
              </w:rPr>
              <w:t>certyfikującym podczas audytu.</w:t>
            </w:r>
          </w:p>
          <w:p w14:paraId="5662D045" w14:textId="77777777" w:rsidR="00B57BA1" w:rsidRPr="00165572" w:rsidRDefault="00B57BA1" w:rsidP="000A1974">
            <w:pPr>
              <w:autoSpaceDE w:val="0"/>
              <w:autoSpaceDN w:val="0"/>
              <w:spacing w:beforeLines="20" w:before="48" w:afterLines="20" w:after="48"/>
              <w:rPr>
                <w:lang w:val="pl-PL"/>
              </w:rPr>
            </w:pPr>
          </w:p>
        </w:tc>
        <w:tc>
          <w:tcPr>
            <w:tcW w:w="1843" w:type="dxa"/>
            <w:vAlign w:val="center"/>
          </w:tcPr>
          <w:p w14:paraId="27DCBC56" w14:textId="77777777" w:rsidR="00B57BA1" w:rsidRPr="003F5982" w:rsidRDefault="00B57BA1" w:rsidP="000A1974">
            <w:pPr>
              <w:spacing w:before="40" w:after="40"/>
              <w:jc w:val="center"/>
              <w:rPr>
                <w:bCs/>
                <w:lang w:val="pl-PL"/>
              </w:rPr>
            </w:pPr>
            <w:r w:rsidRPr="003F5982">
              <w:rPr>
                <w:bCs/>
                <w:lang w:val="pl-PL"/>
              </w:rPr>
              <w:lastRenderedPageBreak/>
              <w:t xml:space="preserve">Tak </w:t>
            </w:r>
            <w:sdt>
              <w:sdtPr>
                <w:rPr>
                  <w:bCs/>
                  <w:sz w:val="32"/>
                  <w:szCs w:val="32"/>
                  <w:lang w:val="pl-PL"/>
                </w:rPr>
                <w:id w:val="3007434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5A31FDD7"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59655485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AE40FB3"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93216189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27B6FA7F" w14:textId="77777777" w:rsidTr="000A1974">
        <w:tc>
          <w:tcPr>
            <w:tcW w:w="9209" w:type="dxa"/>
            <w:gridSpan w:val="2"/>
            <w:shd w:val="clear" w:color="auto" w:fill="auto"/>
          </w:tcPr>
          <w:p w14:paraId="39D7D299" w14:textId="77777777" w:rsidR="00B57BA1" w:rsidRPr="00AE412E" w:rsidRDefault="00B57BA1" w:rsidP="000A1974">
            <w:pPr>
              <w:tabs>
                <w:tab w:val="center" w:pos="4536"/>
                <w:tab w:val="right" w:pos="9072"/>
              </w:tabs>
              <w:spacing w:before="0" w:after="0"/>
              <w:rPr>
                <w:bCs/>
                <w:lang w:val="en-CA"/>
              </w:rPr>
            </w:pPr>
            <w:r w:rsidRPr="003F5982">
              <w:rPr>
                <w:rFonts w:eastAsia="Calibri" w:cs="Times New Roman"/>
                <w:b/>
                <w:lang w:val="pl-PL"/>
              </w:rPr>
              <w:t>Wnioski:</w:t>
            </w:r>
          </w:p>
        </w:tc>
      </w:tr>
    </w:tbl>
    <w:p w14:paraId="31B4957B"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AE412E" w14:paraId="4BD42C5C" w14:textId="77777777" w:rsidTr="000A1974">
        <w:tc>
          <w:tcPr>
            <w:tcW w:w="9209" w:type="dxa"/>
            <w:gridSpan w:val="2"/>
            <w:tcBorders>
              <w:bottom w:val="single" w:sz="4" w:space="0" w:color="91B11B"/>
            </w:tcBorders>
            <w:shd w:val="clear" w:color="auto" w:fill="E9F0DC"/>
          </w:tcPr>
          <w:p w14:paraId="77D76420" w14:textId="77777777" w:rsidR="00B57BA1" w:rsidRPr="003F5982" w:rsidRDefault="00B57BA1" w:rsidP="000A1974">
            <w:pPr>
              <w:spacing w:beforeLines="20" w:before="48" w:afterLines="20" w:after="48"/>
              <w:rPr>
                <w:b/>
                <w:bCs/>
                <w:iCs/>
                <w:lang w:val="pl-PL"/>
              </w:rPr>
            </w:pPr>
            <w:r w:rsidRPr="003F5982">
              <w:rPr>
                <w:b/>
                <w:bCs/>
                <w:iCs/>
                <w:lang w:val="pl-PL"/>
              </w:rPr>
              <w:t xml:space="preserve">Wykorzystanie znaków poza produktami/promocyjne </w:t>
            </w:r>
          </w:p>
          <w:p w14:paraId="1D2914AA" w14:textId="77777777" w:rsidR="00B57BA1" w:rsidRPr="003F5982" w:rsidRDefault="00FC5C6A" w:rsidP="000A1974">
            <w:pPr>
              <w:spacing w:beforeLines="20" w:before="48" w:afterLines="20" w:after="48"/>
              <w:rPr>
                <w:b/>
                <w:lang w:val="pl-PL"/>
              </w:rPr>
            </w:pPr>
            <w:sdt>
              <w:sdtPr>
                <w:rPr>
                  <w:sz w:val="32"/>
                  <w:szCs w:val="32"/>
                  <w:lang w:val="pl-PL"/>
                </w:rPr>
                <w:id w:val="-2072880620"/>
                <w14:checkbox>
                  <w14:checked w14:val="0"/>
                  <w14:checkedState w14:val="2612" w14:font="Malgun Gothic Semilight"/>
                  <w14:uncheckedState w14:val="2610" w14:font="Malgun Gothic Semilight"/>
                </w14:checkbox>
              </w:sdtPr>
              <w:sdtEndPr/>
              <w:sdtContent>
                <w:r w:rsidR="00B57BA1" w:rsidRPr="003F5982">
                  <w:rPr>
                    <w:rFonts w:ascii="Segoe UI Symbol" w:eastAsia="MS Gothic" w:hAnsi="Segoe UI Symbol" w:cs="Segoe UI Symbol"/>
                    <w:sz w:val="32"/>
                    <w:szCs w:val="32"/>
                    <w:lang w:val="pl-PL"/>
                  </w:rPr>
                  <w:t>☐</w:t>
                </w:r>
              </w:sdtContent>
            </w:sdt>
            <w:r w:rsidR="00B57BA1" w:rsidRPr="003F5982">
              <w:rPr>
                <w:b/>
                <w:lang w:val="pl-PL"/>
              </w:rPr>
              <w:t xml:space="preserve"> Zaznacz, jeśli nie ma zastosowania (Organizacja nie stosuje i nie zamierza stosować znaków FSC poza produktem lub w materiałach promocyjnych)</w:t>
            </w:r>
          </w:p>
          <w:p w14:paraId="4C0A8D1B" w14:textId="77777777" w:rsidR="00B57BA1" w:rsidRPr="00AE412E" w:rsidRDefault="00B57BA1" w:rsidP="000A1974">
            <w:pPr>
              <w:spacing w:beforeLines="20" w:before="48" w:afterLines="20" w:after="48"/>
              <w:rPr>
                <w:bCs/>
                <w:i/>
                <w:iCs/>
              </w:rPr>
            </w:pPr>
            <w:r w:rsidRPr="003F5982">
              <w:rPr>
                <w:lang w:val="pl-PL"/>
              </w:rPr>
              <w:t>Uwaga: zastosowanie promocyjne obejmuje takie elementy jak: ogłoszenia, broszury, strony internetowe, katalogi, notatki prasowe, stoiska wystawiennicze, papier firmowy, przedmioty reklamowe (np. T-shirty, kubki, czapki, prezenty)</w:t>
            </w:r>
          </w:p>
        </w:tc>
      </w:tr>
      <w:tr w:rsidR="00B57BA1" w:rsidRPr="00AE412E" w14:paraId="6A30DD33" w14:textId="77777777" w:rsidTr="000A1974">
        <w:trPr>
          <w:trHeight w:val="296"/>
        </w:trPr>
        <w:tc>
          <w:tcPr>
            <w:tcW w:w="9209" w:type="dxa"/>
            <w:gridSpan w:val="2"/>
            <w:shd w:val="clear" w:color="auto" w:fill="EAF1DD" w:themeFill="accent3" w:themeFillTint="33"/>
          </w:tcPr>
          <w:p w14:paraId="25B6A050" w14:textId="77777777" w:rsidR="00B57BA1" w:rsidRPr="00AE412E" w:rsidRDefault="00B57BA1" w:rsidP="000A1974">
            <w:pPr>
              <w:spacing w:before="40" w:after="40"/>
              <w:jc w:val="left"/>
              <w:rPr>
                <w:bCs/>
              </w:rPr>
            </w:pPr>
            <w:r w:rsidRPr="00165572">
              <w:rPr>
                <w:b/>
                <w:i/>
              </w:rPr>
              <w:t>Elementy promocyjne</w:t>
            </w:r>
          </w:p>
        </w:tc>
      </w:tr>
      <w:tr w:rsidR="00B57BA1" w:rsidRPr="00AE412E" w14:paraId="758D5BBB" w14:textId="77777777" w:rsidTr="000A1974">
        <w:trPr>
          <w:trHeight w:val="296"/>
        </w:trPr>
        <w:tc>
          <w:tcPr>
            <w:tcW w:w="7366" w:type="dxa"/>
            <w:shd w:val="clear" w:color="auto" w:fill="auto"/>
          </w:tcPr>
          <w:p w14:paraId="6FA2D9F2" w14:textId="77777777" w:rsidR="00B57BA1" w:rsidRPr="00233101" w:rsidRDefault="00B57BA1" w:rsidP="000A1974">
            <w:pPr>
              <w:spacing w:beforeLines="20" w:before="48" w:afterLines="20" w:after="48"/>
              <w:jc w:val="left"/>
              <w:rPr>
                <w:lang w:val="pl-PL"/>
              </w:rPr>
            </w:pPr>
            <w:r w:rsidRPr="00233101">
              <w:rPr>
                <w:lang w:val="pl-PL"/>
              </w:rPr>
              <w:t>5.2. Przy korzystaniu z logo FSC w celach promocyjnych, należy stosować następujące elementy:logo FSC, kod licencyjny FSC</w:t>
            </w:r>
            <w:r>
              <w:rPr>
                <w:lang w:val="pl-PL"/>
              </w:rPr>
              <w:t xml:space="preserve"> (5.2)</w:t>
            </w:r>
            <w:r w:rsidRPr="00233101">
              <w:rPr>
                <w:lang w:val="pl-PL"/>
              </w:rPr>
              <w:br/>
            </w:r>
            <w:r w:rsidRPr="00233101">
              <w:rPr>
                <w:b/>
                <w:lang w:val="pl-PL"/>
              </w:rPr>
              <w:t>Uwaga:</w:t>
            </w:r>
            <w:r w:rsidRPr="00233101">
              <w:rPr>
                <w:lang w:val="pl-PL"/>
              </w:rPr>
              <w:t xml:space="preserve"> Panel promocyjny</w:t>
            </w:r>
            <w:r>
              <w:rPr>
                <w:lang w:val="pl-PL"/>
              </w:rPr>
              <w:t xml:space="preserve"> z obramowaniem jest</w:t>
            </w:r>
            <w:r w:rsidRPr="00233101">
              <w:rPr>
                <w:lang w:val="pl-PL"/>
              </w:rPr>
              <w:t xml:space="preserve"> </w:t>
            </w:r>
            <w:r>
              <w:rPr>
                <w:lang w:val="pl-PL"/>
              </w:rPr>
              <w:t>za</w:t>
            </w:r>
            <w:r w:rsidRPr="00233101">
              <w:rPr>
                <w:lang w:val="pl-PL"/>
              </w:rPr>
              <w:t xml:space="preserve">lecany </w:t>
            </w:r>
            <w:r>
              <w:rPr>
                <w:lang w:val="pl-PL"/>
              </w:rPr>
              <w:t xml:space="preserve">dla </w:t>
            </w:r>
            <w:r w:rsidRPr="00233101">
              <w:rPr>
                <w:lang w:val="pl-PL"/>
              </w:rPr>
              <w:t>posiadaczy certyfikatu</w:t>
            </w:r>
            <w:r>
              <w:rPr>
                <w:lang w:val="pl-PL"/>
              </w:rPr>
              <w:t xml:space="preserve"> i dostępny na </w:t>
            </w:r>
            <w:r w:rsidRPr="00233101">
              <w:rPr>
                <w:lang w:val="pl-PL"/>
              </w:rPr>
              <w:t>portalu znaku towarowego</w:t>
            </w:r>
            <w:r>
              <w:rPr>
                <w:lang w:val="pl-PL"/>
              </w:rPr>
              <w:t xml:space="preserve"> </w:t>
            </w:r>
          </w:p>
        </w:tc>
        <w:tc>
          <w:tcPr>
            <w:tcW w:w="1843" w:type="dxa"/>
            <w:shd w:val="clear" w:color="auto" w:fill="auto"/>
            <w:vAlign w:val="center"/>
          </w:tcPr>
          <w:p w14:paraId="559012BF"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97440999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32C10B7"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09697800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C8A0277"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45220711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19E6B579" w14:textId="77777777" w:rsidTr="000A1974">
        <w:trPr>
          <w:trHeight w:val="296"/>
        </w:trPr>
        <w:tc>
          <w:tcPr>
            <w:tcW w:w="9209" w:type="dxa"/>
            <w:gridSpan w:val="2"/>
            <w:shd w:val="clear" w:color="auto" w:fill="auto"/>
          </w:tcPr>
          <w:p w14:paraId="4B05003B"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714B40BA" w14:textId="77777777" w:rsidTr="000A1974">
        <w:trPr>
          <w:trHeight w:val="296"/>
        </w:trPr>
        <w:tc>
          <w:tcPr>
            <w:tcW w:w="7366" w:type="dxa"/>
            <w:shd w:val="clear" w:color="auto" w:fill="auto"/>
          </w:tcPr>
          <w:p w14:paraId="42CC94DC" w14:textId="77777777" w:rsidR="00B57BA1" w:rsidRPr="00233101" w:rsidRDefault="00B57BA1" w:rsidP="000A1974">
            <w:pPr>
              <w:spacing w:beforeLines="20" w:before="48" w:afterLines="20" w:after="48"/>
              <w:jc w:val="left"/>
              <w:rPr>
                <w:lang w:val="pl-PL"/>
              </w:rPr>
            </w:pPr>
            <w:r w:rsidRPr="00233101">
              <w:rPr>
                <w:lang w:val="pl-PL"/>
              </w:rPr>
              <w:t>5.3 Przy korzystaniu ze znaków „Forests For All Forever’” w celach promocyjnych, należy stosować następujące elementy:</w:t>
            </w:r>
            <w:r>
              <w:rPr>
                <w:lang w:val="pl-PL"/>
              </w:rPr>
              <w:t xml:space="preserve"> </w:t>
            </w:r>
            <w:r w:rsidRPr="00233101">
              <w:rPr>
                <w:lang w:val="pl-PL"/>
              </w:rPr>
              <w:t>Znak</w:t>
            </w:r>
            <w:r>
              <w:rPr>
                <w:lang w:val="pl-PL"/>
              </w:rPr>
              <w:t xml:space="preserve"> Forest For All Forever</w:t>
            </w:r>
            <w:r w:rsidRPr="00233101">
              <w:rPr>
                <w:lang w:val="pl-PL"/>
              </w:rPr>
              <w:t xml:space="preserve">, </w:t>
            </w:r>
            <w:r>
              <w:rPr>
                <w:lang w:val="pl-PL"/>
              </w:rPr>
              <w:t>hasło promocyjne</w:t>
            </w:r>
            <w:r w:rsidRPr="00233101">
              <w:rPr>
                <w:lang w:val="pl-PL"/>
              </w:rPr>
              <w:t xml:space="preserve">, </w:t>
            </w:r>
            <w:r>
              <w:rPr>
                <w:lang w:val="pl-PL"/>
              </w:rPr>
              <w:t>kod licencyjny FSC</w:t>
            </w:r>
            <w:r w:rsidRPr="00233101">
              <w:rPr>
                <w:lang w:val="pl-PL"/>
              </w:rPr>
              <w:t xml:space="preserve">. </w:t>
            </w:r>
            <w:r w:rsidRPr="00AE412E">
              <w:t xml:space="preserve">(5.3) </w:t>
            </w:r>
          </w:p>
          <w:p w14:paraId="3D7794B6" w14:textId="77777777" w:rsidR="00B57BA1" w:rsidRPr="00AE412E" w:rsidRDefault="00B57BA1" w:rsidP="000A1974">
            <w:pPr>
              <w:spacing w:beforeLines="20" w:before="48" w:afterLines="20" w:after="48"/>
            </w:pPr>
          </w:p>
        </w:tc>
        <w:tc>
          <w:tcPr>
            <w:tcW w:w="1843" w:type="dxa"/>
            <w:shd w:val="clear" w:color="auto" w:fill="auto"/>
            <w:vAlign w:val="center"/>
          </w:tcPr>
          <w:p w14:paraId="2F90ED53"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524986482"/>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5ED4F82"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82570523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C101D92"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58163452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D5B9620" w14:textId="77777777" w:rsidTr="000A1974">
        <w:trPr>
          <w:trHeight w:val="296"/>
        </w:trPr>
        <w:tc>
          <w:tcPr>
            <w:tcW w:w="9209" w:type="dxa"/>
            <w:gridSpan w:val="2"/>
            <w:shd w:val="clear" w:color="auto" w:fill="auto"/>
          </w:tcPr>
          <w:p w14:paraId="6EFF25D7"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0E9DA677" w14:textId="77777777" w:rsidTr="000A1974">
        <w:trPr>
          <w:trHeight w:val="296"/>
        </w:trPr>
        <w:tc>
          <w:tcPr>
            <w:tcW w:w="7366" w:type="dxa"/>
            <w:shd w:val="clear" w:color="auto" w:fill="auto"/>
          </w:tcPr>
          <w:p w14:paraId="4D9B2E8E" w14:textId="77777777" w:rsidR="00B57BA1" w:rsidRPr="00233101" w:rsidRDefault="00B57BA1" w:rsidP="000A1974">
            <w:pPr>
              <w:spacing w:beforeLines="20" w:before="48" w:afterLines="20" w:after="48"/>
              <w:jc w:val="left"/>
              <w:rPr>
                <w:lang w:val="pl-PL"/>
              </w:rPr>
            </w:pPr>
            <w:r w:rsidRPr="00233101">
              <w:rPr>
                <w:lang w:val="pl-PL"/>
              </w:rPr>
              <w:t>5.4 Elementy mogą być również użyte oddzielnie, na przykład w</w:t>
            </w:r>
            <w:r>
              <w:rPr>
                <w:lang w:val="pl-PL"/>
              </w:rPr>
              <w:t xml:space="preserve"> rożnych miejscach strony </w:t>
            </w:r>
            <w:r w:rsidRPr="00233101">
              <w:rPr>
                <w:lang w:val="pl-PL"/>
              </w:rPr>
              <w:t>internetowej. Jednorazowe umieszczenie elementu (</w:t>
            </w:r>
            <w:r>
              <w:rPr>
                <w:lang w:val="pl-PL"/>
              </w:rPr>
              <w:t xml:space="preserve">np. kodu licencyjnego) w danym </w:t>
            </w:r>
            <w:r w:rsidRPr="00233101">
              <w:rPr>
                <w:lang w:val="pl-PL"/>
              </w:rPr>
              <w:t>materiale jest wystarczające.  (5.4)</w:t>
            </w:r>
          </w:p>
        </w:tc>
        <w:tc>
          <w:tcPr>
            <w:tcW w:w="1843" w:type="dxa"/>
            <w:shd w:val="clear" w:color="auto" w:fill="auto"/>
            <w:vAlign w:val="center"/>
          </w:tcPr>
          <w:p w14:paraId="5555CAC3"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55592690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57507820"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62429521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51D42EF"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75328117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59C45BA" w14:textId="77777777" w:rsidTr="000A1974">
        <w:trPr>
          <w:trHeight w:val="296"/>
        </w:trPr>
        <w:tc>
          <w:tcPr>
            <w:tcW w:w="9209" w:type="dxa"/>
            <w:gridSpan w:val="2"/>
            <w:shd w:val="clear" w:color="auto" w:fill="auto"/>
          </w:tcPr>
          <w:p w14:paraId="5107DC53"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1C7B2245" w14:textId="77777777" w:rsidTr="000A1974">
        <w:trPr>
          <w:trHeight w:val="296"/>
        </w:trPr>
        <w:tc>
          <w:tcPr>
            <w:tcW w:w="7366" w:type="dxa"/>
            <w:shd w:val="clear" w:color="auto" w:fill="auto"/>
          </w:tcPr>
          <w:p w14:paraId="472BC7C9" w14:textId="77777777" w:rsidR="00B57BA1" w:rsidRPr="009C213E" w:rsidRDefault="00B57BA1" w:rsidP="000A1974">
            <w:pPr>
              <w:spacing w:beforeLines="20" w:before="48" w:afterLines="20" w:after="48"/>
              <w:jc w:val="left"/>
              <w:rPr>
                <w:lang w:val="pl-PL"/>
              </w:rPr>
            </w:pPr>
            <w:bookmarkStart w:id="81" w:name="_Hlk505170729"/>
            <w:r w:rsidRPr="00233101">
              <w:rPr>
                <w:lang w:val="pl-PL"/>
              </w:rPr>
              <w:t>5</w:t>
            </w:r>
            <w:r w:rsidRPr="009C213E">
              <w:rPr>
                <w:lang w:val="pl-PL"/>
              </w:rPr>
              <w:t xml:space="preserve">.5. W przypadku powoływania się na certyfikację FSC bez wykorzystania logo FSC albo oznaczenia „Forests For All Forever”, należy podać kod licencyjny przynajmniej raz </w:t>
            </w:r>
          </w:p>
          <w:p w14:paraId="759C5457" w14:textId="77777777" w:rsidR="00B57BA1" w:rsidRPr="00AE412E" w:rsidRDefault="00B57BA1" w:rsidP="000A1974">
            <w:pPr>
              <w:spacing w:beforeLines="20" w:before="48" w:afterLines="20" w:after="48"/>
            </w:pPr>
            <w:r>
              <w:t>w danym materiale.</w:t>
            </w:r>
            <w:r w:rsidRPr="00AE412E">
              <w:t xml:space="preserve"> (5.5)</w:t>
            </w:r>
          </w:p>
        </w:tc>
        <w:tc>
          <w:tcPr>
            <w:tcW w:w="1843" w:type="dxa"/>
            <w:shd w:val="clear" w:color="auto" w:fill="auto"/>
            <w:vAlign w:val="center"/>
          </w:tcPr>
          <w:p w14:paraId="095C8425"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84743828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3D4640B4"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49299931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B2D1B3F"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15907996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039B3974" w14:textId="77777777" w:rsidTr="000A1974">
        <w:trPr>
          <w:trHeight w:val="296"/>
        </w:trPr>
        <w:tc>
          <w:tcPr>
            <w:tcW w:w="9209" w:type="dxa"/>
            <w:gridSpan w:val="2"/>
            <w:shd w:val="clear" w:color="auto" w:fill="auto"/>
          </w:tcPr>
          <w:p w14:paraId="3ADE7780" w14:textId="77777777" w:rsidR="00B57BA1" w:rsidRPr="00AE412E" w:rsidRDefault="00B57BA1" w:rsidP="000A1974">
            <w:pPr>
              <w:spacing w:before="40" w:after="40"/>
              <w:jc w:val="left"/>
              <w:rPr>
                <w:bCs/>
              </w:rPr>
            </w:pPr>
            <w:r w:rsidRPr="003F5982">
              <w:rPr>
                <w:rFonts w:eastAsia="Calibri" w:cs="Times New Roman"/>
                <w:b/>
                <w:lang w:val="pl-PL"/>
              </w:rPr>
              <w:lastRenderedPageBreak/>
              <w:t>Wnioski:</w:t>
            </w:r>
          </w:p>
        </w:tc>
      </w:tr>
      <w:bookmarkEnd w:id="81"/>
      <w:tr w:rsidR="00B57BA1" w:rsidRPr="00AE412E" w14:paraId="2F3B1ACA" w14:textId="77777777" w:rsidTr="000A1974">
        <w:trPr>
          <w:trHeight w:val="296"/>
        </w:trPr>
        <w:tc>
          <w:tcPr>
            <w:tcW w:w="7366" w:type="dxa"/>
            <w:shd w:val="clear" w:color="auto" w:fill="auto"/>
          </w:tcPr>
          <w:p w14:paraId="74F7C358" w14:textId="77777777" w:rsidR="00B57BA1" w:rsidRPr="00233101" w:rsidRDefault="00B57BA1" w:rsidP="000A1974">
            <w:pPr>
              <w:spacing w:beforeLines="20" w:before="48" w:afterLines="20" w:after="48"/>
              <w:jc w:val="left"/>
              <w:rPr>
                <w:lang w:val="pl-PL"/>
              </w:rPr>
            </w:pPr>
            <w:r w:rsidRPr="00233101">
              <w:rPr>
                <w:lang w:val="pl-PL"/>
              </w:rPr>
              <w:t>5.6 Organizacje ponoszą odpowiedzialność za prze</w:t>
            </w:r>
            <w:r>
              <w:rPr>
                <w:lang w:val="pl-PL"/>
              </w:rPr>
              <w:t xml:space="preserve">strzeganie krajowych przepisów </w:t>
            </w:r>
            <w:r w:rsidRPr="00233101">
              <w:rPr>
                <w:lang w:val="pl-PL"/>
              </w:rPr>
              <w:t>o ochronie praw konsumentów obowiązujących w krajac</w:t>
            </w:r>
            <w:r>
              <w:rPr>
                <w:lang w:val="pl-PL"/>
              </w:rPr>
              <w:t xml:space="preserve">h, gdzie promowane są produkty </w:t>
            </w:r>
            <w:r w:rsidRPr="00233101">
              <w:rPr>
                <w:lang w:val="pl-PL"/>
              </w:rPr>
              <w:t>i dystrybuowane materiały promocyjne. (5.6)</w:t>
            </w:r>
          </w:p>
        </w:tc>
        <w:tc>
          <w:tcPr>
            <w:tcW w:w="1843" w:type="dxa"/>
            <w:shd w:val="clear" w:color="auto" w:fill="auto"/>
            <w:vAlign w:val="center"/>
          </w:tcPr>
          <w:p w14:paraId="600E0D9D"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203548090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62D299D"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03120970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DA21CE3"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10349158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7C803A0F" w14:textId="77777777" w:rsidTr="000A1974">
        <w:trPr>
          <w:trHeight w:val="296"/>
        </w:trPr>
        <w:tc>
          <w:tcPr>
            <w:tcW w:w="9209" w:type="dxa"/>
            <w:gridSpan w:val="2"/>
            <w:tcBorders>
              <w:bottom w:val="single" w:sz="4" w:space="0" w:color="91B11B"/>
            </w:tcBorders>
            <w:shd w:val="clear" w:color="auto" w:fill="auto"/>
          </w:tcPr>
          <w:p w14:paraId="097F878F"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477BF8" w14:paraId="63A62F8E" w14:textId="77777777" w:rsidTr="000A1974">
        <w:trPr>
          <w:trHeight w:val="296"/>
        </w:trPr>
        <w:tc>
          <w:tcPr>
            <w:tcW w:w="9209" w:type="dxa"/>
            <w:gridSpan w:val="2"/>
            <w:shd w:val="clear" w:color="auto" w:fill="EAF1DD" w:themeFill="accent3" w:themeFillTint="33"/>
          </w:tcPr>
          <w:p w14:paraId="5E404BBB" w14:textId="77777777" w:rsidR="00B57BA1" w:rsidRPr="00233101" w:rsidRDefault="00B57BA1" w:rsidP="000A1974">
            <w:pPr>
              <w:spacing w:before="40" w:after="40"/>
              <w:jc w:val="left"/>
              <w:rPr>
                <w:b/>
                <w:bCs/>
                <w:i/>
                <w:lang w:val="pl-PL"/>
              </w:rPr>
            </w:pPr>
            <w:r w:rsidRPr="00233101">
              <w:rPr>
                <w:b/>
                <w:bCs/>
                <w:i/>
                <w:lang w:val="pl-PL"/>
              </w:rPr>
              <w:t>Materiały promocyjne zawierające listę produktów</w:t>
            </w:r>
          </w:p>
        </w:tc>
      </w:tr>
      <w:tr w:rsidR="00B57BA1" w:rsidRPr="00AE412E" w14:paraId="5A5F5C62" w14:textId="77777777" w:rsidTr="000A1974">
        <w:trPr>
          <w:trHeight w:val="296"/>
        </w:trPr>
        <w:tc>
          <w:tcPr>
            <w:tcW w:w="7366" w:type="dxa"/>
            <w:shd w:val="clear" w:color="auto" w:fill="auto"/>
          </w:tcPr>
          <w:p w14:paraId="797B46A1" w14:textId="77777777" w:rsidR="00B57BA1" w:rsidRPr="00233101" w:rsidRDefault="00B57BA1" w:rsidP="000A1974">
            <w:pPr>
              <w:spacing w:beforeLines="20" w:before="48" w:afterLines="20" w:after="48"/>
              <w:rPr>
                <w:lang w:val="pl-PL"/>
              </w:rPr>
            </w:pPr>
            <w:r w:rsidRPr="00233101">
              <w:rPr>
                <w:lang w:val="pl-PL"/>
              </w:rPr>
              <w:t>6.1 Jednokrotne umieszczenie elementów promocy</w:t>
            </w:r>
            <w:r>
              <w:rPr>
                <w:lang w:val="pl-PL"/>
              </w:rPr>
              <w:t xml:space="preserve">jnych w katalogach, broszurach, na stronach internetowych, itp. </w:t>
            </w:r>
            <w:r w:rsidRPr="00233101">
              <w:rPr>
                <w:lang w:val="pl-PL"/>
              </w:rPr>
              <w:t xml:space="preserve">jest wystarczające. Jeśli zawierają </w:t>
            </w:r>
          </w:p>
          <w:p w14:paraId="09518BD9" w14:textId="77777777" w:rsidR="00B57BA1" w:rsidRPr="00233101" w:rsidRDefault="00B57BA1" w:rsidP="000A1974">
            <w:pPr>
              <w:spacing w:beforeLines="20" w:before="48" w:afterLines="20" w:after="48"/>
              <w:rPr>
                <w:lang w:val="pl-PL"/>
              </w:rPr>
            </w:pPr>
            <w:r w:rsidRPr="00233101">
              <w:rPr>
                <w:lang w:val="pl-PL"/>
              </w:rPr>
              <w:t xml:space="preserve">one listę zarówno produktów certyfikowanych FSC </w:t>
            </w:r>
            <w:r>
              <w:rPr>
                <w:lang w:val="pl-PL"/>
              </w:rPr>
              <w:t xml:space="preserve">jak i niecertyfikowanych, obok </w:t>
            </w:r>
            <w:r w:rsidRPr="00233101">
              <w:rPr>
                <w:lang w:val="pl-PL"/>
              </w:rPr>
              <w:t>elementów promocyjnych należy umieścić tekst</w:t>
            </w:r>
            <w:r>
              <w:rPr>
                <w:lang w:val="pl-PL"/>
              </w:rPr>
              <w:t xml:space="preserve"> na przykład o treści „Pytaj o </w:t>
            </w:r>
            <w:r w:rsidRPr="00233101">
              <w:rPr>
                <w:lang w:val="pl-PL"/>
              </w:rPr>
              <w:t>certyfikowane produkty FSC®”, a produkty z certyfi</w:t>
            </w:r>
            <w:r>
              <w:rPr>
                <w:lang w:val="pl-PL"/>
              </w:rPr>
              <w:t xml:space="preserve">katem FSC muszą być wskazane w sposób jasny i czytelny. </w:t>
            </w:r>
            <w:r w:rsidRPr="00233101">
              <w:rPr>
                <w:lang w:val="pl-PL"/>
              </w:rPr>
              <w:t>Jeśli część lub wszystkie produkty są dostępne jako certyfikowane FSC tylko na zamówienie, musi to być wyraźnie zaznaczone. (6.1)</w:t>
            </w:r>
          </w:p>
        </w:tc>
        <w:tc>
          <w:tcPr>
            <w:tcW w:w="1843" w:type="dxa"/>
            <w:shd w:val="clear" w:color="auto" w:fill="auto"/>
            <w:vAlign w:val="center"/>
          </w:tcPr>
          <w:p w14:paraId="186EB2F7"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91747553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9D46ADF"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91650527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514CF3F"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49881336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0A008492" w14:textId="77777777" w:rsidTr="000A1974">
        <w:trPr>
          <w:trHeight w:val="296"/>
        </w:trPr>
        <w:tc>
          <w:tcPr>
            <w:tcW w:w="9209" w:type="dxa"/>
            <w:gridSpan w:val="2"/>
            <w:shd w:val="clear" w:color="auto" w:fill="auto"/>
          </w:tcPr>
          <w:p w14:paraId="1767F3CC"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68524CE1" w14:textId="77777777" w:rsidTr="000A1974">
        <w:trPr>
          <w:trHeight w:val="296"/>
        </w:trPr>
        <w:tc>
          <w:tcPr>
            <w:tcW w:w="7366" w:type="dxa"/>
            <w:shd w:val="clear" w:color="auto" w:fill="auto"/>
          </w:tcPr>
          <w:p w14:paraId="50EA9600" w14:textId="77777777" w:rsidR="00B57BA1" w:rsidRPr="00233101" w:rsidRDefault="00B57BA1" w:rsidP="000A1974">
            <w:pPr>
              <w:spacing w:beforeLines="20" w:before="48" w:afterLines="20" w:after="48"/>
              <w:rPr>
                <w:lang w:val="pl-PL"/>
              </w:rPr>
            </w:pPr>
            <w:r w:rsidRPr="00233101">
              <w:rPr>
                <w:lang w:val="pl-PL"/>
              </w:rPr>
              <w:t xml:space="preserve">6.2 </w:t>
            </w:r>
            <w:r>
              <w:rPr>
                <w:lang w:val="pl-PL"/>
              </w:rPr>
              <w:t>J</w:t>
            </w:r>
            <w:r w:rsidRPr="00233101">
              <w:rPr>
                <w:lang w:val="pl-PL"/>
              </w:rPr>
              <w:t xml:space="preserve">eśli znaki towarowe FSC są wykorzystywane w </w:t>
            </w:r>
            <w:r>
              <w:rPr>
                <w:lang w:val="pl-PL"/>
              </w:rPr>
              <w:t xml:space="preserve">celach promocyjnych na wzorach </w:t>
            </w:r>
            <w:r w:rsidRPr="00233101">
              <w:rPr>
                <w:lang w:val="pl-PL"/>
              </w:rPr>
              <w:t>faktur, dokumentach dostawy i innych podobny</w:t>
            </w:r>
            <w:r>
              <w:rPr>
                <w:lang w:val="pl-PL"/>
              </w:rPr>
              <w:t xml:space="preserve">ch dokumentach, które mogą być </w:t>
            </w:r>
            <w:r w:rsidRPr="00233101">
              <w:rPr>
                <w:lang w:val="pl-PL"/>
              </w:rPr>
              <w:t xml:space="preserve">wykorzystywane zarówno dla produktów z certyfikatem FSC </w:t>
            </w:r>
            <w:r>
              <w:rPr>
                <w:lang w:val="pl-PL"/>
              </w:rPr>
              <w:t xml:space="preserve">jak i bez tego certyfikatu, to </w:t>
            </w:r>
            <w:r w:rsidRPr="00233101">
              <w:rPr>
                <w:lang w:val="pl-PL"/>
              </w:rPr>
              <w:t>należy na nich umieścić przykładowe oświadczen</w:t>
            </w:r>
            <w:r>
              <w:rPr>
                <w:lang w:val="pl-PL"/>
              </w:rPr>
              <w:t xml:space="preserve">ie: „Certyfikat FSC® posiadają  </w:t>
            </w:r>
            <w:r w:rsidRPr="00233101">
              <w:rPr>
                <w:lang w:val="pl-PL"/>
              </w:rPr>
              <w:t>wyłącznie wyroby odpowiednio oznaczone na niniejszym dokumencie”. (6.2)</w:t>
            </w:r>
          </w:p>
        </w:tc>
        <w:tc>
          <w:tcPr>
            <w:tcW w:w="1843" w:type="dxa"/>
            <w:shd w:val="clear" w:color="auto" w:fill="auto"/>
            <w:vAlign w:val="center"/>
          </w:tcPr>
          <w:p w14:paraId="52896A58"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250114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7CC1A4D5"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16516856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2BDD6AAE"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44105786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8D0B8F0" w14:textId="77777777" w:rsidTr="000A1974">
        <w:trPr>
          <w:trHeight w:val="296"/>
        </w:trPr>
        <w:tc>
          <w:tcPr>
            <w:tcW w:w="9209" w:type="dxa"/>
            <w:gridSpan w:val="2"/>
            <w:tcBorders>
              <w:bottom w:val="single" w:sz="4" w:space="0" w:color="91B11B"/>
            </w:tcBorders>
            <w:shd w:val="clear" w:color="auto" w:fill="auto"/>
          </w:tcPr>
          <w:p w14:paraId="385C525E"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477BF8" w14:paraId="47EF930D"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0A53B265" w14:textId="77777777" w:rsidR="00B57BA1" w:rsidRPr="00233101" w:rsidRDefault="00B57BA1" w:rsidP="000A1974">
            <w:pPr>
              <w:spacing w:before="40" w:after="40"/>
              <w:jc w:val="left"/>
              <w:rPr>
                <w:b/>
                <w:i/>
                <w:lang w:val="pl-PL"/>
              </w:rPr>
            </w:pPr>
            <w:r w:rsidRPr="00233101">
              <w:rPr>
                <w:b/>
                <w:i/>
                <w:lang w:val="pl-PL"/>
              </w:rPr>
              <w:t>Gadżety promocyjne i targi branżowe</w:t>
            </w:r>
          </w:p>
        </w:tc>
      </w:tr>
      <w:tr w:rsidR="00B57BA1" w:rsidRPr="00AE412E" w14:paraId="25190D3D" w14:textId="77777777" w:rsidTr="000A1974">
        <w:trPr>
          <w:trHeight w:val="296"/>
        </w:trPr>
        <w:tc>
          <w:tcPr>
            <w:tcW w:w="7366" w:type="dxa"/>
            <w:shd w:val="clear" w:color="auto" w:fill="auto"/>
          </w:tcPr>
          <w:p w14:paraId="4CE922B4" w14:textId="77777777" w:rsidR="00B57BA1" w:rsidRPr="00233101" w:rsidRDefault="00B57BA1" w:rsidP="000A1974">
            <w:pPr>
              <w:spacing w:beforeLines="20" w:before="48" w:afterLines="20" w:after="48"/>
              <w:rPr>
                <w:lang w:val="pl-PL"/>
              </w:rPr>
            </w:pPr>
            <w:r w:rsidRPr="00233101">
              <w:rPr>
                <w:lang w:val="pl-PL"/>
              </w:rPr>
              <w:t>6.3 Logo FSC (zobacz pkt. 1.1 c) wraz z kodem licen</w:t>
            </w:r>
            <w:r>
              <w:rPr>
                <w:lang w:val="pl-PL"/>
              </w:rPr>
              <w:t xml:space="preserve">cyjnym mogą być umieszczane na </w:t>
            </w:r>
            <w:r w:rsidRPr="00233101">
              <w:rPr>
                <w:lang w:val="pl-PL"/>
              </w:rPr>
              <w:t>gadżetach promocyjnych nieprzeznaczonych do sp</w:t>
            </w:r>
            <w:r>
              <w:rPr>
                <w:lang w:val="pl-PL"/>
              </w:rPr>
              <w:t xml:space="preserve">rzedaży, jak kubki, długopisy, </w:t>
            </w:r>
            <w:r w:rsidRPr="00233101">
              <w:rPr>
                <w:lang w:val="pl-PL"/>
              </w:rPr>
              <w:t xml:space="preserve">koszulki, czapki, banery i pojazdy firmowe.  </w:t>
            </w:r>
            <w:r>
              <w:rPr>
                <w:lang w:val="pl-PL"/>
              </w:rPr>
              <w:t>(6.3)</w:t>
            </w:r>
          </w:p>
        </w:tc>
        <w:tc>
          <w:tcPr>
            <w:tcW w:w="1843" w:type="dxa"/>
            <w:shd w:val="clear" w:color="auto" w:fill="auto"/>
            <w:vAlign w:val="center"/>
          </w:tcPr>
          <w:p w14:paraId="26E52A16"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78209752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408C478A"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60791801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60A13FCA"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62983374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05112E8F" w14:textId="77777777" w:rsidTr="000A1974">
        <w:trPr>
          <w:trHeight w:val="296"/>
        </w:trPr>
        <w:tc>
          <w:tcPr>
            <w:tcW w:w="9209" w:type="dxa"/>
            <w:gridSpan w:val="2"/>
            <w:shd w:val="clear" w:color="auto" w:fill="auto"/>
          </w:tcPr>
          <w:p w14:paraId="4D1DA35E"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50BA128F" w14:textId="77777777" w:rsidTr="000A1974">
        <w:trPr>
          <w:trHeight w:val="296"/>
        </w:trPr>
        <w:tc>
          <w:tcPr>
            <w:tcW w:w="7366" w:type="dxa"/>
            <w:shd w:val="clear" w:color="auto" w:fill="auto"/>
          </w:tcPr>
          <w:p w14:paraId="7F33DC84" w14:textId="77777777" w:rsidR="00B57BA1" w:rsidRPr="001445B3" w:rsidRDefault="00B57BA1" w:rsidP="000A1974">
            <w:pPr>
              <w:spacing w:beforeLines="20" w:before="48" w:afterLines="20" w:after="48"/>
              <w:rPr>
                <w:lang w:val="pl-PL"/>
              </w:rPr>
            </w:pPr>
            <w:r w:rsidRPr="00233101">
              <w:rPr>
                <w:lang w:val="pl-PL"/>
              </w:rPr>
              <w:t xml:space="preserve">6.4 Jeśli artykuły promocyjne są wykonane częściowo lub </w:t>
            </w:r>
            <w:r>
              <w:rPr>
                <w:lang w:val="pl-PL"/>
              </w:rPr>
              <w:t xml:space="preserve">w całości z drewna (np. ołówki </w:t>
            </w:r>
            <w:r w:rsidRPr="00233101">
              <w:rPr>
                <w:lang w:val="pl-PL"/>
              </w:rPr>
              <w:t xml:space="preserve">czy pendrive’y), to muszą spełniać wymagania </w:t>
            </w:r>
            <w:r>
              <w:rPr>
                <w:lang w:val="pl-PL"/>
              </w:rPr>
              <w:t xml:space="preserve">dotyczące oznakowania, zgodnie </w:t>
            </w:r>
            <w:r w:rsidRPr="00233101">
              <w:rPr>
                <w:lang w:val="pl-PL"/>
              </w:rPr>
              <w:t xml:space="preserve">z normą FSC-STD-40-004, ale nie muszą być oznaczone etykietą produktową. </w:t>
            </w:r>
            <w:r w:rsidRPr="00605A82">
              <w:rPr>
                <w:lang w:val="pl-PL"/>
              </w:rPr>
              <w:t>(6.4)</w:t>
            </w:r>
          </w:p>
        </w:tc>
        <w:tc>
          <w:tcPr>
            <w:tcW w:w="1843" w:type="dxa"/>
            <w:shd w:val="clear" w:color="auto" w:fill="auto"/>
            <w:vAlign w:val="center"/>
          </w:tcPr>
          <w:p w14:paraId="039FB97B"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76775662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219B4B2C"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0005481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D9FA642"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72721618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D515B22" w14:textId="77777777" w:rsidTr="000A1974">
        <w:trPr>
          <w:trHeight w:val="296"/>
        </w:trPr>
        <w:tc>
          <w:tcPr>
            <w:tcW w:w="9209" w:type="dxa"/>
            <w:gridSpan w:val="2"/>
            <w:shd w:val="clear" w:color="auto" w:fill="auto"/>
          </w:tcPr>
          <w:p w14:paraId="0D66D6F6"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0DB51406" w14:textId="77777777" w:rsidTr="000A1974">
        <w:trPr>
          <w:trHeight w:val="296"/>
        </w:trPr>
        <w:tc>
          <w:tcPr>
            <w:tcW w:w="7366" w:type="dxa"/>
            <w:shd w:val="clear" w:color="auto" w:fill="auto"/>
          </w:tcPr>
          <w:p w14:paraId="7521F0EE" w14:textId="77777777" w:rsidR="00B57BA1" w:rsidRPr="00605A82" w:rsidRDefault="00B57BA1" w:rsidP="000A1974">
            <w:pPr>
              <w:spacing w:beforeLines="20" w:before="48" w:afterLines="20" w:after="48"/>
              <w:rPr>
                <w:lang w:val="pl-PL"/>
              </w:rPr>
            </w:pPr>
            <w:r w:rsidRPr="00605A82">
              <w:rPr>
                <w:lang w:val="pl-PL"/>
              </w:rPr>
              <w:t>6.5 Jeśli znaki towarowe FSC wykorzystywane są do promocji na targach bra</w:t>
            </w:r>
            <w:r>
              <w:rPr>
                <w:lang w:val="pl-PL"/>
              </w:rPr>
              <w:t xml:space="preserve">nżowych, </w:t>
            </w:r>
            <w:r w:rsidRPr="00605A82">
              <w:rPr>
                <w:lang w:val="pl-PL"/>
              </w:rPr>
              <w:t xml:space="preserve">organizacja ma obowiązek: </w:t>
            </w:r>
          </w:p>
          <w:p w14:paraId="3224C28A" w14:textId="77777777" w:rsidR="00B57BA1" w:rsidRPr="00605A82" w:rsidRDefault="00B57BA1" w:rsidP="000A1974">
            <w:pPr>
              <w:spacing w:beforeLines="20" w:before="48" w:afterLines="20" w:after="48"/>
              <w:rPr>
                <w:lang w:val="pl-PL"/>
              </w:rPr>
            </w:pPr>
            <w:r w:rsidRPr="00605A82">
              <w:rPr>
                <w:lang w:val="pl-PL"/>
              </w:rPr>
              <w:t xml:space="preserve">a) wyraźnie zaznaczyć, które produkty posiadają certyfikat FSC, lub </w:t>
            </w:r>
          </w:p>
          <w:p w14:paraId="4747E726" w14:textId="77777777" w:rsidR="00B57BA1" w:rsidRDefault="00B57BA1" w:rsidP="000A1974">
            <w:pPr>
              <w:spacing w:beforeLines="20" w:before="48" w:afterLines="20" w:after="48"/>
              <w:rPr>
                <w:lang w:val="pl-PL"/>
              </w:rPr>
            </w:pPr>
            <w:r w:rsidRPr="00605A82">
              <w:rPr>
                <w:lang w:val="pl-PL"/>
              </w:rPr>
              <w:t>b) widocznym miejscu zamieścić informację o</w:t>
            </w:r>
            <w:r>
              <w:rPr>
                <w:lang w:val="pl-PL"/>
              </w:rPr>
              <w:t xml:space="preserve"> przykładowej treści: „Pytaj o </w:t>
            </w:r>
            <w:r w:rsidRPr="00605A82">
              <w:rPr>
                <w:lang w:val="pl-PL"/>
              </w:rPr>
              <w:t>certyfikowane produkty FSC® w naszej ofercie” lu</w:t>
            </w:r>
            <w:r>
              <w:rPr>
                <w:lang w:val="pl-PL"/>
              </w:rPr>
              <w:t xml:space="preserve">b o podobnej treści, jeśli nie </w:t>
            </w:r>
            <w:r w:rsidRPr="00605A82">
              <w:rPr>
                <w:lang w:val="pl-PL"/>
              </w:rPr>
              <w:t xml:space="preserve">prezentowano produktów z certyfikatem FSC. </w:t>
            </w:r>
          </w:p>
          <w:p w14:paraId="2C7B6D6E" w14:textId="77777777" w:rsidR="00B57BA1" w:rsidRPr="00605A82" w:rsidRDefault="00B57BA1" w:rsidP="000A1974">
            <w:pPr>
              <w:spacing w:beforeLines="20" w:before="48" w:afterLines="20" w:after="48"/>
              <w:rPr>
                <w:lang w:val="pl-PL"/>
              </w:rPr>
            </w:pPr>
            <w:r w:rsidRPr="00605A82">
              <w:rPr>
                <w:lang w:val="pl-PL"/>
              </w:rPr>
              <w:t>Tekst odnoszący się do posiadania przez organiza</w:t>
            </w:r>
            <w:r>
              <w:rPr>
                <w:lang w:val="pl-PL"/>
              </w:rPr>
              <w:t xml:space="preserve">cję certyfikatu FSC nie wymaga </w:t>
            </w:r>
            <w:r w:rsidRPr="00605A82">
              <w:rPr>
                <w:lang w:val="pl-PL"/>
              </w:rPr>
              <w:t>zastrzeżenia. (6.5)</w:t>
            </w:r>
          </w:p>
        </w:tc>
        <w:tc>
          <w:tcPr>
            <w:tcW w:w="1843" w:type="dxa"/>
            <w:shd w:val="clear" w:color="auto" w:fill="auto"/>
            <w:vAlign w:val="center"/>
          </w:tcPr>
          <w:p w14:paraId="1621D986"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84536582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2BA2A4E0"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2225912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99BEBE3"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88308291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51085B5C" w14:textId="77777777" w:rsidTr="000A1974">
        <w:trPr>
          <w:trHeight w:val="296"/>
        </w:trPr>
        <w:tc>
          <w:tcPr>
            <w:tcW w:w="9209" w:type="dxa"/>
            <w:gridSpan w:val="2"/>
            <w:tcBorders>
              <w:bottom w:val="single" w:sz="4" w:space="0" w:color="91B11B"/>
            </w:tcBorders>
            <w:shd w:val="clear" w:color="auto" w:fill="auto"/>
          </w:tcPr>
          <w:p w14:paraId="76CDD243"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477BF8" w14:paraId="198BF0CE"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8A5BE8D" w14:textId="77777777" w:rsidR="00B57BA1" w:rsidRPr="00605A82" w:rsidRDefault="00B57BA1" w:rsidP="000A1974">
            <w:pPr>
              <w:spacing w:before="40" w:after="40"/>
              <w:jc w:val="left"/>
              <w:rPr>
                <w:b/>
                <w:i/>
                <w:lang w:val="pl-PL"/>
              </w:rPr>
            </w:pPr>
            <w:r w:rsidRPr="00605A82">
              <w:rPr>
                <w:b/>
                <w:i/>
                <w:lang w:val="pl-PL"/>
              </w:rPr>
              <w:lastRenderedPageBreak/>
              <w:t>Oświadczenia dot. inwestycji w działalność objętą certyfikacją FSC</w:t>
            </w:r>
          </w:p>
        </w:tc>
      </w:tr>
      <w:tr w:rsidR="00B57BA1" w:rsidRPr="00AE412E" w14:paraId="3EF1FA1F" w14:textId="77777777" w:rsidTr="000A1974">
        <w:trPr>
          <w:trHeight w:val="296"/>
        </w:trPr>
        <w:tc>
          <w:tcPr>
            <w:tcW w:w="7366" w:type="dxa"/>
            <w:shd w:val="clear" w:color="auto" w:fill="auto"/>
          </w:tcPr>
          <w:p w14:paraId="28A1D08D" w14:textId="77777777" w:rsidR="00B57BA1" w:rsidRPr="00605A82" w:rsidRDefault="00B57BA1" w:rsidP="000A1974">
            <w:pPr>
              <w:spacing w:beforeLines="20" w:before="48" w:afterLines="20" w:after="48"/>
              <w:rPr>
                <w:lang w:val="pl-PL"/>
              </w:rPr>
            </w:pPr>
            <w:r w:rsidRPr="00605A82">
              <w:rPr>
                <w:lang w:val="pl-PL"/>
              </w:rPr>
              <w:t>6.6 Organizacje ponoszą pełną odpowiedzialność za w</w:t>
            </w:r>
            <w:r>
              <w:rPr>
                <w:lang w:val="pl-PL"/>
              </w:rPr>
              <w:t xml:space="preserve">ykorzystanie znaków towarowych </w:t>
            </w:r>
            <w:r w:rsidRPr="00605A82">
              <w:rPr>
                <w:lang w:val="pl-PL"/>
              </w:rPr>
              <w:t>FSC przez firmy inwestycyjne i inne podmioty skł</w:t>
            </w:r>
            <w:r>
              <w:rPr>
                <w:lang w:val="pl-PL"/>
              </w:rPr>
              <w:t xml:space="preserve">adające oświadczenia dotyczące </w:t>
            </w:r>
            <w:r w:rsidRPr="00605A82">
              <w:rPr>
                <w:lang w:val="pl-PL"/>
              </w:rPr>
              <w:t>korzyści finansowych w związku ze swoją działalnością objętą certyfikacją FSC. (6.6)</w:t>
            </w:r>
          </w:p>
        </w:tc>
        <w:tc>
          <w:tcPr>
            <w:tcW w:w="1843" w:type="dxa"/>
            <w:shd w:val="clear" w:color="auto" w:fill="auto"/>
            <w:vAlign w:val="center"/>
          </w:tcPr>
          <w:p w14:paraId="62CA7029"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91735913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0B3DC4EA"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11273528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BB80DB0"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07979333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1E769F68" w14:textId="77777777" w:rsidTr="000A1974">
        <w:trPr>
          <w:trHeight w:val="296"/>
        </w:trPr>
        <w:tc>
          <w:tcPr>
            <w:tcW w:w="9209" w:type="dxa"/>
            <w:gridSpan w:val="2"/>
            <w:shd w:val="clear" w:color="auto" w:fill="auto"/>
          </w:tcPr>
          <w:p w14:paraId="6415414A"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2C34B332" w14:textId="77777777" w:rsidTr="000A1974">
        <w:trPr>
          <w:trHeight w:val="296"/>
        </w:trPr>
        <w:tc>
          <w:tcPr>
            <w:tcW w:w="7366" w:type="dxa"/>
            <w:shd w:val="clear" w:color="auto" w:fill="auto"/>
          </w:tcPr>
          <w:p w14:paraId="47CE255C" w14:textId="77777777" w:rsidR="00B57BA1" w:rsidRPr="00605A82" w:rsidRDefault="00B57BA1" w:rsidP="000A1974">
            <w:pPr>
              <w:spacing w:beforeLines="20" w:before="48" w:afterLines="20" w:after="48"/>
              <w:rPr>
                <w:lang w:val="pl-PL"/>
              </w:rPr>
            </w:pPr>
            <w:r w:rsidRPr="00605A82">
              <w:rPr>
                <w:lang w:val="pl-PL"/>
              </w:rPr>
              <w:t>6.7 Wszystkie takie oświadczenia muszą być opatrzone z</w:t>
            </w:r>
            <w:r>
              <w:rPr>
                <w:lang w:val="pl-PL"/>
              </w:rPr>
              <w:t xml:space="preserve">astrzeżeniem: „FSC® nie ponosi </w:t>
            </w:r>
            <w:r w:rsidRPr="00605A82">
              <w:rPr>
                <w:lang w:val="pl-PL"/>
              </w:rPr>
              <w:t>odpowiedzialności i nie potwierdza wiarygodności oświ</w:t>
            </w:r>
            <w:r>
              <w:rPr>
                <w:lang w:val="pl-PL"/>
              </w:rPr>
              <w:t xml:space="preserve">adczeń finansowych dotyczących </w:t>
            </w:r>
            <w:r w:rsidRPr="00605A82">
              <w:rPr>
                <w:lang w:val="pl-PL"/>
              </w:rPr>
              <w:t>zwrotów z inwestycji”. (6.7)</w:t>
            </w:r>
          </w:p>
        </w:tc>
        <w:tc>
          <w:tcPr>
            <w:tcW w:w="1843" w:type="dxa"/>
            <w:shd w:val="clear" w:color="auto" w:fill="auto"/>
            <w:vAlign w:val="center"/>
          </w:tcPr>
          <w:p w14:paraId="4A7C0653"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2271127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30B7812"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86202433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A09FCD1"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13718355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1F594E70" w14:textId="77777777" w:rsidTr="000A1974">
        <w:trPr>
          <w:trHeight w:val="296"/>
        </w:trPr>
        <w:tc>
          <w:tcPr>
            <w:tcW w:w="9209" w:type="dxa"/>
            <w:gridSpan w:val="2"/>
            <w:tcBorders>
              <w:bottom w:val="single" w:sz="4" w:space="0" w:color="91B11B"/>
            </w:tcBorders>
            <w:shd w:val="clear" w:color="auto" w:fill="auto"/>
          </w:tcPr>
          <w:p w14:paraId="7CCB53C3"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137AE035" w14:textId="77777777" w:rsidTr="000A197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tcPr>
          <w:p w14:paraId="4022D60F" w14:textId="77777777" w:rsidR="00B57BA1" w:rsidRPr="00AE412E" w:rsidRDefault="00B57BA1" w:rsidP="000A1974">
            <w:pPr>
              <w:spacing w:before="40" w:after="40"/>
              <w:jc w:val="left"/>
              <w:rPr>
                <w:b/>
                <w:i/>
              </w:rPr>
            </w:pPr>
            <w:r w:rsidRPr="00605A82">
              <w:rPr>
                <w:b/>
                <w:i/>
              </w:rPr>
              <w:t>Ograniczenia dotyczące promocyjnego zastosowania</w:t>
            </w:r>
          </w:p>
        </w:tc>
      </w:tr>
      <w:tr w:rsidR="00B57BA1" w:rsidRPr="00AE412E" w14:paraId="6204B661" w14:textId="77777777" w:rsidTr="000A1974">
        <w:trPr>
          <w:trHeight w:val="296"/>
        </w:trPr>
        <w:tc>
          <w:tcPr>
            <w:tcW w:w="7366" w:type="dxa"/>
            <w:shd w:val="clear" w:color="auto" w:fill="auto"/>
          </w:tcPr>
          <w:p w14:paraId="6BF8142A" w14:textId="77777777" w:rsidR="00B57BA1" w:rsidRPr="00605A82" w:rsidRDefault="00B57BA1" w:rsidP="000A1974">
            <w:pPr>
              <w:spacing w:beforeLines="20" w:before="48" w:afterLines="20" w:after="48"/>
              <w:rPr>
                <w:lang w:val="pl-PL"/>
              </w:rPr>
            </w:pPr>
            <w:r w:rsidRPr="00605A82">
              <w:rPr>
                <w:lang w:val="pl-PL"/>
              </w:rPr>
              <w:t>7.1 Znaki towarowe FSC nie mogą być wykorzystywane w sposób sugerujący równorzędność z innymi systemami certyfikacji leśnej (np. FSC/certyfikacja xxx).</w:t>
            </w:r>
          </w:p>
        </w:tc>
        <w:tc>
          <w:tcPr>
            <w:tcW w:w="1843" w:type="dxa"/>
            <w:shd w:val="clear" w:color="auto" w:fill="auto"/>
            <w:vAlign w:val="center"/>
          </w:tcPr>
          <w:p w14:paraId="272A70F7"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203869527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223C882D"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46022705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0740F507"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13772354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EBD0E53" w14:textId="77777777" w:rsidTr="000A1974">
        <w:trPr>
          <w:trHeight w:val="296"/>
        </w:trPr>
        <w:tc>
          <w:tcPr>
            <w:tcW w:w="9209" w:type="dxa"/>
            <w:gridSpan w:val="2"/>
            <w:shd w:val="clear" w:color="auto" w:fill="auto"/>
          </w:tcPr>
          <w:p w14:paraId="69D580DA"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76FBEC7E" w14:textId="77777777" w:rsidTr="000A1974">
        <w:trPr>
          <w:trHeight w:val="296"/>
        </w:trPr>
        <w:tc>
          <w:tcPr>
            <w:tcW w:w="7366" w:type="dxa"/>
            <w:shd w:val="clear" w:color="auto" w:fill="auto"/>
          </w:tcPr>
          <w:p w14:paraId="75DB6BE7" w14:textId="77777777" w:rsidR="00B57BA1" w:rsidRPr="00605A82" w:rsidRDefault="00B57BA1" w:rsidP="000A1974">
            <w:pPr>
              <w:spacing w:beforeLines="20" w:before="48" w:afterLines="20" w:after="48"/>
              <w:rPr>
                <w:lang w:val="pl-PL"/>
              </w:rPr>
            </w:pPr>
            <w:r w:rsidRPr="00605A82">
              <w:rPr>
                <w:lang w:val="pl-PL"/>
              </w:rPr>
              <w:t>7.2 Jeśli znaki towarowe FSC są umieszczane na tych sa</w:t>
            </w:r>
            <w:r>
              <w:rPr>
                <w:lang w:val="pl-PL"/>
              </w:rPr>
              <w:t xml:space="preserve">mych materiałach promocyjnych, </w:t>
            </w:r>
            <w:r w:rsidRPr="00605A82">
              <w:rPr>
                <w:lang w:val="pl-PL"/>
              </w:rPr>
              <w:t>co oznaczenia innych systemów certyfikacji, z</w:t>
            </w:r>
            <w:r>
              <w:rPr>
                <w:lang w:val="pl-PL"/>
              </w:rPr>
              <w:t xml:space="preserve">naki towarowe FSC nie mogą być </w:t>
            </w:r>
            <w:r w:rsidRPr="00605A82">
              <w:rPr>
                <w:lang w:val="pl-PL"/>
              </w:rPr>
              <w:t>zastosowane w sposób niekorzystny dla FSC pod</w:t>
            </w:r>
            <w:r>
              <w:rPr>
                <w:lang w:val="pl-PL"/>
              </w:rPr>
              <w:t xml:space="preserve"> względem wymiarów lub miejsca </w:t>
            </w:r>
            <w:r w:rsidRPr="00605A82">
              <w:rPr>
                <w:lang w:val="pl-PL"/>
              </w:rPr>
              <w:t xml:space="preserve">umieszczenia.  </w:t>
            </w:r>
          </w:p>
        </w:tc>
        <w:tc>
          <w:tcPr>
            <w:tcW w:w="1843" w:type="dxa"/>
            <w:shd w:val="clear" w:color="auto" w:fill="auto"/>
            <w:vAlign w:val="center"/>
          </w:tcPr>
          <w:p w14:paraId="7DC77061"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70884744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72F35FE"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69652579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19373BC0"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07289324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2F044842" w14:textId="77777777" w:rsidTr="000A1974">
        <w:trPr>
          <w:trHeight w:val="296"/>
        </w:trPr>
        <w:tc>
          <w:tcPr>
            <w:tcW w:w="9209" w:type="dxa"/>
            <w:gridSpan w:val="2"/>
            <w:shd w:val="clear" w:color="auto" w:fill="auto"/>
          </w:tcPr>
          <w:p w14:paraId="39ACA35F"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3F27E3B0" w14:textId="77777777" w:rsidTr="000A1974">
        <w:trPr>
          <w:trHeight w:val="296"/>
        </w:trPr>
        <w:tc>
          <w:tcPr>
            <w:tcW w:w="7366" w:type="dxa"/>
            <w:shd w:val="clear" w:color="auto" w:fill="auto"/>
          </w:tcPr>
          <w:p w14:paraId="5254D029" w14:textId="77777777" w:rsidR="00B57BA1" w:rsidRPr="00605A82" w:rsidRDefault="00B57BA1" w:rsidP="000A1974">
            <w:pPr>
              <w:spacing w:beforeLines="20" w:before="48" w:afterLines="20" w:after="48"/>
              <w:rPr>
                <w:lang w:val="pl-PL"/>
              </w:rPr>
            </w:pPr>
            <w:r w:rsidRPr="00605A82">
              <w:rPr>
                <w:lang w:val="pl-PL"/>
              </w:rPr>
              <w:t>7.3 Logo FSC lub znak „Forests For All Forever” nie mo</w:t>
            </w:r>
            <w:r>
              <w:rPr>
                <w:lang w:val="pl-PL"/>
              </w:rPr>
              <w:t xml:space="preserve">że być wykorzystywany w celach </w:t>
            </w:r>
            <w:r w:rsidRPr="00605A82">
              <w:rPr>
                <w:lang w:val="pl-PL"/>
              </w:rPr>
              <w:t>promocyjnych na wizytówkach. Tekstowe odniesienie do ce</w:t>
            </w:r>
            <w:r>
              <w:rPr>
                <w:lang w:val="pl-PL"/>
              </w:rPr>
              <w:t xml:space="preserve">rtyfikacji organizacji, wraz z </w:t>
            </w:r>
            <w:r w:rsidRPr="00605A82">
              <w:rPr>
                <w:lang w:val="pl-PL"/>
              </w:rPr>
              <w:t>podaniem kodu licencyjnego, jest dozwolone, na p</w:t>
            </w:r>
            <w:r>
              <w:rPr>
                <w:lang w:val="pl-PL"/>
              </w:rPr>
              <w:t xml:space="preserve">rzykład w następującej formie: </w:t>
            </w:r>
            <w:r w:rsidRPr="00605A82">
              <w:rPr>
                <w:lang w:val="pl-PL"/>
              </w:rPr>
              <w:t>„Posiadamy certyfikat FSC® (FSC® C######)” lub “Sprze</w:t>
            </w:r>
            <w:r>
              <w:rPr>
                <w:lang w:val="pl-PL"/>
              </w:rPr>
              <w:t xml:space="preserve">dajemy produkty z certyfikatem </w:t>
            </w:r>
            <w:r w:rsidRPr="00605A82">
              <w:rPr>
                <w:lang w:val="pl-PL"/>
              </w:rPr>
              <w:t>FSC® (FSC® C######)”.</w:t>
            </w:r>
          </w:p>
        </w:tc>
        <w:tc>
          <w:tcPr>
            <w:tcW w:w="1843" w:type="dxa"/>
            <w:shd w:val="clear" w:color="auto" w:fill="auto"/>
            <w:vAlign w:val="center"/>
          </w:tcPr>
          <w:p w14:paraId="1AC299FA"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59278162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3699C092"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90551965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37D7615"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32388637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2FFF5D05" w14:textId="77777777" w:rsidTr="000A1974">
        <w:trPr>
          <w:trHeight w:val="296"/>
        </w:trPr>
        <w:tc>
          <w:tcPr>
            <w:tcW w:w="9209" w:type="dxa"/>
            <w:gridSpan w:val="2"/>
            <w:shd w:val="clear" w:color="auto" w:fill="auto"/>
          </w:tcPr>
          <w:p w14:paraId="7856AB87"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7C2F44A5" w14:textId="77777777" w:rsidTr="000A1974">
        <w:trPr>
          <w:trHeight w:val="296"/>
        </w:trPr>
        <w:tc>
          <w:tcPr>
            <w:tcW w:w="7366" w:type="dxa"/>
            <w:shd w:val="clear" w:color="auto" w:fill="auto"/>
          </w:tcPr>
          <w:p w14:paraId="72A04FC5" w14:textId="77777777" w:rsidR="00B57BA1" w:rsidRPr="00605A82" w:rsidRDefault="00B57BA1" w:rsidP="000A1974">
            <w:pPr>
              <w:spacing w:beforeLines="20" w:before="48" w:afterLines="20" w:after="48"/>
              <w:rPr>
                <w:lang w:val="pl-PL"/>
              </w:rPr>
            </w:pPr>
            <w:r w:rsidRPr="00605A82">
              <w:rPr>
                <w:lang w:val="pl-PL"/>
              </w:rPr>
              <w:t>7.4 Nie wolno promować produktów z certyfikatem FSC prz</w:t>
            </w:r>
            <w:r>
              <w:rPr>
                <w:lang w:val="pl-PL"/>
              </w:rPr>
              <w:t xml:space="preserve">y użyciu samego logo jednostki </w:t>
            </w:r>
            <w:r w:rsidRPr="00605A82">
              <w:rPr>
                <w:lang w:val="pl-PL"/>
              </w:rPr>
              <w:t>certyfikującej.</w:t>
            </w:r>
          </w:p>
        </w:tc>
        <w:tc>
          <w:tcPr>
            <w:tcW w:w="1843" w:type="dxa"/>
            <w:shd w:val="clear" w:color="auto" w:fill="auto"/>
            <w:vAlign w:val="center"/>
          </w:tcPr>
          <w:p w14:paraId="0B21394C"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213035501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49FCE7C"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7088762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1C13586"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87774244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33C1B278" w14:textId="77777777" w:rsidTr="000A1974">
        <w:trPr>
          <w:trHeight w:val="296"/>
        </w:trPr>
        <w:tc>
          <w:tcPr>
            <w:tcW w:w="9209" w:type="dxa"/>
            <w:gridSpan w:val="2"/>
            <w:shd w:val="clear" w:color="auto" w:fill="auto"/>
          </w:tcPr>
          <w:p w14:paraId="3C696E85" w14:textId="77777777" w:rsidR="00B57BA1" w:rsidRPr="00AE412E" w:rsidRDefault="00B57BA1" w:rsidP="000A1974">
            <w:pPr>
              <w:spacing w:before="40" w:after="40"/>
              <w:jc w:val="left"/>
              <w:rPr>
                <w:bCs/>
              </w:rPr>
            </w:pPr>
            <w:r w:rsidRPr="003F5982">
              <w:rPr>
                <w:rFonts w:eastAsia="Calibri" w:cs="Times New Roman"/>
                <w:b/>
                <w:lang w:val="pl-PL"/>
              </w:rPr>
              <w:t>Wnioski:</w:t>
            </w:r>
          </w:p>
        </w:tc>
      </w:tr>
    </w:tbl>
    <w:p w14:paraId="28E86A61"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AE412E" w14:paraId="583D9AA1" w14:textId="77777777" w:rsidTr="000A1974">
        <w:tc>
          <w:tcPr>
            <w:tcW w:w="9209" w:type="dxa"/>
            <w:gridSpan w:val="2"/>
            <w:tcBorders>
              <w:bottom w:val="single" w:sz="4" w:space="0" w:color="91B11B"/>
            </w:tcBorders>
            <w:shd w:val="clear" w:color="auto" w:fill="E9F0DC"/>
          </w:tcPr>
          <w:p w14:paraId="7745DB55" w14:textId="77777777" w:rsidR="00B57BA1" w:rsidRPr="009C213E" w:rsidRDefault="00B57BA1" w:rsidP="000A1974">
            <w:pPr>
              <w:spacing w:beforeLines="20" w:before="48" w:afterLines="20" w:after="48"/>
              <w:rPr>
                <w:b/>
                <w:bCs/>
                <w:i/>
                <w:iCs/>
                <w:lang w:val="pl-PL"/>
              </w:rPr>
            </w:pPr>
            <w:r w:rsidRPr="009C213E">
              <w:rPr>
                <w:b/>
                <w:bCs/>
                <w:i/>
                <w:iCs/>
                <w:lang w:val="pl-PL"/>
              </w:rPr>
              <w:t xml:space="preserve">Zasady graficzne etykietowania i wykorzystania w celach promocyjnych </w:t>
            </w:r>
          </w:p>
          <w:p w14:paraId="4DFC52C0" w14:textId="77777777" w:rsidR="00B57BA1" w:rsidRPr="00605A82" w:rsidRDefault="00FC5C6A" w:rsidP="000A1974">
            <w:pPr>
              <w:spacing w:beforeLines="20" w:before="48" w:afterLines="20" w:after="48"/>
              <w:rPr>
                <w:b/>
                <w:bCs/>
                <w:i/>
                <w:iCs/>
                <w:lang w:val="pl-PL"/>
              </w:rPr>
            </w:pPr>
            <w:sdt>
              <w:sdtPr>
                <w:rPr>
                  <w:sz w:val="32"/>
                  <w:szCs w:val="32"/>
                  <w:lang w:val="pl-PL"/>
                </w:rPr>
                <w:id w:val="2139687932"/>
                <w14:checkbox>
                  <w14:checked w14:val="0"/>
                  <w14:checkedState w14:val="2612" w14:font="Malgun Gothic Semilight"/>
                  <w14:uncheckedState w14:val="2610" w14:font="Malgun Gothic Semilight"/>
                </w14:checkbox>
              </w:sdtPr>
              <w:sdtEndPr/>
              <w:sdtContent>
                <w:r w:rsidR="00B57BA1" w:rsidRPr="00605A82">
                  <w:rPr>
                    <w:rFonts w:ascii="Segoe UI Symbol" w:hAnsi="Segoe UI Symbol" w:cs="Segoe UI Symbol"/>
                    <w:sz w:val="32"/>
                    <w:szCs w:val="32"/>
                    <w:lang w:val="pl-PL"/>
                  </w:rPr>
                  <w:t>☐</w:t>
                </w:r>
              </w:sdtContent>
            </w:sdt>
            <w:r w:rsidR="00B57BA1" w:rsidRPr="00605A82">
              <w:rPr>
                <w:b/>
                <w:lang w:val="pl-PL"/>
              </w:rPr>
              <w:t xml:space="preserve"> Zaznacz, jeśli nie ma zastosowania (Organizacja nie stosuje i nie zamierza stosować etykiet FSC i logo znku “Forests For All Forever” )</w:t>
            </w:r>
          </w:p>
          <w:p w14:paraId="63FF67CA" w14:textId="77777777" w:rsidR="00B57BA1" w:rsidRPr="00AE412E" w:rsidRDefault="00B57BA1" w:rsidP="000A1974">
            <w:pPr>
              <w:spacing w:beforeLines="20" w:before="48" w:afterLines="20" w:after="48"/>
              <w:rPr>
                <w:bCs/>
                <w:i/>
                <w:iCs/>
              </w:rPr>
            </w:pPr>
            <w:r>
              <w:rPr>
                <w:bCs/>
              </w:rPr>
              <w:t>Część IV stndardu</w:t>
            </w:r>
          </w:p>
        </w:tc>
      </w:tr>
      <w:tr w:rsidR="00B57BA1" w:rsidRPr="00477BF8" w14:paraId="20F5BEAF" w14:textId="77777777" w:rsidTr="000A1974">
        <w:trPr>
          <w:trHeight w:val="296"/>
        </w:trPr>
        <w:tc>
          <w:tcPr>
            <w:tcW w:w="9209" w:type="dxa"/>
            <w:gridSpan w:val="2"/>
            <w:shd w:val="clear" w:color="auto" w:fill="EAF1DD" w:themeFill="accent3" w:themeFillTint="33"/>
          </w:tcPr>
          <w:p w14:paraId="4E62020E" w14:textId="77777777" w:rsidR="00B57BA1" w:rsidRPr="00605A82" w:rsidRDefault="00B57BA1" w:rsidP="000A1974">
            <w:pPr>
              <w:spacing w:before="40" w:after="40"/>
              <w:jc w:val="left"/>
              <w:rPr>
                <w:bCs/>
                <w:lang w:val="pl-PL"/>
              </w:rPr>
            </w:pPr>
            <w:r w:rsidRPr="00605A82">
              <w:rPr>
                <w:b/>
                <w:i/>
                <w:lang w:val="pl-PL"/>
              </w:rPr>
              <w:t>Etykiety produktowe FSC i logo FSC</w:t>
            </w:r>
          </w:p>
        </w:tc>
      </w:tr>
      <w:tr w:rsidR="00B57BA1" w:rsidRPr="00AE412E" w14:paraId="088D093F" w14:textId="77777777" w:rsidTr="000A1974">
        <w:trPr>
          <w:trHeight w:val="599"/>
        </w:trPr>
        <w:tc>
          <w:tcPr>
            <w:tcW w:w="7366" w:type="dxa"/>
            <w:shd w:val="clear" w:color="auto" w:fill="auto"/>
          </w:tcPr>
          <w:p w14:paraId="0EA1131F" w14:textId="77777777" w:rsidR="00B57BA1" w:rsidRPr="00605A82" w:rsidRDefault="00B57BA1" w:rsidP="000A1974">
            <w:pPr>
              <w:spacing w:beforeLines="20" w:before="48" w:afterLines="20" w:after="48"/>
              <w:rPr>
                <w:lang w:val="pl-PL"/>
              </w:rPr>
            </w:pPr>
            <w:r w:rsidRPr="00605A82">
              <w:rPr>
                <w:lang w:val="pl-PL"/>
              </w:rPr>
              <w:lastRenderedPageBreak/>
              <w:t>Wszystkie zasady graficzne dotyczące etykiety FSC i logo są spełnio</w:t>
            </w:r>
            <w:r>
              <w:rPr>
                <w:lang w:val="pl-PL"/>
              </w:rPr>
              <w:t xml:space="preserve">ne </w:t>
            </w:r>
            <w:r w:rsidRPr="00605A82">
              <w:rPr>
                <w:lang w:val="pl-PL"/>
              </w:rPr>
              <w:t>(8.1 -8.10)</w:t>
            </w:r>
            <w:r>
              <w:rPr>
                <w:lang w:val="pl-PL"/>
              </w:rPr>
              <w:t>.</w:t>
            </w:r>
          </w:p>
        </w:tc>
        <w:tc>
          <w:tcPr>
            <w:tcW w:w="1843" w:type="dxa"/>
            <w:shd w:val="clear" w:color="auto" w:fill="auto"/>
            <w:vAlign w:val="center"/>
          </w:tcPr>
          <w:p w14:paraId="5467540B"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104267854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1B10044A"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41801614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08139A3"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0049597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777969F" w14:textId="77777777" w:rsidTr="000A1974">
        <w:trPr>
          <w:trHeight w:val="296"/>
        </w:trPr>
        <w:tc>
          <w:tcPr>
            <w:tcW w:w="9209" w:type="dxa"/>
            <w:gridSpan w:val="2"/>
            <w:tcBorders>
              <w:bottom w:val="single" w:sz="4" w:space="0" w:color="91B11B"/>
            </w:tcBorders>
            <w:shd w:val="clear" w:color="auto" w:fill="auto"/>
          </w:tcPr>
          <w:p w14:paraId="25A86000"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3C2BC912" w14:textId="77777777" w:rsidTr="000A1974">
        <w:trPr>
          <w:trHeight w:val="296"/>
        </w:trPr>
        <w:tc>
          <w:tcPr>
            <w:tcW w:w="9209" w:type="dxa"/>
            <w:gridSpan w:val="2"/>
            <w:shd w:val="clear" w:color="auto" w:fill="EAF1DD" w:themeFill="accent3" w:themeFillTint="33"/>
          </w:tcPr>
          <w:p w14:paraId="51DA3B8F" w14:textId="77777777" w:rsidR="00B57BA1" w:rsidRPr="00AE412E" w:rsidRDefault="00B57BA1" w:rsidP="000A1974">
            <w:pPr>
              <w:spacing w:before="40" w:after="40"/>
              <w:jc w:val="left"/>
              <w:rPr>
                <w:bCs/>
              </w:rPr>
            </w:pPr>
            <w:r w:rsidRPr="00605A82">
              <w:rPr>
                <w:b/>
                <w:i/>
              </w:rPr>
              <w:t>Znaki „Forests For All Forever”</w:t>
            </w:r>
          </w:p>
        </w:tc>
      </w:tr>
      <w:tr w:rsidR="00B57BA1" w:rsidRPr="00AE412E" w14:paraId="231AB514" w14:textId="77777777" w:rsidTr="000A1974">
        <w:trPr>
          <w:trHeight w:val="599"/>
        </w:trPr>
        <w:tc>
          <w:tcPr>
            <w:tcW w:w="7366" w:type="dxa"/>
            <w:shd w:val="clear" w:color="auto" w:fill="auto"/>
          </w:tcPr>
          <w:p w14:paraId="76CD957F" w14:textId="77777777" w:rsidR="00B57BA1" w:rsidRPr="00605A82" w:rsidRDefault="00B57BA1" w:rsidP="000A1974">
            <w:pPr>
              <w:spacing w:beforeLines="20" w:before="48" w:afterLines="20" w:after="48"/>
              <w:rPr>
                <w:lang w:val="pl-PL"/>
              </w:rPr>
            </w:pPr>
            <w:r w:rsidRPr="00605A82">
              <w:rPr>
                <w:lang w:val="pl-PL"/>
              </w:rPr>
              <w:t>Wszystkie zasady graficzne dotyczące znaków “Forests For All Forever” są spełnione (9.1 -9.7)</w:t>
            </w:r>
          </w:p>
        </w:tc>
        <w:tc>
          <w:tcPr>
            <w:tcW w:w="1843" w:type="dxa"/>
            <w:shd w:val="clear" w:color="auto" w:fill="auto"/>
            <w:vAlign w:val="center"/>
          </w:tcPr>
          <w:p w14:paraId="47ED20CC"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792026501"/>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F100F18"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7523371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561FF584"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204988643"/>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17802A96" w14:textId="77777777" w:rsidTr="000A1974">
        <w:trPr>
          <w:trHeight w:val="296"/>
        </w:trPr>
        <w:tc>
          <w:tcPr>
            <w:tcW w:w="9209" w:type="dxa"/>
            <w:gridSpan w:val="2"/>
            <w:tcBorders>
              <w:bottom w:val="single" w:sz="4" w:space="0" w:color="91B11B"/>
            </w:tcBorders>
            <w:shd w:val="clear" w:color="auto" w:fill="auto"/>
          </w:tcPr>
          <w:p w14:paraId="52A177DD" w14:textId="77777777" w:rsidR="00B57BA1" w:rsidRPr="00AE412E" w:rsidRDefault="00B57BA1" w:rsidP="000A1974">
            <w:pPr>
              <w:spacing w:before="40" w:after="40"/>
              <w:jc w:val="left"/>
              <w:rPr>
                <w:bCs/>
              </w:rPr>
            </w:pPr>
            <w:r w:rsidRPr="003F5982">
              <w:rPr>
                <w:rFonts w:eastAsia="Calibri" w:cs="Times New Roman"/>
                <w:b/>
                <w:lang w:val="pl-PL"/>
              </w:rPr>
              <w:t>Wnioski:</w:t>
            </w:r>
            <w:r w:rsidRPr="003F5982">
              <w:rPr>
                <w:rFonts w:eastAsia="Calibri" w:cs="Times New Roman"/>
                <w:bCs/>
                <w:lang w:val="pl-PL"/>
              </w:rPr>
              <w:t xml:space="preserve"> </w:t>
            </w:r>
            <w:r w:rsidRPr="00AE412E">
              <w:rPr>
                <w:bCs/>
              </w:rPr>
              <w:t xml:space="preserve"> </w:t>
            </w:r>
          </w:p>
        </w:tc>
      </w:tr>
      <w:tr w:rsidR="00B57BA1" w:rsidRPr="00477BF8" w14:paraId="18C02977" w14:textId="77777777" w:rsidTr="000A1974">
        <w:trPr>
          <w:trHeight w:val="296"/>
        </w:trPr>
        <w:tc>
          <w:tcPr>
            <w:tcW w:w="9209" w:type="dxa"/>
            <w:gridSpan w:val="2"/>
            <w:shd w:val="clear" w:color="auto" w:fill="EAF1DD" w:themeFill="accent3" w:themeFillTint="33"/>
          </w:tcPr>
          <w:p w14:paraId="2AEE730B" w14:textId="77777777" w:rsidR="00B57BA1" w:rsidRPr="00605A82" w:rsidRDefault="00B57BA1" w:rsidP="000A1974">
            <w:pPr>
              <w:spacing w:before="40" w:after="40"/>
              <w:jc w:val="left"/>
              <w:rPr>
                <w:b/>
                <w:i/>
                <w:lang w:val="pl-PL"/>
              </w:rPr>
            </w:pPr>
            <w:r w:rsidRPr="00605A82">
              <w:rPr>
                <w:b/>
                <w:i/>
                <w:lang w:val="pl-PL"/>
              </w:rPr>
              <w:t>Wykorzystanie znaków towarowych FSC w sposób</w:t>
            </w:r>
            <w:r>
              <w:rPr>
                <w:b/>
                <w:i/>
                <w:lang w:val="pl-PL"/>
              </w:rPr>
              <w:t xml:space="preserve"> niezgodny  </w:t>
            </w:r>
            <w:r w:rsidRPr="00605A82">
              <w:rPr>
                <w:b/>
                <w:i/>
                <w:lang w:val="pl-PL"/>
              </w:rPr>
              <w:t>z wymaganiami</w:t>
            </w:r>
          </w:p>
        </w:tc>
      </w:tr>
      <w:tr w:rsidR="00B57BA1" w:rsidRPr="00AE412E" w14:paraId="20C01EB8" w14:textId="77777777" w:rsidTr="000A1974">
        <w:trPr>
          <w:trHeight w:val="599"/>
        </w:trPr>
        <w:tc>
          <w:tcPr>
            <w:tcW w:w="7366" w:type="dxa"/>
            <w:shd w:val="clear" w:color="auto" w:fill="auto"/>
          </w:tcPr>
          <w:p w14:paraId="1F03841D" w14:textId="77777777" w:rsidR="00B57BA1" w:rsidRPr="00605A82" w:rsidRDefault="00B57BA1" w:rsidP="000A1974">
            <w:pPr>
              <w:spacing w:beforeLines="20" w:before="48" w:afterLines="20" w:after="48"/>
              <w:rPr>
                <w:lang w:val="pl-PL"/>
              </w:rPr>
            </w:pPr>
            <w:r w:rsidRPr="00605A82">
              <w:rPr>
                <w:lang w:val="pl-PL"/>
              </w:rPr>
              <w:t xml:space="preserve">Zabrania się: </w:t>
            </w:r>
          </w:p>
          <w:p w14:paraId="64F003C1" w14:textId="77777777" w:rsidR="00B57BA1" w:rsidRPr="00605A82" w:rsidRDefault="00B57BA1" w:rsidP="000A1974">
            <w:pPr>
              <w:spacing w:beforeLines="20" w:before="48" w:afterLines="20" w:after="48"/>
              <w:rPr>
                <w:lang w:val="pl-PL"/>
              </w:rPr>
            </w:pPr>
            <w:r w:rsidRPr="00605A82">
              <w:rPr>
                <w:lang w:val="pl-PL"/>
              </w:rPr>
              <w:t xml:space="preserve">a) Zmiany proporcji wzorów. </w:t>
            </w:r>
          </w:p>
          <w:p w14:paraId="66CCFE4B" w14:textId="77777777" w:rsidR="00B57BA1" w:rsidRPr="00605A82" w:rsidRDefault="00B57BA1" w:rsidP="000A1974">
            <w:pPr>
              <w:spacing w:beforeLines="20" w:before="48" w:afterLines="20" w:after="48"/>
              <w:rPr>
                <w:lang w:val="pl-PL"/>
              </w:rPr>
            </w:pPr>
            <w:r w:rsidRPr="00605A82">
              <w:rPr>
                <w:lang w:val="pl-PL"/>
              </w:rPr>
              <w:t xml:space="preserve">b) Zmiany lub dodania elementów nieprzewidzianych w niniejszej normie. </w:t>
            </w:r>
          </w:p>
          <w:p w14:paraId="614474C3" w14:textId="77777777" w:rsidR="00B57BA1" w:rsidRPr="00605A82" w:rsidRDefault="00B57BA1" w:rsidP="000A1974">
            <w:pPr>
              <w:spacing w:beforeLines="20" w:before="48" w:afterLines="20" w:after="48"/>
              <w:rPr>
                <w:lang w:val="pl-PL"/>
              </w:rPr>
            </w:pPr>
            <w:r w:rsidRPr="00605A82">
              <w:rPr>
                <w:lang w:val="pl-PL"/>
              </w:rPr>
              <w:t>c) Przedstawienia FSC w innych oświadczeniach</w:t>
            </w:r>
            <w:r>
              <w:rPr>
                <w:lang w:val="pl-PL"/>
              </w:rPr>
              <w:t xml:space="preserve"> np. środowiskowych, które nie </w:t>
            </w:r>
            <w:r w:rsidRPr="00605A82">
              <w:rPr>
                <w:lang w:val="pl-PL"/>
              </w:rPr>
              <w:t xml:space="preserve">mają związku z certyfikacją FSC. </w:t>
            </w:r>
          </w:p>
          <w:p w14:paraId="1A403DCD" w14:textId="77777777" w:rsidR="00B57BA1" w:rsidRPr="00605A82" w:rsidRDefault="00B57BA1" w:rsidP="000A1974">
            <w:pPr>
              <w:spacing w:beforeLines="20" w:before="48" w:afterLines="20" w:after="48"/>
              <w:rPr>
                <w:lang w:val="pl-PL"/>
              </w:rPr>
            </w:pPr>
            <w:r w:rsidRPr="00605A82">
              <w:rPr>
                <w:lang w:val="pl-PL"/>
              </w:rPr>
              <w:t xml:space="preserve">d) Tworzenia nowych wariantów kolorystycznych. </w:t>
            </w:r>
          </w:p>
          <w:p w14:paraId="2D8F9699" w14:textId="77777777" w:rsidR="00B57BA1" w:rsidRPr="00605A82" w:rsidRDefault="00B57BA1" w:rsidP="000A1974">
            <w:pPr>
              <w:spacing w:beforeLines="20" w:before="48" w:afterLines="20" w:after="48"/>
              <w:rPr>
                <w:lang w:val="pl-PL"/>
              </w:rPr>
            </w:pPr>
            <w:r w:rsidRPr="00605A82">
              <w:rPr>
                <w:lang w:val="pl-PL"/>
              </w:rPr>
              <w:t xml:space="preserve">e) Zmiany kształtu obwódki (ramki) lub tła. </w:t>
            </w:r>
          </w:p>
          <w:p w14:paraId="78913D1A" w14:textId="77777777" w:rsidR="00B57BA1" w:rsidRPr="00605A82" w:rsidRDefault="00B57BA1" w:rsidP="000A1974">
            <w:pPr>
              <w:spacing w:beforeLines="20" w:before="48" w:afterLines="20" w:after="48"/>
              <w:rPr>
                <w:lang w:val="pl-PL"/>
              </w:rPr>
            </w:pPr>
            <w:r w:rsidRPr="00605A82">
              <w:rPr>
                <w:lang w:val="pl-PL"/>
              </w:rPr>
              <w:t xml:space="preserve">f) Przechylania lub obrotu wzorów względem innych treści. </w:t>
            </w:r>
          </w:p>
          <w:p w14:paraId="76E20042" w14:textId="77777777" w:rsidR="00B57BA1" w:rsidRPr="00605A82" w:rsidRDefault="00B57BA1" w:rsidP="000A1974">
            <w:pPr>
              <w:spacing w:beforeLines="20" w:before="48" w:afterLines="20" w:after="48"/>
              <w:rPr>
                <w:lang w:val="pl-PL"/>
              </w:rPr>
            </w:pPr>
            <w:r w:rsidRPr="00605A82">
              <w:rPr>
                <w:lang w:val="pl-PL"/>
              </w:rPr>
              <w:t>g) Niezastosowania obowiązkowego</w:t>
            </w:r>
            <w:r>
              <w:rPr>
                <w:lang w:val="pl-PL"/>
              </w:rPr>
              <w:t xml:space="preserve"> marginesu (wolnej przestrzeni) </w:t>
            </w:r>
            <w:r w:rsidRPr="00605A82">
              <w:rPr>
                <w:lang w:val="pl-PL"/>
              </w:rPr>
              <w:t xml:space="preserve">wokół wzorów. </w:t>
            </w:r>
          </w:p>
          <w:p w14:paraId="5730E0E2" w14:textId="77777777" w:rsidR="00B57BA1" w:rsidRPr="00605A82" w:rsidRDefault="00B57BA1" w:rsidP="000A1974">
            <w:pPr>
              <w:spacing w:beforeLines="20" w:before="48" w:afterLines="20" w:after="48"/>
              <w:rPr>
                <w:lang w:val="pl-PL"/>
              </w:rPr>
            </w:pPr>
            <w:r w:rsidRPr="00605A82">
              <w:rPr>
                <w:lang w:val="pl-PL"/>
              </w:rPr>
              <w:t>h) Łączenia znaków towarowych lub wzorów</w:t>
            </w:r>
            <w:r>
              <w:rPr>
                <w:lang w:val="pl-PL"/>
              </w:rPr>
              <w:t xml:space="preserve"> FSC z innymi markami w sposób </w:t>
            </w:r>
            <w:r w:rsidRPr="00605A82">
              <w:rPr>
                <w:lang w:val="pl-PL"/>
              </w:rPr>
              <w:t xml:space="preserve">sugerujący ich powiązanie. </w:t>
            </w:r>
          </w:p>
          <w:p w14:paraId="09301027" w14:textId="77777777" w:rsidR="00B57BA1" w:rsidRPr="00605A82" w:rsidRDefault="00B57BA1" w:rsidP="000A1974">
            <w:pPr>
              <w:spacing w:beforeLines="20" w:before="48" w:afterLines="20" w:after="48"/>
              <w:rPr>
                <w:lang w:val="pl-PL"/>
              </w:rPr>
            </w:pPr>
            <w:r w:rsidRPr="00605A82">
              <w:rPr>
                <w:lang w:val="pl-PL"/>
              </w:rPr>
              <w:t xml:space="preserve">i) Umieszczania logo, etykiety lub znaków na tle, które zakłóca wzór. </w:t>
            </w:r>
          </w:p>
          <w:p w14:paraId="13E857AD" w14:textId="77777777" w:rsidR="00B57BA1" w:rsidRPr="00605A82" w:rsidRDefault="00B57BA1" w:rsidP="000A1974">
            <w:pPr>
              <w:spacing w:beforeLines="20" w:before="48" w:afterLines="20" w:after="48"/>
              <w:rPr>
                <w:lang w:val="pl-PL"/>
              </w:rPr>
            </w:pPr>
            <w:r w:rsidRPr="00605A82">
              <w:rPr>
                <w:lang w:val="pl-PL"/>
              </w:rPr>
              <w:t>j) Umieszczania znaków towarowych w sposób wpr</w:t>
            </w:r>
            <w:r>
              <w:rPr>
                <w:lang w:val="pl-PL"/>
              </w:rPr>
              <w:t xml:space="preserve">owadzający w błąd, co do tego, </w:t>
            </w:r>
            <w:r w:rsidRPr="00605A82">
              <w:rPr>
                <w:lang w:val="pl-PL"/>
              </w:rPr>
              <w:t xml:space="preserve">do czego znaki te się odnoszą.  </w:t>
            </w:r>
          </w:p>
          <w:p w14:paraId="53784177" w14:textId="77777777" w:rsidR="00B57BA1" w:rsidRPr="00605A82" w:rsidRDefault="00B57BA1" w:rsidP="000A1974">
            <w:pPr>
              <w:spacing w:beforeLines="20" w:before="48" w:afterLines="20" w:after="48"/>
              <w:rPr>
                <w:lang w:val="pl-PL"/>
              </w:rPr>
            </w:pPr>
            <w:r w:rsidRPr="00605A82">
              <w:rPr>
                <w:lang w:val="pl-PL"/>
              </w:rPr>
              <w:t>k) Wykorzystywania pojedynczych elementów znaków „Forests For All Forever”.</w:t>
            </w:r>
            <w:r>
              <w:rPr>
                <w:lang w:val="pl-PL"/>
              </w:rPr>
              <w:t xml:space="preserve"> (10.1)</w:t>
            </w:r>
          </w:p>
        </w:tc>
        <w:tc>
          <w:tcPr>
            <w:tcW w:w="1843" w:type="dxa"/>
            <w:shd w:val="clear" w:color="auto" w:fill="auto"/>
            <w:vAlign w:val="center"/>
          </w:tcPr>
          <w:p w14:paraId="47746638"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33427293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57825313"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505434057"/>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DB9ECD9"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21485193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6588D004" w14:textId="77777777" w:rsidTr="000A1974">
        <w:trPr>
          <w:trHeight w:val="296"/>
        </w:trPr>
        <w:tc>
          <w:tcPr>
            <w:tcW w:w="9209" w:type="dxa"/>
            <w:gridSpan w:val="2"/>
            <w:shd w:val="clear" w:color="auto" w:fill="auto"/>
          </w:tcPr>
          <w:p w14:paraId="0567432D" w14:textId="77777777" w:rsidR="00B57BA1" w:rsidRPr="00AE412E" w:rsidRDefault="00B57BA1" w:rsidP="000A1974">
            <w:pPr>
              <w:spacing w:before="40" w:after="40"/>
              <w:jc w:val="left"/>
              <w:rPr>
                <w:bCs/>
              </w:rPr>
            </w:pPr>
            <w:r w:rsidRPr="003F5982">
              <w:rPr>
                <w:rFonts w:eastAsia="Calibri" w:cs="Times New Roman"/>
                <w:b/>
                <w:lang w:val="pl-PL"/>
              </w:rPr>
              <w:t>Wnioski:</w:t>
            </w:r>
          </w:p>
        </w:tc>
      </w:tr>
    </w:tbl>
    <w:p w14:paraId="4CA10BE9"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477BF8" w14:paraId="55FDEB62" w14:textId="77777777" w:rsidTr="000A1974">
        <w:tc>
          <w:tcPr>
            <w:tcW w:w="9209" w:type="dxa"/>
            <w:gridSpan w:val="2"/>
            <w:shd w:val="clear" w:color="auto" w:fill="E9F0DC"/>
          </w:tcPr>
          <w:p w14:paraId="5952B70B" w14:textId="77777777" w:rsidR="00B57BA1" w:rsidRPr="00605A82" w:rsidRDefault="00B57BA1" w:rsidP="000A1974">
            <w:pPr>
              <w:spacing w:beforeLines="20" w:before="48" w:afterLines="20" w:after="48"/>
              <w:rPr>
                <w:b/>
                <w:bCs/>
                <w:i/>
                <w:iCs/>
                <w:lang w:val="pl-PL"/>
              </w:rPr>
            </w:pPr>
            <w:r w:rsidRPr="00605A82">
              <w:rPr>
                <w:b/>
                <w:bCs/>
                <w:i/>
                <w:iCs/>
                <w:lang w:val="pl-PL"/>
              </w:rPr>
              <w:t xml:space="preserve">System zarządzania znakami towarowymi FSC </w:t>
            </w:r>
            <w:r w:rsidRPr="00605A82">
              <w:rPr>
                <w:b/>
                <w:bCs/>
                <w:iCs/>
                <w:lang w:val="pl-PL"/>
              </w:rPr>
              <w:t>(załącznik A standardu)</w:t>
            </w:r>
          </w:p>
          <w:p w14:paraId="55451330" w14:textId="77777777" w:rsidR="00B57BA1" w:rsidRPr="00605A82" w:rsidRDefault="00FC5C6A" w:rsidP="000A1974">
            <w:pPr>
              <w:spacing w:beforeLines="20" w:before="48" w:afterLines="20" w:after="48"/>
              <w:rPr>
                <w:b/>
                <w:lang w:val="pl-PL"/>
              </w:rPr>
            </w:pPr>
            <w:sdt>
              <w:sdtPr>
                <w:rPr>
                  <w:sz w:val="32"/>
                  <w:szCs w:val="32"/>
                  <w:lang w:val="pl-PL"/>
                </w:rPr>
                <w:id w:val="-2080431830"/>
                <w14:checkbox>
                  <w14:checked w14:val="0"/>
                  <w14:checkedState w14:val="2612" w14:font="Malgun Gothic Semilight"/>
                  <w14:uncheckedState w14:val="2610" w14:font="Malgun Gothic Semilight"/>
                </w14:checkbox>
              </w:sdtPr>
              <w:sdtEndPr/>
              <w:sdtContent>
                <w:r w:rsidR="00B57BA1" w:rsidRPr="00605A82">
                  <w:rPr>
                    <w:rFonts w:ascii="Segoe UI Symbol" w:hAnsi="Segoe UI Symbol" w:cs="Segoe UI Symbol"/>
                    <w:sz w:val="32"/>
                    <w:szCs w:val="32"/>
                    <w:lang w:val="pl-PL"/>
                  </w:rPr>
                  <w:t>☐</w:t>
                </w:r>
              </w:sdtContent>
            </w:sdt>
            <w:r w:rsidR="00B57BA1" w:rsidRPr="00605A82">
              <w:rPr>
                <w:b/>
                <w:lang w:val="pl-PL"/>
              </w:rPr>
              <w:t xml:space="preserve"> </w:t>
            </w:r>
            <w:r w:rsidR="00B57BA1" w:rsidRPr="003F5982">
              <w:rPr>
                <w:b/>
                <w:lang w:val="pl-PL"/>
              </w:rPr>
              <w:t xml:space="preserve">Zaznacz, jeśli nie ma zastosowania (Organizacja nie stosuje i nie zamierza stosować </w:t>
            </w:r>
            <w:r w:rsidR="00B57BA1">
              <w:rPr>
                <w:b/>
                <w:lang w:val="pl-PL"/>
              </w:rPr>
              <w:t>zatwierdzonego s</w:t>
            </w:r>
            <w:r w:rsidR="00B57BA1" w:rsidRPr="00AF3BB4">
              <w:rPr>
                <w:b/>
                <w:lang w:val="pl-PL"/>
              </w:rPr>
              <w:t>ystem</w:t>
            </w:r>
            <w:r w:rsidR="00B57BA1">
              <w:rPr>
                <w:b/>
                <w:lang w:val="pl-PL"/>
              </w:rPr>
              <w:t>u</w:t>
            </w:r>
            <w:r w:rsidR="00B57BA1" w:rsidRPr="00AF3BB4">
              <w:rPr>
                <w:b/>
                <w:lang w:val="pl-PL"/>
              </w:rPr>
              <w:t xml:space="preserve"> zarządzania znakami towarowymi FSC</w:t>
            </w:r>
            <w:r w:rsidR="00B57BA1" w:rsidRPr="00605A82">
              <w:rPr>
                <w:b/>
                <w:lang w:val="pl-PL"/>
              </w:rPr>
              <w:t>)</w:t>
            </w:r>
          </w:p>
        </w:tc>
      </w:tr>
      <w:tr w:rsidR="00B57BA1" w:rsidRPr="00AE412E" w14:paraId="33791265" w14:textId="77777777" w:rsidTr="000A1974">
        <w:trPr>
          <w:trHeight w:val="557"/>
        </w:trPr>
        <w:tc>
          <w:tcPr>
            <w:tcW w:w="7366" w:type="dxa"/>
            <w:shd w:val="clear" w:color="auto" w:fill="auto"/>
          </w:tcPr>
          <w:p w14:paraId="093BEB5E"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1.1. Organizacja wdraża i posiada system zarządzania znakami towarowymi sto</w:t>
            </w:r>
            <w:r>
              <w:rPr>
                <w:rFonts w:eastAsia="Times New Roman" w:cs="Times New Roman"/>
                <w:szCs w:val="20"/>
                <w:lang w:val="pl-PL"/>
              </w:rPr>
              <w:t xml:space="preserve">sowny </w:t>
            </w:r>
            <w:r w:rsidRPr="00AF3BB4">
              <w:rPr>
                <w:rFonts w:eastAsia="Times New Roman" w:cs="Times New Roman"/>
                <w:szCs w:val="20"/>
                <w:lang w:val="pl-PL"/>
              </w:rPr>
              <w:t>do jej wielkości i złożoności, aby zapewnić stałą zg</w:t>
            </w:r>
            <w:r>
              <w:rPr>
                <w:rFonts w:eastAsia="Times New Roman" w:cs="Times New Roman"/>
                <w:szCs w:val="20"/>
                <w:lang w:val="pl-PL"/>
              </w:rPr>
              <w:t xml:space="preserve">odność z wszelkimi wymaganiami </w:t>
            </w:r>
            <w:r w:rsidRPr="00AF3BB4">
              <w:rPr>
                <w:rFonts w:eastAsia="Times New Roman" w:cs="Times New Roman"/>
                <w:szCs w:val="20"/>
                <w:lang w:val="pl-PL"/>
              </w:rPr>
              <w:t xml:space="preserve">niniejszej normy (FSC-STD-50-001 V2-0), w tym: </w:t>
            </w:r>
          </w:p>
          <w:p w14:paraId="5AC123AD"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a) wyznacza przedstawiciela kierownictwa, któr</w:t>
            </w:r>
            <w:r>
              <w:rPr>
                <w:rFonts w:eastAsia="Times New Roman" w:cs="Times New Roman"/>
                <w:szCs w:val="20"/>
                <w:lang w:val="pl-PL"/>
              </w:rPr>
              <w:t xml:space="preserve">y ma pełną odpowiedzialność za </w:t>
            </w:r>
            <w:r w:rsidRPr="00AF3BB4">
              <w:rPr>
                <w:rFonts w:eastAsia="Times New Roman" w:cs="Times New Roman"/>
                <w:szCs w:val="20"/>
                <w:lang w:val="pl-PL"/>
              </w:rPr>
              <w:t xml:space="preserve">spełnianie przez organizację wymagań dot. korzystania ze znaków towarowych; </w:t>
            </w:r>
          </w:p>
          <w:p w14:paraId="3E829C55"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b) wdraża i utrzymuje aktualne, udokumentowane proc</w:t>
            </w:r>
            <w:r>
              <w:rPr>
                <w:rFonts w:eastAsia="Times New Roman" w:cs="Times New Roman"/>
                <w:szCs w:val="20"/>
                <w:lang w:val="pl-PL"/>
              </w:rPr>
              <w:t xml:space="preserve">edury dot. kontroli stosowania </w:t>
            </w:r>
            <w:r w:rsidRPr="00AF3BB4">
              <w:rPr>
                <w:rFonts w:eastAsia="Times New Roman" w:cs="Times New Roman"/>
                <w:szCs w:val="20"/>
                <w:lang w:val="pl-PL"/>
              </w:rPr>
              <w:t xml:space="preserve">znaków towarowych w organizacji; </w:t>
            </w:r>
          </w:p>
          <w:p w14:paraId="33B445B7"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lastRenderedPageBreak/>
              <w:t xml:space="preserve">c) wskazuje pracowników odpowiedzialnych za wdrożenie każdej procedury; </w:t>
            </w:r>
          </w:p>
          <w:p w14:paraId="25E35958"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d) wskazuje, czy system obejmuje tylko etyk</w:t>
            </w:r>
            <w:r>
              <w:rPr>
                <w:rFonts w:eastAsia="Times New Roman" w:cs="Times New Roman"/>
                <w:szCs w:val="20"/>
                <w:lang w:val="pl-PL"/>
              </w:rPr>
              <w:t xml:space="preserve">iety produktowe FSC, materiały </w:t>
            </w:r>
            <w:r w:rsidRPr="00AF3BB4">
              <w:rPr>
                <w:rFonts w:eastAsia="Times New Roman" w:cs="Times New Roman"/>
                <w:szCs w:val="20"/>
                <w:lang w:val="pl-PL"/>
              </w:rPr>
              <w:t xml:space="preserve">promocyjne, czy jedno i drugie; </w:t>
            </w:r>
          </w:p>
          <w:p w14:paraId="1DE752F9"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e) szkoli wyznaczonych pracowników z aktualnej wer</w:t>
            </w:r>
            <w:r>
              <w:rPr>
                <w:rFonts w:eastAsia="Times New Roman" w:cs="Times New Roman"/>
                <w:szCs w:val="20"/>
                <w:lang w:val="pl-PL"/>
              </w:rPr>
              <w:t xml:space="preserve">sji procedur w organizacji, by </w:t>
            </w:r>
            <w:r w:rsidRPr="00AF3BB4">
              <w:rPr>
                <w:rFonts w:eastAsia="Times New Roman" w:cs="Times New Roman"/>
                <w:szCs w:val="20"/>
                <w:lang w:val="pl-PL"/>
              </w:rPr>
              <w:t>posiadali kompetencje konieczne do wdrożen</w:t>
            </w:r>
            <w:r>
              <w:rPr>
                <w:rFonts w:eastAsia="Times New Roman" w:cs="Times New Roman"/>
                <w:szCs w:val="20"/>
                <w:lang w:val="pl-PL"/>
              </w:rPr>
              <w:t xml:space="preserve">ia systemu zarządzania znakami </w:t>
            </w:r>
            <w:r w:rsidRPr="00AF3BB4">
              <w:rPr>
                <w:rFonts w:eastAsia="Times New Roman" w:cs="Times New Roman"/>
                <w:szCs w:val="20"/>
                <w:lang w:val="pl-PL"/>
              </w:rPr>
              <w:t xml:space="preserve">towarowymi FSC; </w:t>
            </w:r>
          </w:p>
          <w:p w14:paraId="4E66D14E"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f) prowadzi pełną i aktualną dokumentację dot. z</w:t>
            </w:r>
            <w:r>
              <w:rPr>
                <w:rFonts w:eastAsia="Times New Roman" w:cs="Times New Roman"/>
                <w:szCs w:val="20"/>
                <w:lang w:val="pl-PL"/>
              </w:rPr>
              <w:t xml:space="preserve">atwierdzania znaków towarowych </w:t>
            </w:r>
            <w:r w:rsidRPr="00AF3BB4">
              <w:rPr>
                <w:rFonts w:eastAsia="Times New Roman" w:cs="Times New Roman"/>
                <w:szCs w:val="20"/>
                <w:lang w:val="pl-PL"/>
              </w:rPr>
              <w:t>i przechowuje ją przez okres co najmniej pięciu (5) lat. (2.1)</w:t>
            </w:r>
          </w:p>
        </w:tc>
        <w:tc>
          <w:tcPr>
            <w:tcW w:w="1843" w:type="dxa"/>
            <w:vAlign w:val="center"/>
          </w:tcPr>
          <w:p w14:paraId="597875AD" w14:textId="77777777" w:rsidR="00B57BA1" w:rsidRDefault="00B57BA1" w:rsidP="000A1974">
            <w:pPr>
              <w:spacing w:before="40" w:after="40"/>
              <w:rPr>
                <w:bCs/>
              </w:rPr>
            </w:pPr>
            <w:r>
              <w:rPr>
                <w:bCs/>
              </w:rPr>
              <w:lastRenderedPageBreak/>
              <w:t>Tak</w:t>
            </w:r>
            <w:r w:rsidRPr="00AE412E">
              <w:rPr>
                <w:bCs/>
              </w:rPr>
              <w:t xml:space="preserve"> </w:t>
            </w:r>
            <w:sdt>
              <w:sdtPr>
                <w:rPr>
                  <w:bCs/>
                  <w:sz w:val="32"/>
                  <w:szCs w:val="32"/>
                </w:rPr>
                <w:id w:val="1130283802"/>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7D474D9A" w14:textId="77777777" w:rsidR="00B57BA1" w:rsidRPr="00AE412E" w:rsidRDefault="00B57BA1" w:rsidP="000A1974">
            <w:pPr>
              <w:spacing w:beforeLines="20" w:before="48" w:afterLines="20" w:after="48"/>
              <w:jc w:val="left"/>
              <w:rPr>
                <w:bCs/>
              </w:rPr>
            </w:pPr>
            <w:r>
              <w:rPr>
                <w:bCs/>
              </w:rPr>
              <w:t>Nie</w:t>
            </w:r>
            <w:r w:rsidRPr="00AE412E">
              <w:rPr>
                <w:bCs/>
              </w:rPr>
              <w:t xml:space="preserve"> </w:t>
            </w:r>
            <w:sdt>
              <w:sdtPr>
                <w:rPr>
                  <w:bCs/>
                  <w:sz w:val="32"/>
                  <w:szCs w:val="32"/>
                </w:rPr>
                <w:id w:val="576410160"/>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5332C1ED" w14:textId="77777777" w:rsidTr="000A1974">
        <w:trPr>
          <w:trHeight w:val="296"/>
        </w:trPr>
        <w:tc>
          <w:tcPr>
            <w:tcW w:w="9209" w:type="dxa"/>
            <w:gridSpan w:val="2"/>
            <w:shd w:val="clear" w:color="auto" w:fill="auto"/>
          </w:tcPr>
          <w:p w14:paraId="46C37380" w14:textId="77777777" w:rsidR="00B57BA1" w:rsidRPr="00AE412E" w:rsidRDefault="00B57BA1" w:rsidP="000A1974">
            <w:pPr>
              <w:tabs>
                <w:tab w:val="center" w:pos="4536"/>
                <w:tab w:val="right" w:pos="9072"/>
              </w:tabs>
              <w:spacing w:before="0" w:after="0"/>
              <w:rPr>
                <w:b/>
                <w:bCs/>
                <w:lang w:val="en-CA"/>
              </w:rPr>
            </w:pPr>
            <w:r w:rsidRPr="003F5982">
              <w:rPr>
                <w:rFonts w:eastAsia="Calibri" w:cs="Times New Roman"/>
                <w:b/>
                <w:lang w:val="pl-PL"/>
              </w:rPr>
              <w:t>Wnioski:</w:t>
            </w:r>
          </w:p>
        </w:tc>
      </w:tr>
      <w:tr w:rsidR="00B57BA1" w:rsidRPr="00AE412E" w14:paraId="1A24FEC1" w14:textId="77777777" w:rsidTr="000A1974">
        <w:trPr>
          <w:trHeight w:val="296"/>
        </w:trPr>
        <w:tc>
          <w:tcPr>
            <w:tcW w:w="7366" w:type="dxa"/>
            <w:shd w:val="clear" w:color="auto" w:fill="auto"/>
          </w:tcPr>
          <w:p w14:paraId="5D46856D" w14:textId="77777777" w:rsidR="00B57BA1" w:rsidRPr="00AF3BB4" w:rsidRDefault="00B57BA1" w:rsidP="000A1974">
            <w:pPr>
              <w:spacing w:beforeLines="20" w:before="48" w:afterLines="20" w:after="48"/>
              <w:rPr>
                <w:lang w:val="pl-PL"/>
              </w:rPr>
            </w:pPr>
            <w:r w:rsidRPr="00AF3BB4">
              <w:rPr>
                <w:lang w:val="pl-PL"/>
              </w:rPr>
              <w:t xml:space="preserve">1.2 Przed każdym nowym użyciem znaków towarowych </w:t>
            </w:r>
            <w:r>
              <w:rPr>
                <w:lang w:val="pl-PL"/>
              </w:rPr>
              <w:t xml:space="preserve">FSC, organizacja musi zapewnić </w:t>
            </w:r>
            <w:r w:rsidRPr="00AF3BB4">
              <w:rPr>
                <w:lang w:val="pl-PL"/>
              </w:rPr>
              <w:t xml:space="preserve">kontrolę nad korzystaniem ze znaków towarowych </w:t>
            </w:r>
            <w:r>
              <w:rPr>
                <w:lang w:val="pl-PL"/>
              </w:rPr>
              <w:t xml:space="preserve">poprzez wdrożenie wewnętrznego </w:t>
            </w:r>
            <w:r w:rsidRPr="00AF3BB4">
              <w:rPr>
                <w:lang w:val="pl-PL"/>
              </w:rPr>
              <w:t>procesu zatwierdzania albo uzyskanie aprobaty za</w:t>
            </w:r>
            <w:r>
              <w:rPr>
                <w:lang w:val="pl-PL"/>
              </w:rPr>
              <w:t xml:space="preserve">stosowania od swojej jednostki </w:t>
            </w:r>
            <w:r w:rsidRPr="00AF3BB4">
              <w:rPr>
                <w:lang w:val="pl-PL"/>
              </w:rPr>
              <w:t>certyfikującej.  (2.2)</w:t>
            </w:r>
          </w:p>
        </w:tc>
        <w:tc>
          <w:tcPr>
            <w:tcW w:w="1843" w:type="dxa"/>
            <w:shd w:val="clear" w:color="auto" w:fill="auto"/>
            <w:vAlign w:val="center"/>
          </w:tcPr>
          <w:p w14:paraId="757988C0"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2026081082"/>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52802C01" w14:textId="77777777" w:rsidR="00B57BA1" w:rsidRPr="00AE412E" w:rsidRDefault="00B57BA1" w:rsidP="000A1974">
            <w:pPr>
              <w:spacing w:beforeLines="20" w:before="48" w:afterLines="20" w:after="48"/>
              <w:jc w:val="center"/>
            </w:pPr>
            <w:r>
              <w:rPr>
                <w:bCs/>
              </w:rPr>
              <w:t>Nie</w:t>
            </w:r>
            <w:r w:rsidRPr="00AE412E">
              <w:rPr>
                <w:bCs/>
              </w:rPr>
              <w:t xml:space="preserve"> </w:t>
            </w:r>
            <w:sdt>
              <w:sdtPr>
                <w:rPr>
                  <w:bCs/>
                  <w:sz w:val="32"/>
                  <w:szCs w:val="32"/>
                </w:rPr>
                <w:id w:val="729117997"/>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t xml:space="preserve"> </w:t>
            </w:r>
          </w:p>
        </w:tc>
      </w:tr>
      <w:tr w:rsidR="00B57BA1" w:rsidRPr="00AE412E" w14:paraId="7F3705FB" w14:textId="77777777" w:rsidTr="000A1974">
        <w:trPr>
          <w:trHeight w:val="296"/>
        </w:trPr>
        <w:tc>
          <w:tcPr>
            <w:tcW w:w="9209" w:type="dxa"/>
            <w:gridSpan w:val="2"/>
            <w:shd w:val="clear" w:color="auto" w:fill="auto"/>
          </w:tcPr>
          <w:p w14:paraId="184DE42B" w14:textId="77777777" w:rsidR="00B57BA1" w:rsidRPr="00AE412E" w:rsidRDefault="00B57BA1" w:rsidP="000A1974">
            <w:pPr>
              <w:spacing w:before="40" w:after="40"/>
              <w:jc w:val="left"/>
              <w:rPr>
                <w:bCs/>
              </w:rPr>
            </w:pPr>
            <w:r w:rsidRPr="003F5982">
              <w:rPr>
                <w:rFonts w:eastAsia="Calibri" w:cs="Times New Roman"/>
                <w:b/>
                <w:lang w:val="pl-PL"/>
              </w:rPr>
              <w:t>Wnioski:</w:t>
            </w:r>
          </w:p>
        </w:tc>
      </w:tr>
      <w:tr w:rsidR="00B57BA1" w:rsidRPr="00AE412E" w14:paraId="72AF2239" w14:textId="77777777" w:rsidTr="000A1974">
        <w:trPr>
          <w:trHeight w:val="296"/>
        </w:trPr>
        <w:tc>
          <w:tcPr>
            <w:tcW w:w="7366" w:type="dxa"/>
            <w:shd w:val="clear" w:color="auto" w:fill="auto"/>
          </w:tcPr>
          <w:p w14:paraId="7CED6F82" w14:textId="77777777" w:rsidR="00B57BA1" w:rsidRPr="00AF3BB4" w:rsidRDefault="00B57BA1" w:rsidP="000A1974">
            <w:pPr>
              <w:spacing w:beforeLines="20" w:before="48" w:afterLines="20" w:after="48"/>
              <w:rPr>
                <w:lang w:val="pl-PL"/>
              </w:rPr>
            </w:pPr>
            <w:r w:rsidRPr="00AF3BB4">
              <w:rPr>
                <w:lang w:val="pl-PL"/>
              </w:rPr>
              <w:t>1.3 Systemy kontroli wewnętrznej w organizacji mu</w:t>
            </w:r>
            <w:r>
              <w:rPr>
                <w:lang w:val="pl-PL"/>
              </w:rPr>
              <w:t xml:space="preserve">szą obejmować wyznaczone osoby </w:t>
            </w:r>
            <w:r w:rsidRPr="00AF3BB4">
              <w:rPr>
                <w:lang w:val="pl-PL"/>
              </w:rPr>
              <w:t>odpowiedzialne za kontrolę znaków towarowych, k</w:t>
            </w:r>
            <w:r>
              <w:rPr>
                <w:lang w:val="pl-PL"/>
              </w:rPr>
              <w:t xml:space="preserve">tóre odpowiadają za wewnętrzne </w:t>
            </w:r>
            <w:r w:rsidRPr="00AF3BB4">
              <w:rPr>
                <w:lang w:val="pl-PL"/>
              </w:rPr>
              <w:t>zatwierdzanie stosowania znaków towarowych FSC</w:t>
            </w:r>
            <w:r>
              <w:rPr>
                <w:lang w:val="pl-PL"/>
              </w:rPr>
              <w:t xml:space="preserve">. Osoby odpowiedzialne za taką </w:t>
            </w:r>
            <w:r w:rsidRPr="00AF3BB4">
              <w:rPr>
                <w:lang w:val="pl-PL"/>
              </w:rPr>
              <w:t>kontrolę muszą zostać przeszkolone w zakresie zast</w:t>
            </w:r>
            <w:r>
              <w:rPr>
                <w:lang w:val="pl-PL"/>
              </w:rPr>
              <w:t xml:space="preserve">osowania znaków towarowych FSC </w:t>
            </w:r>
            <w:r w:rsidRPr="00AF3BB4">
              <w:rPr>
                <w:lang w:val="pl-PL"/>
              </w:rPr>
              <w:t>– zalecany jest udział w szkoleniu FSC Trademark Training Course</w:t>
            </w:r>
            <w:r>
              <w:rPr>
                <w:lang w:val="pl-PL"/>
              </w:rPr>
              <w:t xml:space="preserve"> for Certificate </w:t>
            </w:r>
            <w:r w:rsidRPr="00AF3BB4">
              <w:rPr>
                <w:lang w:val="pl-PL"/>
              </w:rPr>
              <w:t>Holders dostępnym on-line. (2.3)</w:t>
            </w:r>
          </w:p>
        </w:tc>
        <w:tc>
          <w:tcPr>
            <w:tcW w:w="1843" w:type="dxa"/>
            <w:shd w:val="clear" w:color="auto" w:fill="auto"/>
            <w:vAlign w:val="center"/>
          </w:tcPr>
          <w:p w14:paraId="3BDBBBD9"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1847362677"/>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77C243C7" w14:textId="77777777" w:rsidR="00B57BA1" w:rsidRPr="00AE412E" w:rsidRDefault="00B57BA1" w:rsidP="000A1974">
            <w:pPr>
              <w:spacing w:beforeLines="20" w:before="48" w:afterLines="20" w:after="48"/>
              <w:jc w:val="center"/>
            </w:pPr>
            <w:r>
              <w:rPr>
                <w:bCs/>
              </w:rPr>
              <w:t>Nie</w:t>
            </w:r>
            <w:r w:rsidRPr="00AE412E">
              <w:rPr>
                <w:bCs/>
              </w:rPr>
              <w:t xml:space="preserve"> </w:t>
            </w:r>
            <w:sdt>
              <w:sdtPr>
                <w:rPr>
                  <w:bCs/>
                  <w:sz w:val="32"/>
                  <w:szCs w:val="32"/>
                </w:rPr>
                <w:id w:val="-698545477"/>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t xml:space="preserve"> </w:t>
            </w:r>
          </w:p>
        </w:tc>
      </w:tr>
      <w:tr w:rsidR="00B57BA1" w:rsidRPr="00AE412E" w14:paraId="5B178502" w14:textId="77777777" w:rsidTr="000A1974">
        <w:trPr>
          <w:trHeight w:val="296"/>
        </w:trPr>
        <w:tc>
          <w:tcPr>
            <w:tcW w:w="9209" w:type="dxa"/>
            <w:gridSpan w:val="2"/>
            <w:shd w:val="clear" w:color="auto" w:fill="auto"/>
          </w:tcPr>
          <w:p w14:paraId="43C0EB81" w14:textId="77777777" w:rsidR="00B57BA1" w:rsidRPr="00AE412E" w:rsidRDefault="00B57BA1" w:rsidP="000A1974">
            <w:pPr>
              <w:spacing w:before="40" w:after="40"/>
              <w:jc w:val="left"/>
              <w:rPr>
                <w:bCs/>
              </w:rPr>
            </w:pPr>
            <w:r w:rsidRPr="003F5982">
              <w:rPr>
                <w:rFonts w:eastAsia="Calibri" w:cs="Times New Roman"/>
                <w:b/>
                <w:lang w:val="pl-PL"/>
              </w:rPr>
              <w:t>Wnioski:</w:t>
            </w:r>
          </w:p>
        </w:tc>
      </w:tr>
    </w:tbl>
    <w:p w14:paraId="30569311" w14:textId="77777777" w:rsidR="00B57BA1" w:rsidRPr="00AE412E" w:rsidRDefault="00B57BA1" w:rsidP="00B57BA1"/>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B57BA1" w:rsidRPr="00477BF8" w14:paraId="1CE6A215" w14:textId="77777777" w:rsidTr="000A1974">
        <w:tc>
          <w:tcPr>
            <w:tcW w:w="9209" w:type="dxa"/>
            <w:gridSpan w:val="2"/>
            <w:shd w:val="clear" w:color="auto" w:fill="E9F0DC"/>
          </w:tcPr>
          <w:p w14:paraId="0454B7E4" w14:textId="77777777" w:rsidR="00B57BA1" w:rsidRPr="00AF3BB4" w:rsidRDefault="00B57BA1" w:rsidP="000A1974">
            <w:pPr>
              <w:spacing w:beforeLines="20" w:before="48" w:afterLines="20" w:after="48"/>
              <w:rPr>
                <w:b/>
                <w:bCs/>
                <w:i/>
                <w:iCs/>
                <w:lang w:val="pl-PL"/>
              </w:rPr>
            </w:pPr>
            <w:r w:rsidRPr="00AF3BB4">
              <w:rPr>
                <w:b/>
                <w:bCs/>
                <w:i/>
                <w:iCs/>
                <w:lang w:val="pl-PL"/>
              </w:rPr>
              <w:t xml:space="preserve">Specjalne wymagania w stosunku do: </w:t>
            </w:r>
          </w:p>
          <w:p w14:paraId="411F4898" w14:textId="77777777" w:rsidR="00B57BA1" w:rsidRPr="00AF3BB4" w:rsidRDefault="00B57BA1" w:rsidP="000A1974">
            <w:pPr>
              <w:spacing w:beforeLines="20" w:before="48" w:afterLines="20" w:after="48"/>
              <w:rPr>
                <w:b/>
                <w:bCs/>
                <w:i/>
                <w:iCs/>
                <w:lang w:val="pl-PL"/>
              </w:rPr>
            </w:pPr>
            <w:r w:rsidRPr="00AF3BB4">
              <w:rPr>
                <w:b/>
                <w:bCs/>
                <w:i/>
                <w:iCs/>
                <w:lang w:val="pl-PL"/>
              </w:rPr>
              <w:t xml:space="preserve">a) Posiadaczy certyfikatu grupowego FSC dla gospodarki leśnej </w:t>
            </w:r>
          </w:p>
          <w:p w14:paraId="6830D3D8" w14:textId="77777777" w:rsidR="00B57BA1" w:rsidRPr="00AF3BB4" w:rsidRDefault="00B57BA1" w:rsidP="000A1974">
            <w:pPr>
              <w:spacing w:beforeLines="20" w:before="48" w:afterLines="20" w:after="48"/>
              <w:rPr>
                <w:b/>
                <w:bCs/>
                <w:i/>
                <w:iCs/>
                <w:lang w:val="pl-PL"/>
              </w:rPr>
            </w:pPr>
            <w:r w:rsidRPr="00AF3BB4">
              <w:rPr>
                <w:b/>
                <w:bCs/>
                <w:i/>
                <w:iCs/>
                <w:lang w:val="pl-PL"/>
              </w:rPr>
              <w:t xml:space="preserve">b) Posiadaczy certyfikatu FSC grupowego i wielooddziałowego kontroli </w:t>
            </w:r>
          </w:p>
          <w:p w14:paraId="343C0380" w14:textId="77777777" w:rsidR="00B57BA1" w:rsidRDefault="00B57BA1" w:rsidP="000A1974">
            <w:pPr>
              <w:spacing w:beforeLines="20" w:before="48" w:afterLines="20" w:after="48"/>
              <w:rPr>
                <w:b/>
                <w:bCs/>
                <w:i/>
                <w:iCs/>
                <w:lang w:val="pl-PL"/>
              </w:rPr>
            </w:pPr>
            <w:r w:rsidRPr="00AF3BB4">
              <w:rPr>
                <w:b/>
                <w:bCs/>
                <w:i/>
                <w:iCs/>
                <w:lang w:val="pl-PL"/>
              </w:rPr>
              <w:t xml:space="preserve">pochodzenia produktu </w:t>
            </w:r>
          </w:p>
          <w:p w14:paraId="7D5F0CE7" w14:textId="77777777" w:rsidR="00B57BA1" w:rsidRPr="009C213E" w:rsidRDefault="00B57BA1" w:rsidP="000A1974">
            <w:pPr>
              <w:spacing w:beforeLines="20" w:before="48" w:afterLines="20" w:after="48"/>
              <w:rPr>
                <w:b/>
                <w:bCs/>
                <w:i/>
                <w:iCs/>
                <w:lang w:val="pl-PL"/>
              </w:rPr>
            </w:pPr>
            <w:r w:rsidRPr="009C213E">
              <w:rPr>
                <w:b/>
                <w:bCs/>
                <w:iCs/>
                <w:lang w:val="pl-PL"/>
              </w:rPr>
              <w:t>(Annex B of the standard)</w:t>
            </w:r>
          </w:p>
          <w:p w14:paraId="427EFE17" w14:textId="77777777" w:rsidR="00B57BA1" w:rsidRPr="00AF3BB4" w:rsidRDefault="00FC5C6A" w:rsidP="000A1974">
            <w:pPr>
              <w:spacing w:beforeLines="20" w:before="48" w:afterLines="20" w:after="48"/>
              <w:rPr>
                <w:b/>
                <w:lang w:val="pl-PL"/>
              </w:rPr>
            </w:pPr>
            <w:sdt>
              <w:sdtPr>
                <w:rPr>
                  <w:sz w:val="32"/>
                  <w:szCs w:val="32"/>
                  <w:lang w:val="pl-PL"/>
                </w:rPr>
                <w:id w:val="-705871765"/>
                <w14:checkbox>
                  <w14:checked w14:val="0"/>
                  <w14:checkedState w14:val="2612" w14:font="Malgun Gothic Semilight"/>
                  <w14:uncheckedState w14:val="2610" w14:font="Malgun Gothic Semilight"/>
                </w14:checkbox>
              </w:sdtPr>
              <w:sdtEndPr/>
              <w:sdtContent>
                <w:r w:rsidR="00B57BA1" w:rsidRPr="00AF3BB4">
                  <w:rPr>
                    <w:rFonts w:ascii="Segoe UI Symbol" w:hAnsi="Segoe UI Symbol" w:cs="Segoe UI Symbol"/>
                    <w:sz w:val="32"/>
                    <w:szCs w:val="32"/>
                    <w:lang w:val="pl-PL"/>
                  </w:rPr>
                  <w:t>☐</w:t>
                </w:r>
              </w:sdtContent>
            </w:sdt>
            <w:r w:rsidR="00B57BA1" w:rsidRPr="00AF3BB4">
              <w:rPr>
                <w:b/>
                <w:lang w:val="pl-PL"/>
              </w:rPr>
              <w:t xml:space="preserve"> Zaznacz, jeśli nie ma zastosowania (zakres certyfikacji Organizacji nie obejmuje certyfikacji grupowej wielozakładowej i/lub gospodarki leśnej </w:t>
            </w:r>
          </w:p>
        </w:tc>
      </w:tr>
      <w:tr w:rsidR="00B57BA1" w:rsidRPr="00AE412E" w14:paraId="09D621C0" w14:textId="77777777" w:rsidTr="000A1974">
        <w:trPr>
          <w:trHeight w:val="899"/>
        </w:trPr>
        <w:tc>
          <w:tcPr>
            <w:tcW w:w="7366" w:type="dxa"/>
            <w:shd w:val="clear" w:color="auto" w:fill="auto"/>
          </w:tcPr>
          <w:p w14:paraId="56E4BE6B" w14:textId="77777777" w:rsidR="00B57BA1" w:rsidRPr="00AF3BB4" w:rsidRDefault="00B57BA1" w:rsidP="000A1974">
            <w:pPr>
              <w:spacing w:beforeLines="20" w:before="48" w:afterLines="20" w:after="48"/>
              <w:jc w:val="left"/>
              <w:rPr>
                <w:rFonts w:eastAsia="Times New Roman" w:cs="Times New Roman"/>
                <w:szCs w:val="20"/>
                <w:lang w:val="pl-PL"/>
              </w:rPr>
            </w:pPr>
            <w:r w:rsidRPr="00AF3BB4">
              <w:rPr>
                <w:rFonts w:eastAsia="Times New Roman" w:cs="Times New Roman"/>
                <w:szCs w:val="20"/>
                <w:lang w:val="pl-PL"/>
              </w:rPr>
              <w:t>1.1 Specjalne wymagania dla pos</w:t>
            </w:r>
            <w:r>
              <w:rPr>
                <w:rFonts w:eastAsia="Times New Roman" w:cs="Times New Roman"/>
                <w:szCs w:val="20"/>
                <w:lang w:val="pl-PL"/>
              </w:rPr>
              <w:t>ia</w:t>
            </w:r>
            <w:r w:rsidRPr="00AF3BB4">
              <w:rPr>
                <w:rFonts w:eastAsia="Times New Roman" w:cs="Times New Roman"/>
                <w:szCs w:val="20"/>
                <w:lang w:val="pl-PL"/>
              </w:rPr>
              <w:t>daczy certyfikatów</w:t>
            </w:r>
            <w:r>
              <w:rPr>
                <w:rFonts w:eastAsia="Times New Roman" w:cs="Times New Roman"/>
                <w:szCs w:val="20"/>
                <w:lang w:val="pl-PL"/>
              </w:rPr>
              <w:t xml:space="preserve"> FSC</w:t>
            </w:r>
            <w:r w:rsidRPr="00AF3BB4">
              <w:rPr>
                <w:rFonts w:eastAsia="Times New Roman" w:cs="Times New Roman"/>
                <w:szCs w:val="20"/>
                <w:lang w:val="pl-PL"/>
              </w:rPr>
              <w:t xml:space="preserve"> gospodarki leśnej i / lub </w:t>
            </w:r>
            <w:r>
              <w:rPr>
                <w:rFonts w:eastAsia="Times New Roman" w:cs="Times New Roman"/>
                <w:szCs w:val="20"/>
                <w:lang w:val="pl-PL"/>
              </w:rPr>
              <w:t>grupowej i wielooddziałowej</w:t>
            </w:r>
            <w:r w:rsidRPr="00AF3BB4">
              <w:rPr>
                <w:rFonts w:eastAsia="Times New Roman" w:cs="Times New Roman"/>
                <w:szCs w:val="20"/>
                <w:lang w:val="pl-PL"/>
              </w:rPr>
              <w:t xml:space="preserve"> </w:t>
            </w:r>
            <w:r>
              <w:rPr>
                <w:rFonts w:eastAsia="Times New Roman" w:cs="Times New Roman"/>
                <w:szCs w:val="20"/>
                <w:lang w:val="pl-PL"/>
              </w:rPr>
              <w:t>są spełnione:</w:t>
            </w:r>
          </w:p>
        </w:tc>
        <w:tc>
          <w:tcPr>
            <w:tcW w:w="1843" w:type="dxa"/>
            <w:vAlign w:val="center"/>
          </w:tcPr>
          <w:p w14:paraId="2069F0F4"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27941776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1B4D9191" w14:textId="77777777" w:rsidR="00B57BA1" w:rsidRPr="00AE412E" w:rsidRDefault="00B57BA1" w:rsidP="000A1974">
            <w:pPr>
              <w:spacing w:beforeLines="20" w:before="48" w:afterLines="20" w:after="48"/>
              <w:jc w:val="center"/>
              <w:rPr>
                <w:bCs/>
              </w:rPr>
            </w:pPr>
            <w:r>
              <w:rPr>
                <w:bCs/>
              </w:rPr>
              <w:t>Nie</w:t>
            </w:r>
            <w:r w:rsidRPr="00AE412E">
              <w:rPr>
                <w:bCs/>
              </w:rPr>
              <w:t xml:space="preserve"> </w:t>
            </w:r>
            <w:sdt>
              <w:sdtPr>
                <w:rPr>
                  <w:bCs/>
                  <w:sz w:val="32"/>
                  <w:szCs w:val="32"/>
                </w:rPr>
                <w:id w:val="1313753205"/>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p>
        </w:tc>
      </w:tr>
      <w:tr w:rsidR="00B57BA1" w:rsidRPr="00AE412E" w14:paraId="0E490FE0" w14:textId="77777777" w:rsidTr="000A1974">
        <w:trPr>
          <w:trHeight w:val="296"/>
        </w:trPr>
        <w:tc>
          <w:tcPr>
            <w:tcW w:w="9209" w:type="dxa"/>
            <w:gridSpan w:val="2"/>
            <w:shd w:val="clear" w:color="auto" w:fill="auto"/>
          </w:tcPr>
          <w:p w14:paraId="76D96D75" w14:textId="77777777" w:rsidR="00B57BA1" w:rsidRPr="00AE412E" w:rsidRDefault="00B57BA1" w:rsidP="000A1974">
            <w:pPr>
              <w:tabs>
                <w:tab w:val="center" w:pos="4536"/>
                <w:tab w:val="right" w:pos="9072"/>
              </w:tabs>
              <w:spacing w:before="0" w:after="0"/>
              <w:rPr>
                <w:b/>
                <w:bCs/>
                <w:lang w:val="en-CA"/>
              </w:rPr>
            </w:pPr>
            <w:r w:rsidRPr="003F5982">
              <w:rPr>
                <w:rFonts w:eastAsia="Calibri" w:cs="Times New Roman"/>
                <w:b/>
                <w:lang w:val="pl-PL"/>
              </w:rPr>
              <w:t>Wnioski:</w:t>
            </w:r>
          </w:p>
        </w:tc>
      </w:tr>
      <w:tr w:rsidR="00B57BA1" w:rsidRPr="00AE412E" w14:paraId="197CBCDA" w14:textId="77777777" w:rsidTr="000A1974">
        <w:trPr>
          <w:trHeight w:val="296"/>
        </w:trPr>
        <w:tc>
          <w:tcPr>
            <w:tcW w:w="7366" w:type="dxa"/>
            <w:shd w:val="clear" w:color="auto" w:fill="auto"/>
          </w:tcPr>
          <w:p w14:paraId="23F2CD48" w14:textId="77777777" w:rsidR="00B57BA1" w:rsidRPr="00AF3BB4" w:rsidRDefault="00B57BA1" w:rsidP="000A1974">
            <w:pPr>
              <w:spacing w:beforeLines="20" w:before="48" w:afterLines="20" w:after="48"/>
              <w:rPr>
                <w:lang w:val="pl-PL"/>
              </w:rPr>
            </w:pPr>
            <w:r w:rsidRPr="00AF3BB4">
              <w:rPr>
                <w:lang w:val="pl-PL"/>
              </w:rPr>
              <w:t>Podmiot grupowy (lub jego kierownik lub centralne bi</w:t>
            </w:r>
            <w:r>
              <w:rPr>
                <w:lang w:val="pl-PL"/>
              </w:rPr>
              <w:t xml:space="preserve">uro) ma obowiązek zapewnić, że </w:t>
            </w:r>
            <w:r w:rsidRPr="00AF3BB4">
              <w:rPr>
                <w:lang w:val="pl-PL"/>
              </w:rPr>
              <w:t>każde użycie znaków towarowych FSC p</w:t>
            </w:r>
            <w:r>
              <w:rPr>
                <w:lang w:val="pl-PL"/>
              </w:rPr>
              <w:t xml:space="preserve">rzez podmiot grupowy albo jego </w:t>
            </w:r>
            <w:r w:rsidRPr="00AF3BB4">
              <w:rPr>
                <w:lang w:val="pl-PL"/>
              </w:rPr>
              <w:t>poszczególnych członków został najpierw zatwier</w:t>
            </w:r>
            <w:r>
              <w:rPr>
                <w:lang w:val="pl-PL"/>
              </w:rPr>
              <w:t xml:space="preserve">dzony przez właściwą jednostkę </w:t>
            </w:r>
            <w:r w:rsidRPr="00AF3BB4">
              <w:rPr>
                <w:lang w:val="pl-PL"/>
              </w:rPr>
              <w:t>certyfikującą albo, że dana grupa i jej członkowie</w:t>
            </w:r>
            <w:r>
              <w:rPr>
                <w:lang w:val="pl-PL"/>
              </w:rPr>
              <w:t xml:space="preserve"> posiadają zatwierdzony system </w:t>
            </w:r>
            <w:r w:rsidRPr="00AF3BB4">
              <w:rPr>
                <w:lang w:val="pl-PL"/>
              </w:rPr>
              <w:t>zarządzania znakami towarowymi FSC. Członkowie gru</w:t>
            </w:r>
            <w:r>
              <w:rPr>
                <w:lang w:val="pl-PL"/>
              </w:rPr>
              <w:t xml:space="preserve">py przedstawiać będą wszystkie </w:t>
            </w:r>
            <w:r w:rsidRPr="00AF3BB4">
              <w:rPr>
                <w:lang w:val="pl-PL"/>
              </w:rPr>
              <w:t>aprobaty za pośrednictwem podmiotu grupowego</w:t>
            </w:r>
            <w:r>
              <w:rPr>
                <w:lang w:val="pl-PL"/>
              </w:rPr>
              <w:t xml:space="preserve"> lub centrali i prowadzić będą </w:t>
            </w:r>
            <w:r w:rsidRPr="00AF3BB4">
              <w:rPr>
                <w:lang w:val="pl-PL"/>
              </w:rPr>
              <w:t>dokumentację wydanych aprobat. Właściwa jednostka ce</w:t>
            </w:r>
            <w:r>
              <w:rPr>
                <w:lang w:val="pl-PL"/>
              </w:rPr>
              <w:t xml:space="preserve">rtyfikująca może dopuścić inne </w:t>
            </w:r>
            <w:r>
              <w:t xml:space="preserve">metody składania zatwierdzeń. </w:t>
            </w:r>
            <w:r w:rsidRPr="00AE412E">
              <w:t>(1.1)</w:t>
            </w:r>
          </w:p>
        </w:tc>
        <w:tc>
          <w:tcPr>
            <w:tcW w:w="1843" w:type="dxa"/>
            <w:shd w:val="clear" w:color="auto" w:fill="auto"/>
            <w:vAlign w:val="center"/>
          </w:tcPr>
          <w:p w14:paraId="34BA12E2" w14:textId="77777777" w:rsidR="00B57BA1" w:rsidRDefault="00B57BA1" w:rsidP="000A1974">
            <w:pPr>
              <w:spacing w:before="40" w:after="40"/>
              <w:jc w:val="center"/>
              <w:rPr>
                <w:bCs/>
              </w:rPr>
            </w:pPr>
            <w:r>
              <w:rPr>
                <w:bCs/>
              </w:rPr>
              <w:t>Tak</w:t>
            </w:r>
            <w:r w:rsidRPr="00AE412E">
              <w:rPr>
                <w:bCs/>
              </w:rPr>
              <w:t xml:space="preserve"> </w:t>
            </w:r>
            <w:sdt>
              <w:sdtPr>
                <w:rPr>
                  <w:bCs/>
                  <w:sz w:val="32"/>
                  <w:szCs w:val="32"/>
                </w:rPr>
                <w:id w:val="-2134234634"/>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Pr>
                <w:bCs/>
              </w:rPr>
              <w:t xml:space="preserve"> </w:t>
            </w:r>
          </w:p>
          <w:p w14:paraId="617325C4" w14:textId="77777777" w:rsidR="00B57BA1" w:rsidRPr="00AE412E" w:rsidRDefault="00B57BA1" w:rsidP="000A1974">
            <w:pPr>
              <w:spacing w:beforeLines="20" w:before="48" w:afterLines="20" w:after="48"/>
              <w:jc w:val="center"/>
            </w:pPr>
            <w:r>
              <w:rPr>
                <w:bCs/>
              </w:rPr>
              <w:t>Nie</w:t>
            </w:r>
            <w:r w:rsidRPr="00AE412E">
              <w:rPr>
                <w:bCs/>
              </w:rPr>
              <w:t xml:space="preserve"> </w:t>
            </w:r>
            <w:sdt>
              <w:sdtPr>
                <w:rPr>
                  <w:bCs/>
                  <w:sz w:val="32"/>
                  <w:szCs w:val="32"/>
                </w:rPr>
                <w:id w:val="468250449"/>
                <w14:checkbox>
                  <w14:checked w14:val="0"/>
                  <w14:checkedState w14:val="2612" w14:font="Malgun Gothic Semilight"/>
                  <w14:uncheckedState w14:val="2610" w14:font="Malgun Gothic Semilight"/>
                </w14:checkbox>
              </w:sdtPr>
              <w:sdtEndPr/>
              <w:sdtContent>
                <w:r w:rsidRPr="00AE412E">
                  <w:rPr>
                    <w:rFonts w:ascii="Segoe UI Symbol" w:hAnsi="Segoe UI Symbol" w:cs="Segoe UI Symbol"/>
                    <w:bCs/>
                    <w:sz w:val="32"/>
                    <w:szCs w:val="32"/>
                  </w:rPr>
                  <w:t>☐</w:t>
                </w:r>
              </w:sdtContent>
            </w:sdt>
            <w:r w:rsidRPr="00AE412E">
              <w:t xml:space="preserve"> </w:t>
            </w:r>
          </w:p>
        </w:tc>
      </w:tr>
      <w:tr w:rsidR="00B57BA1" w:rsidRPr="00AE412E" w14:paraId="4A821102" w14:textId="77777777" w:rsidTr="000A1974">
        <w:trPr>
          <w:trHeight w:val="296"/>
        </w:trPr>
        <w:tc>
          <w:tcPr>
            <w:tcW w:w="7366" w:type="dxa"/>
            <w:shd w:val="clear" w:color="auto" w:fill="auto"/>
          </w:tcPr>
          <w:p w14:paraId="6165B935" w14:textId="77777777" w:rsidR="00B57BA1" w:rsidRPr="00AF3BB4" w:rsidRDefault="00B57BA1" w:rsidP="000A1974">
            <w:pPr>
              <w:spacing w:beforeLines="20" w:before="48" w:afterLines="20" w:after="48"/>
              <w:rPr>
                <w:lang w:val="pl-PL"/>
              </w:rPr>
            </w:pPr>
            <w:r w:rsidRPr="00AF3BB4">
              <w:rPr>
                <w:lang w:val="pl-PL"/>
              </w:rPr>
              <w:t>Podmiot grupowy nie może wystawiać swoim członk</w:t>
            </w:r>
            <w:r>
              <w:rPr>
                <w:lang w:val="pl-PL"/>
              </w:rPr>
              <w:t xml:space="preserve">om żadnego dokumentu podobnego </w:t>
            </w:r>
            <w:r w:rsidRPr="00AF3BB4">
              <w:rPr>
                <w:lang w:val="pl-PL"/>
              </w:rPr>
              <w:t xml:space="preserve">do certyfikatu FSC. Jeśli wystawiane są </w:t>
            </w:r>
            <w:r w:rsidRPr="00AF3BB4">
              <w:rPr>
                <w:lang w:val="pl-PL"/>
              </w:rPr>
              <w:lastRenderedPageBreak/>
              <w:t>indywidualne</w:t>
            </w:r>
            <w:r>
              <w:rPr>
                <w:lang w:val="pl-PL"/>
              </w:rPr>
              <w:t xml:space="preserve"> dokumenty dla członków, muszą </w:t>
            </w:r>
            <w:r w:rsidRPr="00AF3BB4">
              <w:rPr>
                <w:lang w:val="pl-PL"/>
              </w:rPr>
              <w:t xml:space="preserve">się w nich znaleźć następujące oświadczenia:  </w:t>
            </w:r>
          </w:p>
          <w:p w14:paraId="167F0112" w14:textId="77777777" w:rsidR="00B57BA1" w:rsidRPr="00AF3BB4" w:rsidRDefault="00B57BA1" w:rsidP="000A1974">
            <w:pPr>
              <w:spacing w:beforeLines="20" w:before="48" w:afterLines="20" w:after="48"/>
              <w:rPr>
                <w:lang w:val="pl-PL"/>
              </w:rPr>
            </w:pPr>
            <w:r w:rsidRPr="00AF3BB4">
              <w:rPr>
                <w:lang w:val="pl-PL"/>
              </w:rPr>
              <w:t xml:space="preserve">a) „Zarządzający programem certyfikacji FSC® [nazwa grupy]” </w:t>
            </w:r>
          </w:p>
          <w:p w14:paraId="2158C8B6" w14:textId="77777777" w:rsidR="00B57BA1" w:rsidRPr="00AF3BB4" w:rsidRDefault="00B57BA1" w:rsidP="000A1974">
            <w:pPr>
              <w:spacing w:beforeLines="20" w:before="48" w:afterLines="20" w:after="48"/>
              <w:rPr>
                <w:lang w:val="pl-PL"/>
              </w:rPr>
            </w:pPr>
            <w:r w:rsidRPr="00AF3BB4">
              <w:rPr>
                <w:lang w:val="pl-PL"/>
              </w:rPr>
              <w:t>b) „Certyfikat grupowy wydany przez [nazwa jednostki certyfikującej]” (1.2)</w:t>
            </w:r>
          </w:p>
        </w:tc>
        <w:tc>
          <w:tcPr>
            <w:tcW w:w="1843" w:type="dxa"/>
            <w:shd w:val="clear" w:color="auto" w:fill="auto"/>
            <w:vAlign w:val="center"/>
          </w:tcPr>
          <w:p w14:paraId="6618B84B" w14:textId="77777777" w:rsidR="00B57BA1" w:rsidRPr="003F5982" w:rsidRDefault="00B57BA1" w:rsidP="000A1974">
            <w:pPr>
              <w:spacing w:before="40" w:after="40"/>
              <w:jc w:val="center"/>
              <w:rPr>
                <w:bCs/>
                <w:lang w:val="pl-PL"/>
              </w:rPr>
            </w:pPr>
            <w:r w:rsidRPr="003F5982">
              <w:rPr>
                <w:bCs/>
                <w:lang w:val="pl-PL"/>
              </w:rPr>
              <w:lastRenderedPageBreak/>
              <w:t xml:space="preserve">Tak </w:t>
            </w:r>
            <w:sdt>
              <w:sdtPr>
                <w:rPr>
                  <w:bCs/>
                  <w:sz w:val="32"/>
                  <w:szCs w:val="32"/>
                  <w:lang w:val="pl-PL"/>
                </w:rPr>
                <w:id w:val="1151330305"/>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5D630EB4" w14:textId="77777777" w:rsidR="00B57BA1" w:rsidRPr="003F5982" w:rsidRDefault="00B57BA1" w:rsidP="000A1974">
            <w:pPr>
              <w:spacing w:before="40" w:after="40"/>
              <w:jc w:val="center"/>
              <w:rPr>
                <w:bCs/>
                <w:lang w:val="pl-PL"/>
              </w:rPr>
            </w:pPr>
            <w:r w:rsidRPr="003F5982">
              <w:rPr>
                <w:bCs/>
                <w:lang w:val="pl-PL"/>
              </w:rPr>
              <w:lastRenderedPageBreak/>
              <w:t xml:space="preserve">Nie </w:t>
            </w:r>
            <w:sdt>
              <w:sdtPr>
                <w:rPr>
                  <w:bCs/>
                  <w:sz w:val="32"/>
                  <w:szCs w:val="32"/>
                  <w:lang w:val="pl-PL"/>
                </w:rPr>
                <w:id w:val="-64003817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C37FA17"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3121970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45F30BA7" w14:textId="77777777" w:rsidTr="000A1974">
        <w:trPr>
          <w:trHeight w:val="296"/>
        </w:trPr>
        <w:tc>
          <w:tcPr>
            <w:tcW w:w="7366" w:type="dxa"/>
            <w:shd w:val="clear" w:color="auto" w:fill="auto"/>
          </w:tcPr>
          <w:p w14:paraId="7AD34C98" w14:textId="77777777" w:rsidR="00B57BA1" w:rsidRPr="00AF3BB4" w:rsidRDefault="00B57BA1" w:rsidP="000A1974">
            <w:pPr>
              <w:spacing w:beforeLines="20" w:before="48" w:afterLines="20" w:after="48"/>
              <w:rPr>
                <w:lang w:val="pl-PL"/>
              </w:rPr>
            </w:pPr>
            <w:r w:rsidRPr="00AF3BB4">
              <w:rPr>
                <w:lang w:val="pl-PL"/>
              </w:rPr>
              <w:lastRenderedPageBreak/>
              <w:t>Na dokumentach dot. członkostwa wystawionych przez grupę w związku z certyfikacj</w:t>
            </w:r>
            <w:r>
              <w:rPr>
                <w:lang w:val="pl-PL"/>
              </w:rPr>
              <w:t xml:space="preserve">ą </w:t>
            </w:r>
            <w:r w:rsidRPr="00AF3BB4">
              <w:rPr>
                <w:lang w:val="pl-PL"/>
              </w:rPr>
              <w:t>FSC nie mogą pojawiać się żadne nazwy lub oznaczeni</w:t>
            </w:r>
            <w:r>
              <w:rPr>
                <w:lang w:val="pl-PL"/>
              </w:rPr>
              <w:t xml:space="preserve">a innych systemów certyfikacji </w:t>
            </w:r>
            <w:r w:rsidRPr="00AF3BB4">
              <w:rPr>
                <w:lang w:val="pl-PL"/>
              </w:rPr>
              <w:t>leśnej. (1.3)</w:t>
            </w:r>
          </w:p>
        </w:tc>
        <w:tc>
          <w:tcPr>
            <w:tcW w:w="1843" w:type="dxa"/>
            <w:shd w:val="clear" w:color="auto" w:fill="auto"/>
            <w:vAlign w:val="center"/>
          </w:tcPr>
          <w:p w14:paraId="172E5F61"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679048784"/>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690DBEF6"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206405448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4F63E272" w14:textId="77777777" w:rsidR="00B57BA1" w:rsidRPr="00AE412E" w:rsidRDefault="00B57BA1" w:rsidP="000A1974">
            <w:pPr>
              <w:spacing w:beforeLines="20" w:before="48" w:afterLines="20" w:after="48"/>
              <w:jc w:val="center"/>
            </w:pPr>
            <w:r w:rsidRPr="003F5982">
              <w:rPr>
                <w:bCs/>
                <w:lang w:val="pl-PL"/>
              </w:rPr>
              <w:t xml:space="preserve">N/D </w:t>
            </w:r>
            <w:sdt>
              <w:sdtPr>
                <w:rPr>
                  <w:bCs/>
                  <w:sz w:val="32"/>
                  <w:szCs w:val="32"/>
                  <w:lang w:val="pl-PL"/>
                </w:rPr>
                <w:id w:val="-1575894966"/>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r w:rsidR="00B57BA1" w:rsidRPr="00AE412E" w14:paraId="721D9F2F" w14:textId="77777777" w:rsidTr="000A1974">
        <w:trPr>
          <w:trHeight w:val="296"/>
        </w:trPr>
        <w:tc>
          <w:tcPr>
            <w:tcW w:w="7366" w:type="dxa"/>
            <w:shd w:val="clear" w:color="auto" w:fill="auto"/>
          </w:tcPr>
          <w:p w14:paraId="1812D026" w14:textId="77777777" w:rsidR="00B57BA1" w:rsidRPr="003A30A0" w:rsidRDefault="00B57BA1" w:rsidP="000A1974">
            <w:pPr>
              <w:spacing w:beforeLines="20" w:before="48" w:afterLines="20" w:after="48"/>
              <w:rPr>
                <w:lang w:val="pl-PL"/>
              </w:rPr>
            </w:pPr>
            <w:r w:rsidRPr="003A30A0">
              <w:rPr>
                <w:lang w:val="pl-PL"/>
              </w:rPr>
              <w:t>Do kodu licencyjnego nie dodaje się sub-kodów członków. (1.4)</w:t>
            </w:r>
          </w:p>
        </w:tc>
        <w:tc>
          <w:tcPr>
            <w:tcW w:w="1843" w:type="dxa"/>
            <w:shd w:val="clear" w:color="auto" w:fill="auto"/>
            <w:vAlign w:val="center"/>
          </w:tcPr>
          <w:p w14:paraId="24C80A6A" w14:textId="77777777" w:rsidR="00B57BA1" w:rsidRPr="003F5982" w:rsidRDefault="00B57BA1" w:rsidP="000A1974">
            <w:pPr>
              <w:spacing w:before="40" w:after="40"/>
              <w:jc w:val="center"/>
              <w:rPr>
                <w:bCs/>
                <w:lang w:val="pl-PL"/>
              </w:rPr>
            </w:pPr>
            <w:r w:rsidRPr="003F5982">
              <w:rPr>
                <w:bCs/>
                <w:lang w:val="pl-PL"/>
              </w:rPr>
              <w:t xml:space="preserve">Tak </w:t>
            </w:r>
            <w:sdt>
              <w:sdtPr>
                <w:rPr>
                  <w:bCs/>
                  <w:sz w:val="32"/>
                  <w:szCs w:val="32"/>
                  <w:lang w:val="pl-PL"/>
                </w:rPr>
                <w:id w:val="-2133402030"/>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r w:rsidRPr="003F5982">
              <w:rPr>
                <w:bCs/>
                <w:lang w:val="pl-PL"/>
              </w:rPr>
              <w:t xml:space="preserve"> </w:t>
            </w:r>
          </w:p>
          <w:p w14:paraId="2944385C" w14:textId="77777777" w:rsidR="00B57BA1" w:rsidRPr="003F5982" w:rsidRDefault="00B57BA1" w:rsidP="000A1974">
            <w:pPr>
              <w:spacing w:before="40" w:after="40"/>
              <w:jc w:val="center"/>
              <w:rPr>
                <w:bCs/>
                <w:lang w:val="pl-PL"/>
              </w:rPr>
            </w:pPr>
            <w:r w:rsidRPr="003F5982">
              <w:rPr>
                <w:bCs/>
                <w:lang w:val="pl-PL"/>
              </w:rPr>
              <w:t xml:space="preserve">Nie </w:t>
            </w:r>
            <w:sdt>
              <w:sdtPr>
                <w:rPr>
                  <w:bCs/>
                  <w:sz w:val="32"/>
                  <w:szCs w:val="32"/>
                  <w:lang w:val="pl-PL"/>
                </w:rPr>
                <w:id w:val="1789473288"/>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p w14:paraId="3932EF93" w14:textId="77777777" w:rsidR="00B57BA1" w:rsidRPr="00AE412E" w:rsidRDefault="00B57BA1" w:rsidP="000A1974">
            <w:pPr>
              <w:spacing w:beforeLines="20" w:before="48" w:afterLines="20" w:after="48"/>
              <w:jc w:val="center"/>
              <w:rPr>
                <w:bCs/>
              </w:rPr>
            </w:pPr>
            <w:r w:rsidRPr="003F5982">
              <w:rPr>
                <w:bCs/>
                <w:lang w:val="pl-PL"/>
              </w:rPr>
              <w:t xml:space="preserve">N/D </w:t>
            </w:r>
            <w:sdt>
              <w:sdtPr>
                <w:rPr>
                  <w:bCs/>
                  <w:sz w:val="32"/>
                  <w:szCs w:val="32"/>
                  <w:lang w:val="pl-PL"/>
                </w:rPr>
                <w:id w:val="-1284802369"/>
                <w14:checkbox>
                  <w14:checked w14:val="0"/>
                  <w14:checkedState w14:val="2612" w14:font="Malgun Gothic Semilight"/>
                  <w14:uncheckedState w14:val="2610" w14:font="Malgun Gothic Semilight"/>
                </w14:checkbox>
              </w:sdtPr>
              <w:sdtEndPr/>
              <w:sdtContent>
                <w:r w:rsidRPr="003F5982">
                  <w:rPr>
                    <w:rFonts w:ascii="Segoe UI Symbol" w:eastAsia="MS Gothic" w:hAnsi="Segoe UI Symbol" w:cs="Segoe UI Symbol"/>
                    <w:bCs/>
                    <w:sz w:val="32"/>
                    <w:szCs w:val="32"/>
                    <w:lang w:val="pl-PL"/>
                  </w:rPr>
                  <w:t>☐</w:t>
                </w:r>
              </w:sdtContent>
            </w:sdt>
          </w:p>
        </w:tc>
      </w:tr>
    </w:tbl>
    <w:p w14:paraId="2AE8F757" w14:textId="77777777" w:rsidR="00E726EF" w:rsidRDefault="00E726EF" w:rsidP="00B33C1E">
      <w:pPr>
        <w:spacing w:before="0" w:line="276" w:lineRule="auto"/>
        <w:jc w:val="left"/>
        <w:rPr>
          <w:sz w:val="16"/>
          <w:szCs w:val="16"/>
          <w:lang w:val="pl-PL"/>
        </w:rPr>
      </w:pPr>
    </w:p>
    <w:p w14:paraId="4CA04350" w14:textId="7FFD0E0C" w:rsidR="00E726EF" w:rsidRDefault="00E726EF" w:rsidP="00B33C1E">
      <w:pPr>
        <w:spacing w:before="0" w:line="276" w:lineRule="auto"/>
        <w:jc w:val="left"/>
        <w:rPr>
          <w:sz w:val="16"/>
          <w:szCs w:val="16"/>
          <w:lang w:val="pl-PL"/>
        </w:rPr>
      </w:pPr>
    </w:p>
    <w:p w14:paraId="2A10DBF8" w14:textId="6B720692" w:rsidR="00E726EF" w:rsidRDefault="00E726EF" w:rsidP="00B33C1E">
      <w:pPr>
        <w:spacing w:before="0" w:line="276" w:lineRule="auto"/>
        <w:jc w:val="left"/>
        <w:rPr>
          <w:sz w:val="16"/>
          <w:szCs w:val="16"/>
          <w:lang w:val="pl-PL"/>
        </w:rPr>
      </w:pPr>
    </w:p>
    <w:p w14:paraId="10730F2B" w14:textId="6051A414" w:rsidR="00B57BA1" w:rsidRDefault="00B57BA1">
      <w:pPr>
        <w:spacing w:before="0" w:line="276" w:lineRule="auto"/>
        <w:jc w:val="left"/>
        <w:rPr>
          <w:sz w:val="16"/>
          <w:szCs w:val="16"/>
          <w:lang w:val="pl-PL"/>
        </w:rPr>
      </w:pPr>
      <w:r>
        <w:rPr>
          <w:sz w:val="16"/>
          <w:szCs w:val="16"/>
          <w:lang w:val="pl-PL"/>
        </w:rPr>
        <w:br w:type="page"/>
      </w:r>
    </w:p>
    <w:p w14:paraId="37106FCE" w14:textId="77777777" w:rsidR="00E726EF" w:rsidRPr="003F5982" w:rsidRDefault="00E726EF" w:rsidP="00B33C1E">
      <w:pPr>
        <w:spacing w:before="0" w:line="276" w:lineRule="auto"/>
        <w:jc w:val="left"/>
        <w:rPr>
          <w:sz w:val="16"/>
          <w:szCs w:val="16"/>
          <w:lang w:val="pl-PL"/>
        </w:rPr>
      </w:pPr>
    </w:p>
    <w:p w14:paraId="2321F606" w14:textId="79E4E920" w:rsidR="00390D25" w:rsidRPr="003F5982" w:rsidRDefault="009B4388" w:rsidP="003D118A">
      <w:pPr>
        <w:pStyle w:val="Heading1"/>
        <w:ind w:left="0" w:hanging="11"/>
        <w:rPr>
          <w:lang w:val="pl-PL"/>
        </w:rPr>
      </w:pPr>
      <w:bookmarkStart w:id="82" w:name="_Toc256000375"/>
      <w:bookmarkStart w:id="83" w:name="_Toc256000343"/>
      <w:bookmarkStart w:id="84" w:name="_Toc256000311"/>
      <w:bookmarkStart w:id="85" w:name="_Toc256000279"/>
      <w:bookmarkStart w:id="86" w:name="_Toc256000247"/>
      <w:bookmarkStart w:id="87" w:name="_Toc256000215"/>
      <w:bookmarkStart w:id="88" w:name="_Toc256000183"/>
      <w:bookmarkStart w:id="89" w:name="_Toc256000151"/>
      <w:bookmarkStart w:id="90" w:name="_Toc256000119"/>
      <w:bookmarkStart w:id="91" w:name="_Toc323804562"/>
      <w:bookmarkStart w:id="92" w:name="_Toc419812245"/>
      <w:bookmarkStart w:id="93" w:name="_Toc434812647"/>
      <w:bookmarkStart w:id="94" w:name="_Toc529269817"/>
      <w:r w:rsidRPr="003F5982">
        <w:rPr>
          <w:lang w:val="pl-PL"/>
        </w:rPr>
        <w:t>Załącznik</w:t>
      </w:r>
      <w:r w:rsidR="00643BC7" w:rsidRPr="003F5982">
        <w:rPr>
          <w:lang w:val="pl-PL"/>
        </w:rPr>
        <w:t xml:space="preserve"> </w:t>
      </w:r>
      <w:sdt>
        <w:sdtPr>
          <w:rPr>
            <w:lang w:val="pl-PL"/>
          </w:rPr>
          <w:id w:val="-1607808497"/>
          <w:placeholder>
            <w:docPart w:val="6A8FA142BAEE4BE28D31A074188F36C9"/>
          </w:placeholder>
          <w:showingPlcHdr/>
        </w:sdtPr>
        <w:sdtEndPr/>
        <w:sdtContent>
          <w:r w:rsidR="00643BC7" w:rsidRPr="003F5982">
            <w:rPr>
              <w:rStyle w:val="PlaceholderText"/>
              <w:b w:val="0"/>
              <w:lang w:val="pl-PL"/>
            </w:rPr>
            <w:t>&lt;</w:t>
          </w:r>
          <w:r w:rsidRPr="003F5982">
            <w:rPr>
              <w:rStyle w:val="PlaceholderText"/>
              <w:b w:val="0"/>
              <w:lang w:val="pl-PL"/>
            </w:rPr>
            <w:t>Wpisz numer załącznika</w:t>
          </w:r>
          <w:r w:rsidR="00643BC7" w:rsidRPr="003F5982">
            <w:rPr>
              <w:rStyle w:val="PlaceholderText"/>
              <w:b w:val="0"/>
              <w:lang w:val="pl-PL"/>
            </w:rPr>
            <w:t>&gt;</w:t>
          </w:r>
        </w:sdtContent>
      </w:sdt>
      <w:r w:rsidR="00643BC7" w:rsidRPr="003F5982">
        <w:rPr>
          <w:lang w:val="pl-PL"/>
        </w:rPr>
        <w:t xml:space="preserve">: </w:t>
      </w:r>
      <w:r w:rsidR="008B33B6" w:rsidRPr="003F5982">
        <w:rPr>
          <w:lang w:val="pl-PL"/>
        </w:rPr>
        <w:t xml:space="preserve">LISTA SPRAWDZAJĄCA STANDARDU </w:t>
      </w:r>
      <w:r w:rsidR="00C94742" w:rsidRPr="003F5982">
        <w:rPr>
          <w:caps/>
          <w:lang w:val="pl-PL"/>
        </w:rPr>
        <w:t>(</w:t>
      </w:r>
      <w:r w:rsidR="00C94742" w:rsidRPr="003F5982">
        <w:rPr>
          <w:lang w:val="pl-PL"/>
        </w:rPr>
        <w:t>Reclaimed Inputs FSC-STD-40-007 V2-0)</w:t>
      </w:r>
      <w:bookmarkEnd w:id="82"/>
      <w:bookmarkEnd w:id="83"/>
      <w:bookmarkEnd w:id="84"/>
      <w:bookmarkEnd w:id="85"/>
      <w:bookmarkEnd w:id="86"/>
      <w:bookmarkEnd w:id="87"/>
      <w:bookmarkEnd w:id="88"/>
      <w:bookmarkEnd w:id="89"/>
      <w:bookmarkEnd w:id="90"/>
      <w:bookmarkEnd w:id="91"/>
      <w:bookmarkEnd w:id="92"/>
      <w:bookmarkEnd w:id="93"/>
      <w:bookmarkEnd w:id="94"/>
    </w:p>
    <w:p w14:paraId="68E80271" w14:textId="77777777" w:rsidR="00390D25" w:rsidRPr="003F5982" w:rsidRDefault="00390D25" w:rsidP="00390D25">
      <w:pPr>
        <w:rPr>
          <w:lang w:val="pl-PL"/>
        </w:rPr>
      </w:pPr>
    </w:p>
    <w:p w14:paraId="6AEEC7AE" w14:textId="5F08ED11" w:rsidR="00643BC7" w:rsidRPr="003F5982" w:rsidRDefault="00643BC7" w:rsidP="007412C1">
      <w:pPr>
        <w:ind w:left="720" w:hanging="720"/>
        <w:rPr>
          <w:lang w:val="pl-PL"/>
        </w:rPr>
      </w:pPr>
      <w:r w:rsidRPr="003F5982">
        <w:rPr>
          <w:b/>
          <w:bCs/>
          <w:sz w:val="24"/>
          <w:szCs w:val="24"/>
          <w:lang w:val="pl-PL"/>
        </w:rPr>
        <w:t>1</w:t>
      </w:r>
      <w:r w:rsidR="007412C1" w:rsidRPr="003F5982">
        <w:rPr>
          <w:b/>
          <w:bCs/>
          <w:sz w:val="24"/>
          <w:szCs w:val="24"/>
          <w:lang w:val="pl-PL"/>
        </w:rPr>
        <w:t>.</w:t>
      </w:r>
      <w:r w:rsidRPr="003F5982">
        <w:rPr>
          <w:b/>
          <w:bCs/>
          <w:sz w:val="24"/>
          <w:szCs w:val="24"/>
          <w:lang w:val="pl-PL"/>
        </w:rPr>
        <w:tab/>
      </w:r>
      <w:r w:rsidR="003D4437" w:rsidRPr="003F5982">
        <w:rPr>
          <w:b/>
          <w:bCs/>
          <w:sz w:val="24"/>
          <w:szCs w:val="24"/>
          <w:lang w:val="pl-PL"/>
        </w:rPr>
        <w:t xml:space="preserve">Ocena </w:t>
      </w:r>
      <w:sdt>
        <w:sdtPr>
          <w:rPr>
            <w:b/>
            <w:sz w:val="24"/>
            <w:szCs w:val="24"/>
            <w:lang w:val="pl-PL"/>
          </w:rPr>
          <w:id w:val="961312875"/>
          <w:placeholder>
            <w:docPart w:val="41EE1BCDB23D4823AFA4DDE3F009A168"/>
          </w:placeholder>
          <w:showingPlcHdr/>
          <w:dropDownList>
            <w:listItem w:displayText="Zakładu:" w:value="Zakładu:"/>
            <w:listItem w:displayText="Oddziału:" w:value="Oddziału:"/>
            <w:listItem w:displayText="Członka Grupy:" w:value="Członka Grupy:"/>
          </w:dropDownList>
        </w:sdtPr>
        <w:sdtEndPr/>
        <w:sdtContent>
          <w:r w:rsidR="00F930BB" w:rsidRPr="003F5982">
            <w:rPr>
              <w:b/>
              <w:color w:val="A6A6A6" w:themeColor="background1" w:themeShade="A6"/>
              <w:sz w:val="24"/>
              <w:szCs w:val="24"/>
              <w:lang w:val="pl-PL"/>
            </w:rPr>
            <w:t>&lt;Wybierz typ&gt;</w:t>
          </w:r>
        </w:sdtContent>
      </w:sdt>
      <w:r w:rsidR="00F930BB" w:rsidRPr="003F5982">
        <w:rPr>
          <w:b/>
          <w:sz w:val="24"/>
          <w:szCs w:val="24"/>
          <w:lang w:val="pl-PL"/>
        </w:rPr>
        <w:t xml:space="preserve"> </w:t>
      </w:r>
      <w:sdt>
        <w:sdtPr>
          <w:rPr>
            <w:b/>
            <w:sz w:val="24"/>
            <w:szCs w:val="24"/>
            <w:lang w:val="pl-PL"/>
          </w:rPr>
          <w:id w:val="-111289061"/>
          <w:placeholder>
            <w:docPart w:val="551B0E34AD18494CB546E307B73C08A7"/>
          </w:placeholder>
          <w:showingPlcHdr/>
        </w:sdtPr>
        <w:sdtEndPr/>
        <w:sdtContent>
          <w:r w:rsidR="00F930BB" w:rsidRPr="003F5982">
            <w:rPr>
              <w:b/>
              <w:color w:val="A6A6A6" w:themeColor="background1" w:themeShade="A6"/>
              <w:sz w:val="24"/>
              <w:szCs w:val="24"/>
              <w:lang w:val="pl-PL"/>
            </w:rPr>
            <w:t>&lt;wpisz nazwę</w:t>
          </w:r>
          <w:r w:rsidR="00F930BB" w:rsidRPr="003F5982">
            <w:rPr>
              <w:rStyle w:val="PlaceholderText"/>
              <w:b/>
              <w:color w:val="A6A6A6" w:themeColor="background1" w:themeShade="A6"/>
              <w:sz w:val="24"/>
              <w:szCs w:val="24"/>
              <w:lang w:val="pl-PL"/>
            </w:rPr>
            <w:t>&gt;</w:t>
          </w:r>
        </w:sdtContent>
      </w:sdt>
    </w:p>
    <w:p w14:paraId="0BC0980A" w14:textId="714067D1" w:rsidR="00390D25" w:rsidRPr="003F5982" w:rsidRDefault="00C94742" w:rsidP="007412C1">
      <w:pPr>
        <w:ind w:left="720" w:hanging="720"/>
        <w:rPr>
          <w:b/>
          <w:bCs/>
          <w:sz w:val="24"/>
          <w:szCs w:val="24"/>
          <w:lang w:val="pl-PL"/>
        </w:rPr>
      </w:pPr>
      <w:r w:rsidRPr="003F5982">
        <w:rPr>
          <w:b/>
          <w:bCs/>
          <w:sz w:val="24"/>
          <w:szCs w:val="24"/>
          <w:lang w:val="pl-PL"/>
        </w:rPr>
        <w:t>2</w:t>
      </w:r>
      <w:r w:rsidR="007412C1" w:rsidRPr="003F5982">
        <w:rPr>
          <w:b/>
          <w:bCs/>
          <w:sz w:val="24"/>
          <w:szCs w:val="24"/>
          <w:lang w:val="pl-PL"/>
        </w:rPr>
        <w:t>.</w:t>
      </w:r>
      <w:r w:rsidRPr="003F5982">
        <w:rPr>
          <w:b/>
          <w:bCs/>
          <w:sz w:val="24"/>
          <w:szCs w:val="24"/>
          <w:lang w:val="pl-PL"/>
        </w:rPr>
        <w:tab/>
      </w:r>
      <w:r w:rsidR="00E779C0" w:rsidRPr="003F5982">
        <w:rPr>
          <w:b/>
          <w:bCs/>
          <w:sz w:val="24"/>
          <w:szCs w:val="24"/>
          <w:lang w:val="pl-PL"/>
        </w:rPr>
        <w:t>Lista sprawdzająca wymagania standardu</w:t>
      </w:r>
    </w:p>
    <w:p w14:paraId="76956F14" w14:textId="75DD710F" w:rsidR="00390D25" w:rsidRPr="003F5982" w:rsidRDefault="00E779C0" w:rsidP="00390D25">
      <w:pPr>
        <w:rPr>
          <w:b/>
          <w:bCs/>
          <w:sz w:val="22"/>
          <w:lang w:val="pl-PL"/>
        </w:rPr>
      </w:pPr>
      <w:r w:rsidRPr="003F5982">
        <w:rPr>
          <w:lang w:val="pl-PL"/>
        </w:rPr>
        <w:t>Ta część opisuje zgodność działań realizowanych w organizacji z wymaganiami FSC dotyczącymi materiałów odzyskanych wykorzystywanych do wytarzania grup wyrobów FSC. Lista sprawdzające jest bezpośrednio oparta na normie FSC-STD-40-007 Norma FSC dotycząca użycia materiału odzyskanego do produkcji grup wyrobów FSC i w projektach certyfikowanych przez FSC (wersja 2.0). Punkty normy odnoszące się do konkretnego wymagania są takie same jak punkty poniższej listy sprawdzającej. Wyrażenia oznaczone kursywą są zdefiniowane w normie FSC STD-40-004, wersja 2.1 lub FSC-STD-40-007 wersja 2. w części D „Określenia i definicje”.</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508"/>
        <w:gridCol w:w="1701"/>
      </w:tblGrid>
      <w:tr w:rsidR="0047785A" w:rsidRPr="003F5982" w14:paraId="29A9ADC4" w14:textId="77777777" w:rsidTr="00FA64C8">
        <w:tc>
          <w:tcPr>
            <w:tcW w:w="7508" w:type="dxa"/>
            <w:shd w:val="clear" w:color="auto" w:fill="E9F0DC"/>
          </w:tcPr>
          <w:p w14:paraId="5DD33BFD" w14:textId="33703B7C" w:rsidR="00390D25" w:rsidRPr="003F5982" w:rsidRDefault="005B4672" w:rsidP="00390D25">
            <w:pPr>
              <w:spacing w:beforeLines="20" w:before="48" w:afterLines="20" w:after="48"/>
              <w:rPr>
                <w:b/>
                <w:bCs/>
                <w:lang w:val="pl-PL"/>
              </w:rPr>
            </w:pPr>
            <w:r w:rsidRPr="003F5982">
              <w:rPr>
                <w:b/>
                <w:bCs/>
                <w:lang w:val="pl-PL"/>
              </w:rPr>
              <w:t>Wymaganie Standardu</w:t>
            </w:r>
          </w:p>
        </w:tc>
        <w:tc>
          <w:tcPr>
            <w:tcW w:w="1701" w:type="dxa"/>
            <w:vAlign w:val="center"/>
          </w:tcPr>
          <w:p w14:paraId="0BB13E24" w14:textId="7A0DA410" w:rsidR="00390D25" w:rsidRPr="003F5982" w:rsidRDefault="00E779C0" w:rsidP="00390D25">
            <w:pPr>
              <w:spacing w:beforeLines="20" w:before="48" w:afterLines="20" w:after="48"/>
              <w:jc w:val="center"/>
              <w:rPr>
                <w:b/>
                <w:lang w:val="pl-PL"/>
              </w:rPr>
            </w:pPr>
            <w:r w:rsidRPr="003F5982">
              <w:rPr>
                <w:b/>
                <w:lang w:val="pl-PL"/>
              </w:rPr>
              <w:t>Spełnion</w:t>
            </w:r>
            <w:r w:rsidR="00C94742" w:rsidRPr="003F5982">
              <w:rPr>
                <w:b/>
                <w:lang w:val="pl-PL"/>
              </w:rPr>
              <w:t xml:space="preserve">e </w:t>
            </w:r>
          </w:p>
        </w:tc>
      </w:tr>
      <w:tr w:rsidR="0047785A" w:rsidRPr="003F5982" w14:paraId="49D8D82C" w14:textId="77777777" w:rsidTr="00FA64C8">
        <w:tc>
          <w:tcPr>
            <w:tcW w:w="9209" w:type="dxa"/>
            <w:gridSpan w:val="2"/>
            <w:shd w:val="clear" w:color="auto" w:fill="E9F0DC"/>
          </w:tcPr>
          <w:p w14:paraId="6D7C0501" w14:textId="77777777" w:rsidR="00390D25" w:rsidRPr="00F908EE" w:rsidRDefault="00C94742" w:rsidP="00390D25">
            <w:pPr>
              <w:spacing w:beforeLines="20" w:before="48" w:afterLines="20" w:after="48"/>
              <w:rPr>
                <w:b/>
                <w:i/>
                <w:iCs/>
                <w:lang w:val="en-US"/>
              </w:rPr>
            </w:pPr>
            <w:r w:rsidRPr="00F908EE">
              <w:rPr>
                <w:b/>
                <w:i/>
                <w:iCs/>
                <w:lang w:val="en-US"/>
              </w:rPr>
              <w:t xml:space="preserve">1. </w:t>
            </w:r>
            <w:r w:rsidRPr="00F908EE">
              <w:rPr>
                <w:b/>
                <w:bCs/>
                <w:i/>
                <w:lang w:val="en-US"/>
              </w:rPr>
              <w:t>Purchase of reclaimed forest-based materials</w:t>
            </w:r>
          </w:p>
        </w:tc>
      </w:tr>
      <w:tr w:rsidR="00E779C0" w:rsidRPr="003F5982" w14:paraId="2F714378" w14:textId="77777777" w:rsidTr="002D6ABC">
        <w:tc>
          <w:tcPr>
            <w:tcW w:w="7508" w:type="dxa"/>
            <w:shd w:val="clear" w:color="auto" w:fill="auto"/>
          </w:tcPr>
          <w:p w14:paraId="707954C7" w14:textId="249CB9C5" w:rsidR="00E779C0" w:rsidRPr="003F5982" w:rsidRDefault="00AA0151" w:rsidP="00AA0151">
            <w:pPr>
              <w:pStyle w:val="BodyTextIndent"/>
              <w:autoSpaceDE w:val="0"/>
              <w:autoSpaceDN w:val="0"/>
              <w:adjustRightInd w:val="0"/>
              <w:spacing w:before="20" w:after="20"/>
              <w:ind w:left="0"/>
              <w:jc w:val="both"/>
              <w:rPr>
                <w:rFonts w:ascii="MS Reference Sans Serif" w:hAnsi="MS Reference Sans Serif"/>
                <w:lang w:val="pl-PL"/>
              </w:rPr>
            </w:pPr>
            <w:r w:rsidRPr="003F5982">
              <w:rPr>
                <w:rFonts w:ascii="MS Reference Sans Serif" w:hAnsi="MS Reference Sans Serif"/>
                <w:lang w:val="pl-PL"/>
              </w:rPr>
              <w:t xml:space="preserve">1.1. </w:t>
            </w:r>
            <w:r w:rsidR="00E779C0" w:rsidRPr="003F5982">
              <w:rPr>
                <w:rFonts w:ascii="MS Reference Sans Serif" w:hAnsi="MS Reference Sans Serif"/>
                <w:i/>
                <w:lang w:val="pl-PL"/>
              </w:rPr>
              <w:t>Organizacja</w:t>
            </w:r>
            <w:r w:rsidR="00E779C0" w:rsidRPr="003F5982">
              <w:rPr>
                <w:rFonts w:ascii="MS Reference Sans Serif" w:hAnsi="MS Reference Sans Serif"/>
                <w:lang w:val="pl-PL"/>
              </w:rPr>
              <w:t xml:space="preserve"> wykazuje, iż odzyskany materiał pochodzenia leśnego będący materiałem wejściowym do grup produktów FSC lub projektów certyfikowanych przez FSC jest zgodny z definicjami FSC dotyczącymi </w:t>
            </w:r>
            <w:r w:rsidR="00E779C0" w:rsidRPr="003F5982">
              <w:rPr>
                <w:rFonts w:ascii="MS Reference Sans Serif" w:hAnsi="MS Reference Sans Serif"/>
                <w:i/>
                <w:lang w:val="pl-PL"/>
              </w:rPr>
              <w:t>ubocznego materiału odzyskanego</w:t>
            </w:r>
            <w:r w:rsidR="00E779C0" w:rsidRPr="003F5982">
              <w:rPr>
                <w:rFonts w:ascii="MS Reference Sans Serif" w:hAnsi="MS Reference Sans Serif"/>
                <w:lang w:val="pl-PL"/>
              </w:rPr>
              <w:t xml:space="preserve"> i/lub </w:t>
            </w:r>
            <w:r w:rsidR="00E779C0" w:rsidRPr="003F5982">
              <w:rPr>
                <w:rFonts w:ascii="MS Reference Sans Serif" w:hAnsi="MS Reference Sans Serif"/>
                <w:i/>
                <w:lang w:val="pl-PL"/>
              </w:rPr>
              <w:t>poużytkowego materiału odzyskanego</w:t>
            </w:r>
            <w:r w:rsidR="00E779C0" w:rsidRPr="003F5982">
              <w:rPr>
                <w:rFonts w:ascii="MS Reference Sans Serif" w:hAnsi="MS Reference Sans Serif"/>
                <w:lang w:val="pl-PL"/>
              </w:rPr>
              <w:t>.</w:t>
            </w:r>
          </w:p>
          <w:p w14:paraId="79B651B2" w14:textId="77777777" w:rsidR="00E779C0" w:rsidRPr="003F5982" w:rsidRDefault="00E779C0" w:rsidP="00E779C0">
            <w:pPr>
              <w:pStyle w:val="BodyTextIndent"/>
              <w:autoSpaceDE w:val="0"/>
              <w:autoSpaceDN w:val="0"/>
              <w:adjustRightInd w:val="0"/>
              <w:spacing w:before="20" w:after="20"/>
              <w:ind w:left="360"/>
              <w:jc w:val="both"/>
              <w:rPr>
                <w:rFonts w:ascii="MS Reference Sans Serif" w:hAnsi="MS Reference Sans Serif"/>
                <w:lang w:val="pl-PL"/>
              </w:rPr>
            </w:pPr>
          </w:p>
          <w:p w14:paraId="0CE4AA89" w14:textId="62692029" w:rsidR="00E779C0" w:rsidRPr="003F5982" w:rsidRDefault="00E779C0" w:rsidP="00E779C0">
            <w:pPr>
              <w:pStyle w:val="BodyTextIndent"/>
              <w:autoSpaceDE w:val="0"/>
              <w:autoSpaceDN w:val="0"/>
              <w:adjustRightInd w:val="0"/>
              <w:spacing w:before="20" w:after="20"/>
              <w:ind w:left="0"/>
              <w:jc w:val="both"/>
              <w:rPr>
                <w:rFonts w:ascii="MS Reference Sans Serif" w:hAnsi="MS Reference Sans Serif"/>
                <w:lang w:val="pl-PL"/>
              </w:rPr>
            </w:pPr>
            <w:r w:rsidRPr="003F5982">
              <w:rPr>
                <w:rFonts w:ascii="MS Reference Sans Serif" w:hAnsi="MS Reference Sans Serif"/>
                <w:lang w:val="pl-PL"/>
              </w:rPr>
              <w:t>UWAGA: Przykłady ubocznego i poużytkowego drewna oraz papieru zgodnie z definicjami FSC są podane w Załączniku I i II normy FSC-STD-40-007. Norma ta odnosi się także do innego odzyskanego materiału pochodzenia leśnego, jak korek i bambus.</w:t>
            </w:r>
          </w:p>
        </w:tc>
        <w:tc>
          <w:tcPr>
            <w:tcW w:w="1701" w:type="dxa"/>
            <w:vAlign w:val="center"/>
          </w:tcPr>
          <w:p w14:paraId="15A021B4"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528764666"/>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3B6F1479" w14:textId="62FCE13C"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62357388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628784B0" w14:textId="77777777" w:rsidTr="00390D25">
        <w:trPr>
          <w:trHeight w:val="296"/>
        </w:trPr>
        <w:tc>
          <w:tcPr>
            <w:tcW w:w="9209" w:type="dxa"/>
            <w:gridSpan w:val="2"/>
            <w:shd w:val="clear" w:color="auto" w:fill="auto"/>
          </w:tcPr>
          <w:p w14:paraId="27362072" w14:textId="4A39B5DF"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30BDB154" w14:textId="77777777" w:rsidTr="00FA64C8">
        <w:trPr>
          <w:trHeight w:val="296"/>
        </w:trPr>
        <w:tc>
          <w:tcPr>
            <w:tcW w:w="9209" w:type="dxa"/>
            <w:gridSpan w:val="2"/>
            <w:shd w:val="clear" w:color="auto" w:fill="E9F0DC"/>
          </w:tcPr>
          <w:p w14:paraId="03FA3486" w14:textId="0C4E6A28" w:rsidR="00E779C0" w:rsidRPr="003F5982" w:rsidRDefault="00BE779D" w:rsidP="00E779C0">
            <w:pPr>
              <w:spacing w:beforeLines="20" w:before="48" w:afterLines="20" w:after="48"/>
              <w:rPr>
                <w:b/>
                <w:lang w:val="pl-PL"/>
              </w:rPr>
            </w:pPr>
            <w:r w:rsidRPr="003F5982">
              <w:rPr>
                <w:b/>
                <w:i/>
                <w:iCs/>
                <w:lang w:val="pl-PL"/>
              </w:rPr>
              <w:t xml:space="preserve">2. </w:t>
            </w:r>
            <w:r w:rsidR="00E779C0" w:rsidRPr="003F5982">
              <w:rPr>
                <w:b/>
                <w:i/>
                <w:iCs/>
                <w:lang w:val="pl-PL"/>
              </w:rPr>
              <w:t>Zatwierdzanie i monitoring dostawców</w:t>
            </w:r>
          </w:p>
        </w:tc>
      </w:tr>
      <w:tr w:rsidR="00E779C0" w:rsidRPr="003F5982" w14:paraId="20EA7686" w14:textId="77777777" w:rsidTr="002D6ABC">
        <w:trPr>
          <w:trHeight w:val="296"/>
        </w:trPr>
        <w:tc>
          <w:tcPr>
            <w:tcW w:w="7508" w:type="dxa"/>
            <w:shd w:val="clear" w:color="auto" w:fill="auto"/>
          </w:tcPr>
          <w:p w14:paraId="7848A347" w14:textId="614E88D8" w:rsidR="00E779C0" w:rsidRPr="003F5982" w:rsidRDefault="00AA0151" w:rsidP="00E779C0">
            <w:pPr>
              <w:autoSpaceDE w:val="0"/>
              <w:autoSpaceDN w:val="0"/>
              <w:adjustRightInd w:val="0"/>
              <w:rPr>
                <w:lang w:val="pl-PL"/>
              </w:rPr>
            </w:pPr>
            <w:r w:rsidRPr="003F5982">
              <w:rPr>
                <w:i/>
                <w:lang w:val="pl-PL"/>
              </w:rPr>
              <w:t xml:space="preserve">2.1. </w:t>
            </w:r>
            <w:r w:rsidR="00E779C0" w:rsidRPr="003F5982">
              <w:rPr>
                <w:i/>
                <w:lang w:val="pl-PL"/>
              </w:rPr>
              <w:t>Organizacja</w:t>
            </w:r>
            <w:r w:rsidR="00E779C0" w:rsidRPr="003F5982">
              <w:rPr>
                <w:lang w:val="pl-PL"/>
              </w:rPr>
              <w:t xml:space="preserve"> prowadzi proces zatwierdzania swoich </w:t>
            </w:r>
            <w:r w:rsidR="00E779C0" w:rsidRPr="003F5982">
              <w:rPr>
                <w:i/>
                <w:lang w:val="pl-PL"/>
              </w:rPr>
              <w:t>dostawców materiałów odzyskanych</w:t>
            </w:r>
            <w:r w:rsidR="00E779C0" w:rsidRPr="003F5982">
              <w:rPr>
                <w:lang w:val="pl-PL"/>
              </w:rPr>
              <w:t xml:space="preserve"> aby określić, czy dostarczane materiały mogą być dopuszczone do wykorzystania w </w:t>
            </w:r>
            <w:r w:rsidR="00E779C0" w:rsidRPr="003F5982">
              <w:rPr>
                <w:i/>
                <w:lang w:val="pl-PL"/>
              </w:rPr>
              <w:t>grupach produktów</w:t>
            </w:r>
            <w:r w:rsidR="00E779C0" w:rsidRPr="003F5982">
              <w:rPr>
                <w:lang w:val="pl-PL"/>
              </w:rPr>
              <w:t xml:space="preserve"> FSC lub projektach certyfikowanych przez FSC. Proces zatwierdzania dostawców składa się z elementów wymienionych w pkt. 2.1.a oraz 2.1.b: </w:t>
            </w:r>
          </w:p>
        </w:tc>
        <w:tc>
          <w:tcPr>
            <w:tcW w:w="1701" w:type="dxa"/>
            <w:vAlign w:val="center"/>
          </w:tcPr>
          <w:p w14:paraId="1A59A652"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443270050"/>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15ACCABD" w14:textId="06BF6AB7"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206243717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52AE925C" w14:textId="77777777" w:rsidTr="00390D25">
        <w:trPr>
          <w:trHeight w:val="296"/>
        </w:trPr>
        <w:tc>
          <w:tcPr>
            <w:tcW w:w="9209" w:type="dxa"/>
            <w:gridSpan w:val="2"/>
            <w:shd w:val="clear" w:color="auto" w:fill="auto"/>
          </w:tcPr>
          <w:p w14:paraId="5DD1BF8E" w14:textId="2DAFA29D" w:rsidR="00E779C0" w:rsidRPr="003F5982" w:rsidRDefault="00E779C0" w:rsidP="00E779C0">
            <w:pPr>
              <w:spacing w:beforeLines="20" w:before="48" w:afterLines="20" w:after="48"/>
              <w:rPr>
                <w:bCs/>
                <w:lang w:val="pl-PL"/>
              </w:rPr>
            </w:pPr>
            <w:r w:rsidRPr="003F5982">
              <w:rPr>
                <w:b/>
                <w:lang w:val="pl-PL"/>
              </w:rPr>
              <w:t>Wnioski wymagane, jeśli Nie:</w:t>
            </w:r>
            <w:r w:rsidRPr="003F5982">
              <w:rPr>
                <w:bCs/>
                <w:lang w:val="pl-PL"/>
              </w:rPr>
              <w:t xml:space="preserve"> </w:t>
            </w:r>
          </w:p>
        </w:tc>
      </w:tr>
      <w:tr w:rsidR="00E779C0" w:rsidRPr="003F5982" w14:paraId="21384B94" w14:textId="77777777" w:rsidTr="002D6ABC">
        <w:trPr>
          <w:trHeight w:val="296"/>
        </w:trPr>
        <w:tc>
          <w:tcPr>
            <w:tcW w:w="7508" w:type="dxa"/>
            <w:shd w:val="clear" w:color="auto" w:fill="auto"/>
          </w:tcPr>
          <w:p w14:paraId="2891EA1A" w14:textId="77777777" w:rsidR="00E779C0" w:rsidRPr="003F5982" w:rsidRDefault="00E779C0" w:rsidP="00AA0151">
            <w:pPr>
              <w:pStyle w:val="BodyTextIndent"/>
              <w:autoSpaceDE w:val="0"/>
              <w:autoSpaceDN w:val="0"/>
              <w:adjustRightInd w:val="0"/>
              <w:spacing w:before="20" w:after="20"/>
              <w:ind w:left="29" w:hanging="29"/>
              <w:jc w:val="both"/>
              <w:rPr>
                <w:rFonts w:ascii="MS Reference Sans Serif" w:hAnsi="MS Reference Sans Serif"/>
                <w:lang w:val="pl-PL"/>
              </w:rPr>
            </w:pPr>
            <w:r w:rsidRPr="003F5982">
              <w:rPr>
                <w:rFonts w:ascii="MS Reference Sans Serif" w:hAnsi="MS Reference Sans Serif"/>
                <w:lang w:val="pl-PL"/>
              </w:rPr>
              <w:t>2.1.a.</w:t>
            </w:r>
            <w:r w:rsidRPr="003F5982">
              <w:rPr>
                <w:rFonts w:ascii="MS Reference Sans Serif" w:hAnsi="MS Reference Sans Serif"/>
                <w:lang w:val="pl-PL"/>
              </w:rPr>
              <w:tab/>
              <w:t xml:space="preserve">Dla każdego </w:t>
            </w:r>
            <w:r w:rsidRPr="003F5982">
              <w:rPr>
                <w:rFonts w:ascii="MS Reference Sans Serif" w:hAnsi="MS Reference Sans Serif"/>
                <w:i/>
                <w:lang w:val="pl-PL"/>
              </w:rPr>
              <w:t>dostawcy</w:t>
            </w:r>
            <w:r w:rsidRPr="003F5982">
              <w:rPr>
                <w:rFonts w:ascii="MS Reference Sans Serif" w:hAnsi="MS Reference Sans Serif"/>
                <w:lang w:val="pl-PL"/>
              </w:rPr>
              <w:t xml:space="preserve">, organizacja zachowuje zapisy a także określa potrzebną dokumentację dowodową oraz działania, w celu wykazania, że dostarczany materiał jest zgodny z definicjami FSC dotyczącymi </w:t>
            </w:r>
            <w:r w:rsidRPr="003F5982">
              <w:rPr>
                <w:rFonts w:ascii="MS Reference Sans Serif" w:hAnsi="MS Reference Sans Serif"/>
                <w:i/>
                <w:lang w:val="pl-PL"/>
              </w:rPr>
              <w:t>ubocznego materiału odzyskanego</w:t>
            </w:r>
            <w:r w:rsidRPr="003F5982">
              <w:rPr>
                <w:rFonts w:ascii="MS Reference Sans Serif" w:hAnsi="MS Reference Sans Serif"/>
                <w:lang w:val="pl-PL"/>
              </w:rPr>
              <w:t xml:space="preserve"> i/lub </w:t>
            </w:r>
            <w:r w:rsidRPr="003F5982">
              <w:rPr>
                <w:rFonts w:ascii="MS Reference Sans Serif" w:hAnsi="MS Reference Sans Serif"/>
                <w:i/>
                <w:lang w:val="pl-PL"/>
              </w:rPr>
              <w:t>poużytkowego materiału odzyskanego</w:t>
            </w:r>
            <w:r w:rsidRPr="003F5982">
              <w:rPr>
                <w:rFonts w:ascii="MS Reference Sans Serif" w:hAnsi="MS Reference Sans Serif"/>
                <w:lang w:val="pl-PL"/>
              </w:rPr>
              <w:t>. Dokumentacja powinna określać:</w:t>
            </w:r>
          </w:p>
          <w:p w14:paraId="00CEB8E6" w14:textId="77777777" w:rsidR="00E779C0" w:rsidRPr="003F5982" w:rsidRDefault="00E779C0" w:rsidP="008D5C39">
            <w:pPr>
              <w:pStyle w:val="BodyTextIndent"/>
              <w:numPr>
                <w:ilvl w:val="0"/>
                <w:numId w:val="18"/>
              </w:numPr>
              <w:autoSpaceDE w:val="0"/>
              <w:autoSpaceDN w:val="0"/>
              <w:adjustRightInd w:val="0"/>
              <w:spacing w:before="20" w:after="20"/>
              <w:ind w:left="454" w:hanging="29"/>
              <w:jc w:val="both"/>
              <w:rPr>
                <w:rFonts w:ascii="MS Reference Sans Serif" w:hAnsi="MS Reference Sans Serif"/>
                <w:lang w:val="pl-PL"/>
              </w:rPr>
            </w:pPr>
            <w:r w:rsidRPr="003F5982">
              <w:rPr>
                <w:rFonts w:ascii="MS Reference Sans Serif" w:hAnsi="MS Reference Sans Serif"/>
                <w:lang w:val="pl-PL"/>
              </w:rPr>
              <w:t>nazwę i adres dostawcy;</w:t>
            </w:r>
          </w:p>
          <w:p w14:paraId="1597EDAE" w14:textId="77777777" w:rsidR="00E779C0" w:rsidRPr="003F5982" w:rsidRDefault="00E779C0" w:rsidP="008D5C39">
            <w:pPr>
              <w:pStyle w:val="BodyTextIndent"/>
              <w:numPr>
                <w:ilvl w:val="0"/>
                <w:numId w:val="18"/>
              </w:numPr>
              <w:autoSpaceDE w:val="0"/>
              <w:autoSpaceDN w:val="0"/>
              <w:adjustRightInd w:val="0"/>
              <w:spacing w:before="20" w:after="20"/>
              <w:ind w:left="454" w:hanging="29"/>
              <w:jc w:val="both"/>
              <w:rPr>
                <w:rFonts w:ascii="MS Reference Sans Serif" w:hAnsi="MS Reference Sans Serif"/>
                <w:lang w:val="pl-PL"/>
              </w:rPr>
            </w:pPr>
            <w:r w:rsidRPr="003F5982">
              <w:rPr>
                <w:rFonts w:ascii="MS Reference Sans Serif" w:hAnsi="MS Reference Sans Serif"/>
                <w:lang w:val="pl-PL"/>
              </w:rPr>
              <w:t>rodzaj działalności dostawcy (np. kupujący/ zbierający z punktu odzysku, sprzedawca);</w:t>
            </w:r>
          </w:p>
          <w:p w14:paraId="0085E071" w14:textId="77777777" w:rsidR="00E779C0" w:rsidRPr="003F5982" w:rsidRDefault="00E779C0" w:rsidP="008D5C39">
            <w:pPr>
              <w:pStyle w:val="BodyTextIndent"/>
              <w:numPr>
                <w:ilvl w:val="0"/>
                <w:numId w:val="18"/>
              </w:numPr>
              <w:autoSpaceDE w:val="0"/>
              <w:autoSpaceDN w:val="0"/>
              <w:adjustRightInd w:val="0"/>
              <w:spacing w:before="20" w:after="20"/>
              <w:ind w:left="454" w:hanging="29"/>
              <w:jc w:val="both"/>
              <w:rPr>
                <w:rFonts w:ascii="MS Reference Sans Serif" w:hAnsi="MS Reference Sans Serif"/>
                <w:lang w:val="pl-PL"/>
              </w:rPr>
            </w:pPr>
            <w:r w:rsidRPr="003F5982">
              <w:rPr>
                <w:rFonts w:ascii="MS Reference Sans Serif" w:hAnsi="MS Reference Sans Serif"/>
                <w:lang w:val="pl-PL"/>
              </w:rPr>
              <w:t xml:space="preserve">dostarczane </w:t>
            </w:r>
            <w:r w:rsidRPr="003F5982">
              <w:rPr>
                <w:rFonts w:ascii="MS Reference Sans Serif" w:hAnsi="MS Reference Sans Serif"/>
                <w:i/>
                <w:lang w:val="pl-PL"/>
              </w:rPr>
              <w:t>kategorie materiału odzyskanego</w:t>
            </w:r>
            <w:r w:rsidRPr="003F5982">
              <w:rPr>
                <w:rFonts w:ascii="MS Reference Sans Serif" w:hAnsi="MS Reference Sans Serif"/>
                <w:lang w:val="pl-PL"/>
              </w:rPr>
              <w:t xml:space="preserve"> (np. </w:t>
            </w:r>
            <w:r w:rsidRPr="003F5982">
              <w:rPr>
                <w:rFonts w:ascii="MS Reference Sans Serif" w:hAnsi="MS Reference Sans Serif"/>
                <w:i/>
                <w:lang w:val="pl-PL"/>
              </w:rPr>
              <w:t>uboczne, poużytkowe</w:t>
            </w:r>
            <w:r w:rsidRPr="003F5982">
              <w:rPr>
                <w:rFonts w:ascii="MS Reference Sans Serif" w:hAnsi="MS Reference Sans Serif"/>
                <w:lang w:val="pl-PL"/>
              </w:rPr>
              <w:t>);</w:t>
            </w:r>
          </w:p>
          <w:p w14:paraId="2AFFFED2" w14:textId="77777777" w:rsidR="00E779C0" w:rsidRPr="003F5982" w:rsidRDefault="00E779C0" w:rsidP="008D5C39">
            <w:pPr>
              <w:pStyle w:val="BodyTextIndent"/>
              <w:numPr>
                <w:ilvl w:val="0"/>
                <w:numId w:val="18"/>
              </w:numPr>
              <w:autoSpaceDE w:val="0"/>
              <w:autoSpaceDN w:val="0"/>
              <w:adjustRightInd w:val="0"/>
              <w:spacing w:before="20" w:after="20"/>
              <w:ind w:left="454" w:hanging="29"/>
              <w:jc w:val="both"/>
              <w:rPr>
                <w:rFonts w:ascii="MS Reference Sans Serif" w:hAnsi="MS Reference Sans Serif"/>
                <w:lang w:val="pl-PL"/>
              </w:rPr>
            </w:pPr>
            <w:r w:rsidRPr="003F5982">
              <w:rPr>
                <w:rFonts w:ascii="MS Reference Sans Serif" w:hAnsi="MS Reference Sans Serif"/>
                <w:lang w:val="pl-PL"/>
              </w:rPr>
              <w:lastRenderedPageBreak/>
              <w:t>wymagany poziom kontroli (np. kontrola wizualna po otrzymaniu towaru, audity u dostawców)</w:t>
            </w:r>
          </w:p>
          <w:p w14:paraId="202E037E" w14:textId="39DF7D1E" w:rsidR="00E779C0" w:rsidRPr="003F5982" w:rsidRDefault="00E779C0" w:rsidP="00AA0151">
            <w:pPr>
              <w:autoSpaceDE w:val="0"/>
              <w:autoSpaceDN w:val="0"/>
              <w:adjustRightInd w:val="0"/>
              <w:ind w:left="29" w:hanging="29"/>
              <w:rPr>
                <w:lang w:val="pl-PL"/>
              </w:rPr>
            </w:pPr>
            <w:r w:rsidRPr="003F5982">
              <w:rPr>
                <w:lang w:val="pl-PL"/>
              </w:rPr>
              <w:t>[Dowód wymagany]</w:t>
            </w:r>
          </w:p>
        </w:tc>
        <w:tc>
          <w:tcPr>
            <w:tcW w:w="1701" w:type="dxa"/>
            <w:vAlign w:val="center"/>
          </w:tcPr>
          <w:p w14:paraId="786DA7B9" w14:textId="77777777" w:rsidR="00E779C0" w:rsidRPr="003F5982" w:rsidRDefault="00E779C0" w:rsidP="00E779C0">
            <w:pPr>
              <w:spacing w:beforeLines="20" w:before="48" w:afterLines="20" w:after="48"/>
              <w:jc w:val="center"/>
              <w:rPr>
                <w:sz w:val="32"/>
                <w:szCs w:val="32"/>
                <w:lang w:val="pl-PL"/>
              </w:rPr>
            </w:pPr>
            <w:r w:rsidRPr="003F5982">
              <w:rPr>
                <w:bCs/>
                <w:lang w:val="pl-PL"/>
              </w:rPr>
              <w:lastRenderedPageBreak/>
              <w:t xml:space="preserve">Tak </w:t>
            </w:r>
            <w:sdt>
              <w:sdtPr>
                <w:rPr>
                  <w:sz w:val="32"/>
                  <w:szCs w:val="32"/>
                  <w:lang w:val="pl-PL"/>
                </w:rPr>
                <w:id w:val="-44592809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2048BAF0" w14:textId="4DBECCDE"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1156265764"/>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3D580098" w14:textId="77777777" w:rsidTr="00390D25">
        <w:trPr>
          <w:trHeight w:val="296"/>
        </w:trPr>
        <w:tc>
          <w:tcPr>
            <w:tcW w:w="9209" w:type="dxa"/>
            <w:gridSpan w:val="2"/>
            <w:shd w:val="clear" w:color="auto" w:fill="auto"/>
          </w:tcPr>
          <w:p w14:paraId="07B81DB3" w14:textId="5B7C6B80"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1802F8EC" w14:textId="77777777" w:rsidTr="002D6ABC">
        <w:trPr>
          <w:trHeight w:val="296"/>
        </w:trPr>
        <w:tc>
          <w:tcPr>
            <w:tcW w:w="7508" w:type="dxa"/>
            <w:shd w:val="clear" w:color="auto" w:fill="auto"/>
          </w:tcPr>
          <w:p w14:paraId="741B9345" w14:textId="6777973D" w:rsidR="00E779C0" w:rsidRPr="003F5982" w:rsidRDefault="00E779C0" w:rsidP="00E779C0">
            <w:pPr>
              <w:autoSpaceDE w:val="0"/>
              <w:autoSpaceDN w:val="0"/>
              <w:spacing w:before="20" w:after="20"/>
              <w:rPr>
                <w:lang w:val="pl-PL"/>
              </w:rPr>
            </w:pPr>
            <w:r w:rsidRPr="003F5982">
              <w:rPr>
                <w:i/>
                <w:lang w:val="pl-PL"/>
              </w:rPr>
              <w:t>2.1.b</w:t>
            </w:r>
            <w:r w:rsidRPr="003F5982">
              <w:rPr>
                <w:i/>
                <w:lang w:val="pl-PL"/>
              </w:rPr>
              <w:tab/>
              <w:t xml:space="preserve">Organizacja </w:t>
            </w:r>
            <w:r w:rsidRPr="003F5982">
              <w:rPr>
                <w:lang w:val="pl-PL"/>
              </w:rPr>
              <w:t xml:space="preserve">monitoruje zgodność </w:t>
            </w:r>
            <w:r w:rsidRPr="003F5982">
              <w:rPr>
                <w:i/>
                <w:lang w:val="pl-PL"/>
              </w:rPr>
              <w:t>dostawców</w:t>
            </w:r>
            <w:r w:rsidRPr="003F5982">
              <w:rPr>
                <w:lang w:val="pl-PL"/>
              </w:rPr>
              <w:t xml:space="preserve"> w odniesieniu do definicji FSC i specyfikacji zakupu oraz posiada plan awaryjny w przypadku, gdy materiał lub dokumenty dostawy nie są zgodne z definicjami FSC (np. prośba o korektę dokumentów zakupowych, czasowe lub stałe wykluczenie dostawcy, klasyfikowanie materiału jako nie odpowiednie do zastosowania w produktach FSC).</w:t>
            </w:r>
          </w:p>
        </w:tc>
        <w:tc>
          <w:tcPr>
            <w:tcW w:w="1701" w:type="dxa"/>
            <w:vAlign w:val="center"/>
          </w:tcPr>
          <w:p w14:paraId="2BC64C06"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394867219"/>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60EDA5EA" w14:textId="23865791"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1321456467"/>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3301DCD5" w14:textId="77777777" w:rsidTr="00390D25">
        <w:trPr>
          <w:trHeight w:val="296"/>
        </w:trPr>
        <w:tc>
          <w:tcPr>
            <w:tcW w:w="9209" w:type="dxa"/>
            <w:gridSpan w:val="2"/>
            <w:shd w:val="clear" w:color="auto" w:fill="auto"/>
          </w:tcPr>
          <w:p w14:paraId="45143353" w14:textId="2078BE22" w:rsidR="00E779C0" w:rsidRPr="003F5982" w:rsidRDefault="00470662" w:rsidP="00E779C0">
            <w:pPr>
              <w:spacing w:beforeLines="20" w:before="48" w:afterLines="20" w:after="48"/>
              <w:rPr>
                <w:bCs/>
                <w:lang w:val="pl-PL"/>
              </w:rPr>
            </w:pPr>
            <w:r w:rsidRPr="003F5982">
              <w:rPr>
                <w:b/>
                <w:lang w:val="pl-PL"/>
              </w:rPr>
              <w:t>Wnioski</w:t>
            </w:r>
            <w:r w:rsidR="00E779C0" w:rsidRPr="003F5982">
              <w:rPr>
                <w:b/>
                <w:lang w:val="pl-PL"/>
              </w:rPr>
              <w:t>:</w:t>
            </w:r>
            <w:r w:rsidR="00E779C0" w:rsidRPr="003F5982">
              <w:rPr>
                <w:bCs/>
                <w:lang w:val="pl-PL"/>
              </w:rPr>
              <w:t xml:space="preserve"> </w:t>
            </w:r>
          </w:p>
        </w:tc>
      </w:tr>
      <w:tr w:rsidR="00E779C0" w:rsidRPr="00477BF8" w14:paraId="72F04098" w14:textId="77777777" w:rsidTr="00FA64C8">
        <w:trPr>
          <w:trHeight w:val="296"/>
        </w:trPr>
        <w:tc>
          <w:tcPr>
            <w:tcW w:w="9209" w:type="dxa"/>
            <w:gridSpan w:val="2"/>
            <w:shd w:val="clear" w:color="auto" w:fill="E9F0DC"/>
          </w:tcPr>
          <w:p w14:paraId="5192DEC2" w14:textId="5EB76E02" w:rsidR="00E779C0" w:rsidRPr="003F5982" w:rsidRDefault="00BE779D" w:rsidP="00BE779D">
            <w:pPr>
              <w:spacing w:beforeLines="20" w:before="48" w:afterLines="20" w:after="48"/>
              <w:jc w:val="left"/>
              <w:rPr>
                <w:b/>
                <w:i/>
                <w:iCs/>
                <w:lang w:val="pl-PL"/>
              </w:rPr>
            </w:pPr>
            <w:r w:rsidRPr="003F5982">
              <w:rPr>
                <w:b/>
                <w:i/>
                <w:iCs/>
                <w:lang w:val="pl-PL"/>
              </w:rPr>
              <w:t xml:space="preserve">3. </w:t>
            </w:r>
            <w:r w:rsidR="00E779C0" w:rsidRPr="003F5982">
              <w:rPr>
                <w:b/>
                <w:i/>
                <w:iCs/>
                <w:lang w:val="pl-PL"/>
              </w:rPr>
              <w:t>Kontrola i klasyfikacja materiału przy odbiorze</w:t>
            </w:r>
          </w:p>
          <w:p w14:paraId="2C848508" w14:textId="3A4D3D4D" w:rsidR="00E779C0" w:rsidRPr="003F5982" w:rsidRDefault="00E779C0" w:rsidP="00E779C0">
            <w:pPr>
              <w:spacing w:beforeLines="20" w:before="48" w:afterLines="20" w:after="48"/>
              <w:rPr>
                <w:b/>
                <w:i/>
                <w:iCs/>
                <w:lang w:val="pl-PL"/>
              </w:rPr>
            </w:pPr>
            <w:r w:rsidRPr="003F5982">
              <w:rPr>
                <w:b/>
                <w:i/>
                <w:iCs/>
                <w:lang w:val="pl-PL"/>
              </w:rPr>
              <w:t xml:space="preserve"> </w:t>
            </w:r>
            <w:r w:rsidRPr="003F5982">
              <w:rPr>
                <w:b/>
                <w:lang w:val="pl-PL"/>
              </w:rPr>
              <w:t xml:space="preserve"> </w:t>
            </w:r>
            <w:sdt>
              <w:sdtPr>
                <w:rPr>
                  <w:bCs/>
                  <w:sz w:val="32"/>
                  <w:szCs w:val="32"/>
                  <w:lang w:val="pl-PL"/>
                </w:rPr>
                <w:id w:val="556055096"/>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
                <w:lang w:val="pl-PL"/>
              </w:rPr>
              <w:t xml:space="preserve"> </w:t>
            </w:r>
            <w:r w:rsidRPr="003F5982">
              <w:rPr>
                <w:lang w:val="pl-PL"/>
              </w:rPr>
              <w:t>Zaznacz, jeśli nie dotyczy (Organizacja wdraża „Program Auditów u Dostawcy” dla wszystkich wejściowych materiałów odzyskanych)</w:t>
            </w:r>
          </w:p>
        </w:tc>
      </w:tr>
      <w:tr w:rsidR="00E779C0" w:rsidRPr="003F5982" w14:paraId="13964954" w14:textId="77777777" w:rsidTr="002D6ABC">
        <w:trPr>
          <w:trHeight w:val="296"/>
        </w:trPr>
        <w:tc>
          <w:tcPr>
            <w:tcW w:w="7508" w:type="dxa"/>
            <w:shd w:val="clear" w:color="auto" w:fill="auto"/>
          </w:tcPr>
          <w:p w14:paraId="05EB0C5F" w14:textId="14588C10" w:rsidR="00E779C0" w:rsidRPr="003F5982" w:rsidRDefault="00BE779D" w:rsidP="00E779C0">
            <w:pPr>
              <w:autoSpaceDE w:val="0"/>
              <w:autoSpaceDN w:val="0"/>
              <w:spacing w:before="20" w:after="20"/>
              <w:rPr>
                <w:lang w:val="pl-PL"/>
              </w:rPr>
            </w:pPr>
            <w:r w:rsidRPr="003F5982">
              <w:rPr>
                <w:lang w:val="pl-PL"/>
              </w:rPr>
              <w:t xml:space="preserve">3.1. </w:t>
            </w:r>
            <w:r w:rsidR="00E779C0" w:rsidRPr="003F5982">
              <w:rPr>
                <w:lang w:val="pl-PL"/>
              </w:rPr>
              <w:t xml:space="preserve">Przy odbiorze, każdy materiał odzyskany jest weryfikowany poprzez kontrolę wizualną oraz klasyfikowany jako </w:t>
            </w:r>
            <w:r w:rsidR="00E779C0" w:rsidRPr="003F5982">
              <w:rPr>
                <w:i/>
                <w:lang w:val="pl-PL"/>
              </w:rPr>
              <w:t>uboczny i/lub poużytkowy materiał odzyskany</w:t>
            </w:r>
            <w:r w:rsidR="00E779C0" w:rsidRPr="003F5982">
              <w:rPr>
                <w:lang w:val="pl-PL"/>
              </w:rPr>
              <w:t>.</w:t>
            </w:r>
          </w:p>
        </w:tc>
        <w:tc>
          <w:tcPr>
            <w:tcW w:w="1701" w:type="dxa"/>
            <w:vAlign w:val="center"/>
          </w:tcPr>
          <w:p w14:paraId="73DA1609"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52976851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25464373" w14:textId="070683FC"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598986289"/>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0175A86E" w14:textId="77777777" w:rsidTr="00390D25">
        <w:trPr>
          <w:trHeight w:val="296"/>
        </w:trPr>
        <w:tc>
          <w:tcPr>
            <w:tcW w:w="9209" w:type="dxa"/>
            <w:gridSpan w:val="2"/>
            <w:shd w:val="clear" w:color="auto" w:fill="auto"/>
          </w:tcPr>
          <w:p w14:paraId="0787D7FD" w14:textId="5697D059"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032D2FCE" w14:textId="77777777" w:rsidTr="002D6ABC">
        <w:tc>
          <w:tcPr>
            <w:tcW w:w="7508" w:type="dxa"/>
            <w:shd w:val="clear" w:color="auto" w:fill="auto"/>
          </w:tcPr>
          <w:p w14:paraId="7D3697F5" w14:textId="7BC6F70F" w:rsidR="00E779C0" w:rsidRPr="003F5982" w:rsidRDefault="00BE779D" w:rsidP="00BE779D">
            <w:pPr>
              <w:autoSpaceDE w:val="0"/>
              <w:autoSpaceDN w:val="0"/>
              <w:spacing w:before="20" w:after="20"/>
              <w:rPr>
                <w:lang w:val="pl-PL"/>
              </w:rPr>
            </w:pPr>
            <w:r w:rsidRPr="003F5982">
              <w:rPr>
                <w:lang w:val="pl-PL"/>
              </w:rPr>
              <w:t>3.2.</w:t>
            </w:r>
            <w:r w:rsidR="00E779C0" w:rsidRPr="003F5982">
              <w:rPr>
                <w:lang w:val="pl-PL"/>
              </w:rPr>
              <w:t xml:space="preserve"> Organizacja zachowuje obiektywne dowody dla każdej dostawy, w celu potwierdzenia, że odzyskane materiały są w zgodności z definicjami FSC dotyczącymi ubocznego materiału odzyskanego i/lub poużytkowego materiału odzyskanego.</w:t>
            </w:r>
          </w:p>
          <w:p w14:paraId="32709834" w14:textId="77777777" w:rsidR="00E779C0" w:rsidRPr="003F5982" w:rsidRDefault="00E779C0" w:rsidP="00E779C0">
            <w:pPr>
              <w:autoSpaceDE w:val="0"/>
              <w:autoSpaceDN w:val="0"/>
              <w:spacing w:before="20" w:after="20"/>
              <w:rPr>
                <w:lang w:val="pl-PL"/>
              </w:rPr>
            </w:pPr>
          </w:p>
          <w:p w14:paraId="24AA4EE5" w14:textId="248BC2A8" w:rsidR="00E779C0" w:rsidRPr="003F5982" w:rsidRDefault="00E779C0" w:rsidP="00E779C0">
            <w:pPr>
              <w:autoSpaceDE w:val="0"/>
              <w:autoSpaceDN w:val="0"/>
              <w:adjustRightInd w:val="0"/>
              <w:rPr>
                <w:lang w:val="pl-PL"/>
              </w:rPr>
            </w:pPr>
            <w:r w:rsidRPr="003F5982">
              <w:rPr>
                <w:lang w:val="pl-PL"/>
              </w:rPr>
              <w:t>UWAGA: Na potrzeby auditu mogą być gromadzone różne typy dokumentów, takie jak stosowanie Oficjalnej Klasyfikacji Papieru Odzyskanego i Systemu Sortowania (</w:t>
            </w:r>
            <w:r w:rsidRPr="003F5982">
              <w:rPr>
                <w:i/>
                <w:lang w:val="pl-PL"/>
              </w:rPr>
              <w:t>Official Reclaimed Paper Classification and Assortment Systems)</w:t>
            </w:r>
            <w:r w:rsidRPr="003F5982">
              <w:rPr>
                <w:lang w:val="pl-PL"/>
              </w:rPr>
              <w:t>, próbki materiału, zdjęcia, raporty analizy jakościowej, faktury, dokumenty dostawy, dokumenty transportowe, itp.</w:t>
            </w:r>
          </w:p>
        </w:tc>
        <w:tc>
          <w:tcPr>
            <w:tcW w:w="1701" w:type="dxa"/>
            <w:vAlign w:val="center"/>
          </w:tcPr>
          <w:p w14:paraId="2001FFF0" w14:textId="77777777" w:rsidR="00E779C0" w:rsidRPr="003F5982" w:rsidRDefault="00E779C0" w:rsidP="00E779C0">
            <w:pPr>
              <w:spacing w:before="40" w:after="40"/>
              <w:jc w:val="center"/>
              <w:rPr>
                <w:sz w:val="32"/>
                <w:szCs w:val="32"/>
                <w:lang w:val="pl-PL"/>
              </w:rPr>
            </w:pPr>
            <w:r w:rsidRPr="003F5982">
              <w:rPr>
                <w:bCs/>
                <w:lang w:val="pl-PL"/>
              </w:rPr>
              <w:t xml:space="preserve">Tak </w:t>
            </w:r>
            <w:sdt>
              <w:sdtPr>
                <w:rPr>
                  <w:sz w:val="32"/>
                  <w:szCs w:val="32"/>
                  <w:lang w:val="pl-PL"/>
                </w:rPr>
                <w:id w:val="-81895660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3265B713" w14:textId="7C134B98" w:rsidR="00E779C0" w:rsidRPr="003F5982" w:rsidRDefault="00E779C0" w:rsidP="00E779C0">
            <w:pPr>
              <w:spacing w:before="40" w:after="40"/>
              <w:jc w:val="center"/>
              <w:rPr>
                <w:bCs/>
                <w:lang w:val="pl-PL"/>
              </w:rPr>
            </w:pPr>
            <w:r w:rsidRPr="003F5982">
              <w:rPr>
                <w:bCs/>
                <w:lang w:val="pl-PL"/>
              </w:rPr>
              <w:t xml:space="preserve">Nie </w:t>
            </w:r>
            <w:sdt>
              <w:sdtPr>
                <w:rPr>
                  <w:sz w:val="32"/>
                  <w:szCs w:val="32"/>
                  <w:lang w:val="pl-PL"/>
                </w:rPr>
                <w:id w:val="26913498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bCs/>
                <w:lang w:val="pl-PL"/>
              </w:rPr>
              <w:t xml:space="preserve"> </w:t>
            </w:r>
          </w:p>
        </w:tc>
      </w:tr>
      <w:tr w:rsidR="00E779C0" w:rsidRPr="003F5982" w14:paraId="5E651D0C" w14:textId="77777777" w:rsidTr="00390D25">
        <w:trPr>
          <w:trHeight w:val="296"/>
        </w:trPr>
        <w:tc>
          <w:tcPr>
            <w:tcW w:w="9209" w:type="dxa"/>
            <w:gridSpan w:val="2"/>
            <w:shd w:val="clear" w:color="auto" w:fill="auto"/>
          </w:tcPr>
          <w:p w14:paraId="778FB023" w14:textId="714102AC"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4B01DA66" w14:textId="77777777" w:rsidTr="002D6ABC">
        <w:trPr>
          <w:trHeight w:val="1116"/>
        </w:trPr>
        <w:tc>
          <w:tcPr>
            <w:tcW w:w="7508" w:type="dxa"/>
            <w:shd w:val="clear" w:color="auto" w:fill="auto"/>
          </w:tcPr>
          <w:p w14:paraId="681844ED" w14:textId="0D77A30B" w:rsidR="00E779C0" w:rsidRPr="003F5982" w:rsidRDefault="00BE779D" w:rsidP="00E779C0">
            <w:pPr>
              <w:autoSpaceDE w:val="0"/>
              <w:autoSpaceDN w:val="0"/>
              <w:adjustRightInd w:val="0"/>
              <w:rPr>
                <w:lang w:val="pl-PL"/>
              </w:rPr>
            </w:pPr>
            <w:r w:rsidRPr="003F5982">
              <w:rPr>
                <w:lang w:val="pl-PL"/>
              </w:rPr>
              <w:t>3.3.</w:t>
            </w:r>
            <w:r w:rsidR="00E779C0" w:rsidRPr="003F5982">
              <w:rPr>
                <w:lang w:val="pl-PL"/>
              </w:rPr>
              <w:t xml:space="preserve"> W przypadkach, gdy zakwalifikowanie </w:t>
            </w:r>
            <w:r w:rsidR="00E779C0" w:rsidRPr="003F5982">
              <w:rPr>
                <w:i/>
                <w:lang w:val="pl-PL"/>
              </w:rPr>
              <w:t>materiału odzyskanego</w:t>
            </w:r>
            <w:r w:rsidR="00E779C0" w:rsidRPr="003F5982">
              <w:rPr>
                <w:lang w:val="pl-PL"/>
              </w:rPr>
              <w:t xml:space="preserve"> jako</w:t>
            </w:r>
            <w:r w:rsidR="00E779C0" w:rsidRPr="003F5982">
              <w:rPr>
                <w:i/>
                <w:lang w:val="pl-PL"/>
              </w:rPr>
              <w:t xml:space="preserve"> uboczny i/lub poużytkowy </w:t>
            </w:r>
            <w:r w:rsidR="00E779C0" w:rsidRPr="003F5982">
              <w:rPr>
                <w:lang w:val="pl-PL"/>
              </w:rPr>
              <w:t>nie może być potwierdzone przy odbiorze poprzez obiektywny dowód, organizacja włącza dostawcę do „Programu Auditów u Dostawcy”, tak jak opisane w sekcji 4 normy FSC-STD-40-007.</w:t>
            </w:r>
          </w:p>
        </w:tc>
        <w:tc>
          <w:tcPr>
            <w:tcW w:w="1701" w:type="dxa"/>
            <w:vAlign w:val="center"/>
          </w:tcPr>
          <w:p w14:paraId="0B48023B" w14:textId="77777777" w:rsidR="00E779C0" w:rsidRPr="003F5982" w:rsidRDefault="00E779C0" w:rsidP="00E779C0">
            <w:pPr>
              <w:spacing w:before="40" w:after="40"/>
              <w:jc w:val="center"/>
              <w:rPr>
                <w:bCs/>
                <w:lang w:val="pl-PL"/>
              </w:rPr>
            </w:pPr>
            <w:r w:rsidRPr="003F5982">
              <w:rPr>
                <w:bCs/>
                <w:lang w:val="pl-PL"/>
              </w:rPr>
              <w:t xml:space="preserve">Tak </w:t>
            </w:r>
            <w:sdt>
              <w:sdtPr>
                <w:rPr>
                  <w:bCs/>
                  <w:sz w:val="32"/>
                  <w:szCs w:val="32"/>
                  <w:lang w:val="pl-PL"/>
                </w:rPr>
                <w:id w:val="527840837"/>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399AD9EB" w14:textId="64329A3E" w:rsidR="00E779C0" w:rsidRPr="003F5982" w:rsidRDefault="00E779C0" w:rsidP="00E779C0">
            <w:pPr>
              <w:spacing w:before="40" w:after="40"/>
              <w:jc w:val="center"/>
              <w:rPr>
                <w:bCs/>
                <w:lang w:val="pl-PL"/>
              </w:rPr>
            </w:pPr>
            <w:r w:rsidRPr="003F5982">
              <w:rPr>
                <w:bCs/>
                <w:lang w:val="pl-PL"/>
              </w:rPr>
              <w:t xml:space="preserve">Nie </w:t>
            </w:r>
            <w:sdt>
              <w:sdtPr>
                <w:rPr>
                  <w:bCs/>
                  <w:sz w:val="32"/>
                  <w:szCs w:val="32"/>
                  <w:lang w:val="pl-PL"/>
                </w:rPr>
                <w:id w:val="1357463661"/>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0D7B3736" w14:textId="5608E110" w:rsidR="00E779C0" w:rsidRPr="003F5982" w:rsidRDefault="00E779C0" w:rsidP="00E779C0">
            <w:pPr>
              <w:spacing w:beforeLines="20" w:before="48" w:afterLines="20" w:after="48"/>
              <w:jc w:val="center"/>
              <w:rPr>
                <w:bCs/>
                <w:lang w:val="pl-PL"/>
              </w:rPr>
            </w:pPr>
            <w:r w:rsidRPr="003F5982">
              <w:rPr>
                <w:bCs/>
                <w:lang w:val="pl-PL"/>
              </w:rPr>
              <w:t xml:space="preserve">N/D </w:t>
            </w:r>
            <w:sdt>
              <w:sdtPr>
                <w:rPr>
                  <w:bCs/>
                  <w:sz w:val="32"/>
                  <w:szCs w:val="32"/>
                  <w:lang w:val="pl-PL"/>
                </w:rPr>
                <w:id w:val="-263848498"/>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E779C0" w:rsidRPr="003F5982" w14:paraId="09EAE617" w14:textId="77777777" w:rsidTr="00390D25">
        <w:trPr>
          <w:trHeight w:val="296"/>
        </w:trPr>
        <w:tc>
          <w:tcPr>
            <w:tcW w:w="9209" w:type="dxa"/>
            <w:gridSpan w:val="2"/>
            <w:shd w:val="clear" w:color="auto" w:fill="auto"/>
          </w:tcPr>
          <w:p w14:paraId="21245558" w14:textId="17AB1642"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45624A72" w14:textId="77777777" w:rsidTr="002D6ABC">
        <w:trPr>
          <w:trHeight w:val="296"/>
        </w:trPr>
        <w:tc>
          <w:tcPr>
            <w:tcW w:w="7508" w:type="dxa"/>
            <w:shd w:val="clear" w:color="auto" w:fill="auto"/>
          </w:tcPr>
          <w:p w14:paraId="1389C106" w14:textId="41B6A3E1" w:rsidR="00E779C0" w:rsidRPr="003F5982" w:rsidRDefault="00BE779D" w:rsidP="00E779C0">
            <w:pPr>
              <w:autoSpaceDE w:val="0"/>
              <w:autoSpaceDN w:val="0"/>
              <w:adjustRightInd w:val="0"/>
              <w:rPr>
                <w:lang w:val="pl-PL"/>
              </w:rPr>
            </w:pPr>
            <w:r w:rsidRPr="003F5982">
              <w:rPr>
                <w:lang w:val="pl-PL"/>
              </w:rPr>
              <w:t xml:space="preserve">3.4. </w:t>
            </w:r>
            <w:r w:rsidR="00E779C0" w:rsidRPr="003F5982">
              <w:rPr>
                <w:lang w:val="pl-PL"/>
              </w:rPr>
              <w:t xml:space="preserve">W przypadku, gdy otrzymany materiał nie jest zgodny ze specyfikacją zakupu i/lub ilości określone na fakturze są niewłaściwe, organizacja przeprowadza natychmiastowe działania w celu skorygowania tych kwestii, jak określone w normie FSC-STD-40-007, pkt. 2.1.b. Działania te są zapisywane i przedstawiane jednostce certyfikacyjnej przy audicie okresowym. </w:t>
            </w:r>
          </w:p>
        </w:tc>
        <w:tc>
          <w:tcPr>
            <w:tcW w:w="1701" w:type="dxa"/>
            <w:vAlign w:val="center"/>
          </w:tcPr>
          <w:p w14:paraId="0454346A" w14:textId="77777777" w:rsidR="00E779C0" w:rsidRPr="003F5982" w:rsidRDefault="00E779C0" w:rsidP="00E779C0">
            <w:pPr>
              <w:spacing w:before="40" w:after="40"/>
              <w:jc w:val="center"/>
              <w:rPr>
                <w:bCs/>
                <w:lang w:val="pl-PL"/>
              </w:rPr>
            </w:pPr>
            <w:r w:rsidRPr="003F5982">
              <w:rPr>
                <w:bCs/>
                <w:lang w:val="pl-PL"/>
              </w:rPr>
              <w:t xml:space="preserve">Tak </w:t>
            </w:r>
            <w:sdt>
              <w:sdtPr>
                <w:rPr>
                  <w:bCs/>
                  <w:sz w:val="32"/>
                  <w:szCs w:val="32"/>
                  <w:lang w:val="pl-PL"/>
                </w:rPr>
                <w:id w:val="-2056851676"/>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317E7555" w14:textId="127AF4BB" w:rsidR="00E779C0" w:rsidRPr="003F5982" w:rsidRDefault="00E779C0" w:rsidP="00E779C0">
            <w:pPr>
              <w:spacing w:before="40" w:after="40"/>
              <w:jc w:val="center"/>
              <w:rPr>
                <w:bCs/>
                <w:lang w:val="pl-PL"/>
              </w:rPr>
            </w:pPr>
            <w:r w:rsidRPr="003F5982">
              <w:rPr>
                <w:bCs/>
                <w:lang w:val="pl-PL"/>
              </w:rPr>
              <w:t xml:space="preserve">Nie </w:t>
            </w:r>
            <w:sdt>
              <w:sdtPr>
                <w:rPr>
                  <w:bCs/>
                  <w:sz w:val="32"/>
                  <w:szCs w:val="32"/>
                  <w:lang w:val="pl-PL"/>
                </w:rPr>
                <w:id w:val="-143574603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7C0ACCDE" w14:textId="0F03764E" w:rsidR="00E779C0" w:rsidRPr="003F5982" w:rsidRDefault="00E779C0" w:rsidP="00E779C0">
            <w:pPr>
              <w:spacing w:beforeLines="20" w:before="48" w:afterLines="20" w:after="48"/>
              <w:jc w:val="center"/>
              <w:rPr>
                <w:bCs/>
                <w:lang w:val="pl-PL"/>
              </w:rPr>
            </w:pPr>
            <w:r w:rsidRPr="003F5982">
              <w:rPr>
                <w:bCs/>
                <w:lang w:val="pl-PL"/>
              </w:rPr>
              <w:t xml:space="preserve">N/D </w:t>
            </w:r>
            <w:sdt>
              <w:sdtPr>
                <w:rPr>
                  <w:bCs/>
                  <w:sz w:val="32"/>
                  <w:szCs w:val="32"/>
                  <w:lang w:val="pl-PL"/>
                </w:rPr>
                <w:id w:val="162755166"/>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E779C0" w:rsidRPr="003F5982" w14:paraId="29FBDCBB" w14:textId="77777777" w:rsidTr="00390D25">
        <w:trPr>
          <w:trHeight w:val="296"/>
        </w:trPr>
        <w:tc>
          <w:tcPr>
            <w:tcW w:w="9209" w:type="dxa"/>
            <w:gridSpan w:val="2"/>
            <w:shd w:val="clear" w:color="auto" w:fill="auto"/>
          </w:tcPr>
          <w:p w14:paraId="66CEE389" w14:textId="1E1C8FED"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48FB9DD2" w14:textId="77777777" w:rsidTr="002D6ABC">
        <w:trPr>
          <w:trHeight w:val="296"/>
        </w:trPr>
        <w:tc>
          <w:tcPr>
            <w:tcW w:w="7508" w:type="dxa"/>
            <w:shd w:val="clear" w:color="auto" w:fill="auto"/>
          </w:tcPr>
          <w:p w14:paraId="541A0DD4" w14:textId="16B9C223" w:rsidR="00E779C0" w:rsidRPr="003F5982" w:rsidRDefault="00BE779D" w:rsidP="00BE779D">
            <w:pPr>
              <w:spacing w:before="20" w:after="20"/>
              <w:jc w:val="left"/>
              <w:rPr>
                <w:i/>
                <w:iCs/>
                <w:lang w:val="pl-PL"/>
              </w:rPr>
            </w:pPr>
            <w:r w:rsidRPr="003F5982">
              <w:rPr>
                <w:lang w:val="pl-PL"/>
              </w:rPr>
              <w:t xml:space="preserve">3.5. </w:t>
            </w:r>
            <w:r w:rsidR="00E779C0" w:rsidRPr="003F5982">
              <w:rPr>
                <w:lang w:val="pl-PL"/>
              </w:rPr>
              <w:t xml:space="preserve">W przypadku, gdy otrzymany materiał zawiera w swoim składzie zmieszany </w:t>
            </w:r>
            <w:r w:rsidR="00E779C0" w:rsidRPr="003F5982">
              <w:rPr>
                <w:i/>
                <w:lang w:val="pl-PL"/>
              </w:rPr>
              <w:t>materiał odzyskany uboczny i poużytkowy</w:t>
            </w:r>
            <w:r w:rsidR="00E779C0" w:rsidRPr="003F5982">
              <w:rPr>
                <w:lang w:val="pl-PL"/>
              </w:rPr>
              <w:t>, organizacja stosuje jedno z poniższych rozwiązań:</w:t>
            </w:r>
          </w:p>
          <w:p w14:paraId="0691547D" w14:textId="77777777" w:rsidR="00E779C0" w:rsidRPr="003F5982" w:rsidRDefault="00E779C0" w:rsidP="008D5C39">
            <w:pPr>
              <w:pStyle w:val="ListParagraph"/>
              <w:numPr>
                <w:ilvl w:val="1"/>
                <w:numId w:val="20"/>
              </w:numPr>
              <w:spacing w:before="20" w:after="20"/>
              <w:ind w:left="840"/>
              <w:jc w:val="left"/>
              <w:rPr>
                <w:iCs/>
                <w:lang w:val="pl-PL"/>
              </w:rPr>
            </w:pPr>
            <w:r w:rsidRPr="003F5982">
              <w:rPr>
                <w:iCs/>
                <w:lang w:val="pl-PL"/>
              </w:rPr>
              <w:lastRenderedPageBreak/>
              <w:t xml:space="preserve">Klasyfikuje całą ilość materiału jako </w:t>
            </w:r>
            <w:r w:rsidRPr="003F5982">
              <w:rPr>
                <w:i/>
                <w:iCs/>
                <w:lang w:val="pl-PL"/>
              </w:rPr>
              <w:t>materiał uboczny</w:t>
            </w:r>
            <w:r w:rsidRPr="003F5982">
              <w:rPr>
                <w:iCs/>
                <w:lang w:val="pl-PL"/>
              </w:rPr>
              <w:t>, lub</w:t>
            </w:r>
          </w:p>
          <w:p w14:paraId="27B9A21C" w14:textId="77777777" w:rsidR="00BE779D" w:rsidRPr="003F5982" w:rsidRDefault="00E779C0" w:rsidP="008D5C39">
            <w:pPr>
              <w:pStyle w:val="ListParagraph"/>
              <w:numPr>
                <w:ilvl w:val="1"/>
                <w:numId w:val="20"/>
              </w:numPr>
              <w:spacing w:before="20" w:after="20"/>
              <w:ind w:left="840"/>
              <w:jc w:val="left"/>
              <w:rPr>
                <w:i/>
                <w:iCs/>
                <w:lang w:val="pl-PL"/>
              </w:rPr>
            </w:pPr>
            <w:r w:rsidRPr="003F5982">
              <w:rPr>
                <w:iCs/>
                <w:lang w:val="pl-PL"/>
              </w:rPr>
              <w:t xml:space="preserve">Analizuje i potwierdza ilości materiału </w:t>
            </w:r>
            <w:r w:rsidRPr="003F5982">
              <w:rPr>
                <w:i/>
                <w:iCs/>
                <w:lang w:val="pl-PL"/>
              </w:rPr>
              <w:t>ubocznego i poużytkowego</w:t>
            </w:r>
            <w:r w:rsidRPr="003F5982">
              <w:rPr>
                <w:iCs/>
                <w:lang w:val="pl-PL"/>
              </w:rPr>
              <w:t xml:space="preserve"> w otrzymanej mieszaninie. W tym przypadku dostawca powinien:</w:t>
            </w:r>
          </w:p>
          <w:p w14:paraId="1C98E922" w14:textId="77777777" w:rsidR="00BE779D" w:rsidRPr="003F5982" w:rsidRDefault="00E779C0" w:rsidP="00BE779D">
            <w:pPr>
              <w:pStyle w:val="ListParagraph"/>
              <w:spacing w:before="20" w:after="20"/>
              <w:ind w:left="840"/>
              <w:jc w:val="left"/>
              <w:rPr>
                <w:iCs/>
                <w:lang w:val="pl-PL"/>
              </w:rPr>
            </w:pPr>
            <w:r w:rsidRPr="003F5982">
              <w:rPr>
                <w:iCs/>
                <w:lang w:val="pl-PL"/>
              </w:rPr>
              <w:t xml:space="preserve">- pisemnie zadeklarować ilości materiału </w:t>
            </w:r>
            <w:r w:rsidRPr="003F5982">
              <w:rPr>
                <w:i/>
                <w:iCs/>
                <w:lang w:val="pl-PL"/>
              </w:rPr>
              <w:t>ubocznego i poużytkowego</w:t>
            </w:r>
            <w:r w:rsidRPr="003F5982">
              <w:rPr>
                <w:iCs/>
                <w:lang w:val="pl-PL"/>
              </w:rPr>
              <w:t xml:space="preserve"> w każdej dostarczonej mieszaninie, oraz</w:t>
            </w:r>
          </w:p>
          <w:p w14:paraId="12966D6F" w14:textId="31347387" w:rsidR="00E779C0" w:rsidRPr="003F5982" w:rsidRDefault="00E779C0" w:rsidP="00BE779D">
            <w:pPr>
              <w:pStyle w:val="ListParagraph"/>
              <w:spacing w:before="20" w:after="20"/>
              <w:ind w:left="840"/>
              <w:jc w:val="left"/>
              <w:rPr>
                <w:i/>
                <w:iCs/>
                <w:lang w:val="pl-PL"/>
              </w:rPr>
            </w:pPr>
            <w:r w:rsidRPr="003F5982">
              <w:rPr>
                <w:iCs/>
                <w:lang w:val="pl-PL"/>
              </w:rPr>
              <w:t>- być objęty „Programem Auditów u Dostawcy”</w:t>
            </w:r>
          </w:p>
        </w:tc>
        <w:tc>
          <w:tcPr>
            <w:tcW w:w="1701" w:type="dxa"/>
            <w:vAlign w:val="center"/>
          </w:tcPr>
          <w:p w14:paraId="120B5698" w14:textId="77777777" w:rsidR="00E779C0" w:rsidRPr="003F5982" w:rsidRDefault="00E779C0" w:rsidP="00E779C0">
            <w:pPr>
              <w:spacing w:before="40" w:after="40"/>
              <w:jc w:val="center"/>
              <w:rPr>
                <w:bCs/>
                <w:lang w:val="pl-PL"/>
              </w:rPr>
            </w:pPr>
            <w:r w:rsidRPr="003F5982">
              <w:rPr>
                <w:bCs/>
                <w:lang w:val="pl-PL"/>
              </w:rPr>
              <w:lastRenderedPageBreak/>
              <w:t xml:space="preserve">Tak </w:t>
            </w:r>
            <w:sdt>
              <w:sdtPr>
                <w:rPr>
                  <w:bCs/>
                  <w:sz w:val="32"/>
                  <w:szCs w:val="32"/>
                  <w:lang w:val="pl-PL"/>
                </w:rPr>
                <w:id w:val="60424296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5298CE80" w14:textId="4ECA9433" w:rsidR="00E779C0" w:rsidRPr="003F5982" w:rsidRDefault="00E779C0" w:rsidP="00E779C0">
            <w:pPr>
              <w:spacing w:before="40" w:after="40"/>
              <w:jc w:val="center"/>
              <w:rPr>
                <w:bCs/>
                <w:lang w:val="pl-PL"/>
              </w:rPr>
            </w:pPr>
            <w:r w:rsidRPr="003F5982">
              <w:rPr>
                <w:bCs/>
                <w:lang w:val="pl-PL"/>
              </w:rPr>
              <w:t xml:space="preserve">Nie </w:t>
            </w:r>
            <w:sdt>
              <w:sdtPr>
                <w:rPr>
                  <w:bCs/>
                  <w:sz w:val="32"/>
                  <w:szCs w:val="32"/>
                  <w:lang w:val="pl-PL"/>
                </w:rPr>
                <w:id w:val="-98238807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4A5C10C1" w14:textId="01179DF0" w:rsidR="00E779C0" w:rsidRPr="003F5982" w:rsidRDefault="00E779C0" w:rsidP="00E779C0">
            <w:pPr>
              <w:jc w:val="center"/>
              <w:rPr>
                <w:b/>
                <w:lang w:val="pl-PL"/>
              </w:rPr>
            </w:pPr>
            <w:r w:rsidRPr="003F5982">
              <w:rPr>
                <w:bCs/>
                <w:lang w:val="pl-PL"/>
              </w:rPr>
              <w:lastRenderedPageBreak/>
              <w:t xml:space="preserve">N/D </w:t>
            </w:r>
            <w:sdt>
              <w:sdtPr>
                <w:rPr>
                  <w:bCs/>
                  <w:sz w:val="32"/>
                  <w:szCs w:val="32"/>
                  <w:lang w:val="pl-PL"/>
                </w:rPr>
                <w:id w:val="-878625062"/>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E779C0" w:rsidRPr="003F5982" w14:paraId="40FFDBF9" w14:textId="77777777" w:rsidTr="00390D25">
        <w:trPr>
          <w:trHeight w:val="341"/>
        </w:trPr>
        <w:tc>
          <w:tcPr>
            <w:tcW w:w="9209" w:type="dxa"/>
            <w:gridSpan w:val="2"/>
            <w:shd w:val="clear" w:color="auto" w:fill="auto"/>
          </w:tcPr>
          <w:p w14:paraId="77E255BB" w14:textId="48CA3031" w:rsidR="00E779C0" w:rsidRPr="003F5982" w:rsidRDefault="00E779C0" w:rsidP="00E779C0">
            <w:pPr>
              <w:spacing w:beforeLines="20" w:before="48" w:afterLines="20" w:after="48"/>
              <w:rPr>
                <w:b/>
                <w:i/>
                <w:iCs/>
                <w:lang w:val="pl-PL"/>
              </w:rPr>
            </w:pPr>
            <w:r w:rsidRPr="003F5982">
              <w:rPr>
                <w:b/>
                <w:lang w:val="pl-PL"/>
              </w:rPr>
              <w:lastRenderedPageBreak/>
              <w:t>Wnioski:</w:t>
            </w:r>
            <w:r w:rsidRPr="003F5982">
              <w:rPr>
                <w:bCs/>
                <w:lang w:val="pl-PL"/>
              </w:rPr>
              <w:t xml:space="preserve">  </w:t>
            </w:r>
          </w:p>
        </w:tc>
      </w:tr>
      <w:tr w:rsidR="00E779C0" w:rsidRPr="00477BF8" w14:paraId="101A5DB3" w14:textId="77777777" w:rsidTr="00FA64C8">
        <w:trPr>
          <w:trHeight w:val="296"/>
        </w:trPr>
        <w:tc>
          <w:tcPr>
            <w:tcW w:w="9209" w:type="dxa"/>
            <w:gridSpan w:val="2"/>
            <w:shd w:val="clear" w:color="auto" w:fill="E9F0DC"/>
          </w:tcPr>
          <w:p w14:paraId="269A0140" w14:textId="77777777" w:rsidR="00E779C0" w:rsidRPr="003F5982" w:rsidRDefault="00E779C0" w:rsidP="008D5C39">
            <w:pPr>
              <w:numPr>
                <w:ilvl w:val="0"/>
                <w:numId w:val="19"/>
              </w:numPr>
              <w:spacing w:beforeLines="20" w:before="48" w:afterLines="20" w:after="48"/>
              <w:jc w:val="left"/>
              <w:rPr>
                <w:b/>
                <w:i/>
                <w:iCs/>
                <w:lang w:val="pl-PL"/>
              </w:rPr>
            </w:pPr>
            <w:r w:rsidRPr="003F5982">
              <w:rPr>
                <w:b/>
                <w:i/>
                <w:iCs/>
                <w:lang w:val="pl-PL"/>
              </w:rPr>
              <w:t>Program Auditów u Dostawcy</w:t>
            </w:r>
          </w:p>
          <w:p w14:paraId="7D2EC7A4" w14:textId="5B9BEC2F" w:rsidR="00E779C0" w:rsidRPr="003F5982" w:rsidRDefault="00FC5C6A" w:rsidP="00E779C0">
            <w:pPr>
              <w:spacing w:beforeLines="20" w:before="48" w:afterLines="20" w:after="48"/>
              <w:rPr>
                <w:b/>
                <w:lang w:val="pl-PL"/>
              </w:rPr>
            </w:pPr>
            <w:sdt>
              <w:sdtPr>
                <w:rPr>
                  <w:bCs/>
                  <w:sz w:val="32"/>
                  <w:szCs w:val="32"/>
                  <w:lang w:val="pl-PL"/>
                </w:rPr>
                <w:id w:val="1271821058"/>
                <w14:checkbox>
                  <w14:checked w14:val="0"/>
                  <w14:checkedState w14:val="2612" w14:font="Malgun Gothic Semilight"/>
                  <w14:uncheckedState w14:val="2610" w14:font="Malgun Gothic Semilight"/>
                </w14:checkbox>
              </w:sdtPr>
              <w:sdtEndPr/>
              <w:sdtContent>
                <w:r w:rsidR="00E779C0" w:rsidRPr="003F5982">
                  <w:rPr>
                    <w:rFonts w:ascii="MS Gothic" w:eastAsia="MS Gothic"/>
                    <w:bCs/>
                    <w:sz w:val="32"/>
                    <w:szCs w:val="32"/>
                    <w:lang w:val="pl-PL"/>
                  </w:rPr>
                  <w:t>☐</w:t>
                </w:r>
              </w:sdtContent>
            </w:sdt>
            <w:r w:rsidR="00E779C0" w:rsidRPr="003F5982">
              <w:rPr>
                <w:b/>
                <w:lang w:val="pl-PL"/>
              </w:rPr>
              <w:t xml:space="preserve"> </w:t>
            </w:r>
            <w:r w:rsidR="00E779C0" w:rsidRPr="003F5982">
              <w:rPr>
                <w:lang w:val="pl-PL"/>
              </w:rPr>
              <w:t xml:space="preserve">Zaznacz, jeśli nie dotyczy (organizacja wdraża procedury kontroli i klasyfikacji materiału przy odbiorze dla wszystkich wejściowych </w:t>
            </w:r>
            <w:r w:rsidR="00E779C0" w:rsidRPr="003F5982">
              <w:rPr>
                <w:i/>
                <w:lang w:val="pl-PL"/>
              </w:rPr>
              <w:t>materiałów odzyskanych</w:t>
            </w:r>
            <w:r w:rsidR="00E779C0" w:rsidRPr="003F5982">
              <w:rPr>
                <w:lang w:val="pl-PL"/>
              </w:rPr>
              <w:t>).</w:t>
            </w:r>
          </w:p>
          <w:p w14:paraId="06ADE527" w14:textId="77777777" w:rsidR="00E779C0" w:rsidRPr="003F5982" w:rsidRDefault="00E779C0" w:rsidP="00E779C0">
            <w:pPr>
              <w:spacing w:beforeLines="20" w:before="48" w:afterLines="20" w:after="48"/>
              <w:rPr>
                <w:b/>
                <w:i/>
                <w:iCs/>
                <w:lang w:val="pl-PL"/>
              </w:rPr>
            </w:pPr>
          </w:p>
          <w:p w14:paraId="1EBB3CDB" w14:textId="583CC556" w:rsidR="00E779C0" w:rsidRPr="003F5982" w:rsidRDefault="00E779C0" w:rsidP="00E779C0">
            <w:pPr>
              <w:spacing w:beforeLines="20" w:before="48" w:afterLines="20" w:after="48"/>
              <w:rPr>
                <w:bCs/>
                <w:lang w:val="pl-PL"/>
              </w:rPr>
            </w:pPr>
            <w:r w:rsidRPr="003F5982">
              <w:rPr>
                <w:iCs/>
                <w:lang w:val="pl-PL"/>
              </w:rPr>
              <w:t xml:space="preserve">UWAGA: zgodnie z wymaganiami FSC, </w:t>
            </w:r>
            <w:r w:rsidRPr="003F5982">
              <w:rPr>
                <w:lang w:val="pl-PL"/>
              </w:rPr>
              <w:t>NEPCon</w:t>
            </w:r>
            <w:r w:rsidRPr="003F5982">
              <w:rPr>
                <w:iCs/>
                <w:lang w:val="pl-PL"/>
              </w:rPr>
              <w:t xml:space="preserve"> musi przeprowadzić audity na miejscu na zasadzie próbkowania, biorąc 20% spośród </w:t>
            </w:r>
            <w:r w:rsidRPr="003F5982">
              <w:rPr>
                <w:i/>
                <w:iCs/>
                <w:lang w:val="pl-PL"/>
              </w:rPr>
              <w:t>oddziałów dostawcy</w:t>
            </w:r>
            <w:r w:rsidRPr="003F5982">
              <w:rPr>
                <w:iCs/>
                <w:lang w:val="pl-PL"/>
              </w:rPr>
              <w:t xml:space="preserve"> z próby wybranej przez organizację, chyba że audity u dostawców były przeprowadzone przez jednostkę certyfikującą FSC (20-001,18.1)</w:t>
            </w:r>
          </w:p>
        </w:tc>
      </w:tr>
      <w:tr w:rsidR="00E779C0" w:rsidRPr="003F5982" w14:paraId="1A523A6B" w14:textId="77777777" w:rsidTr="002D6ABC">
        <w:trPr>
          <w:trHeight w:val="296"/>
        </w:trPr>
        <w:tc>
          <w:tcPr>
            <w:tcW w:w="7508" w:type="dxa"/>
            <w:shd w:val="clear" w:color="auto" w:fill="auto"/>
          </w:tcPr>
          <w:p w14:paraId="64CD76BD" w14:textId="196F03A4" w:rsidR="00E779C0" w:rsidRPr="003F5982" w:rsidRDefault="00633E71" w:rsidP="00633E71">
            <w:pPr>
              <w:spacing w:before="20" w:after="20"/>
              <w:rPr>
                <w:lang w:val="pl-PL"/>
              </w:rPr>
            </w:pPr>
            <w:r w:rsidRPr="003F5982">
              <w:rPr>
                <w:lang w:val="pl-PL"/>
              </w:rPr>
              <w:t>4.1</w:t>
            </w:r>
            <w:r w:rsidR="00203AD1" w:rsidRPr="003F5982">
              <w:rPr>
                <w:lang w:val="pl-PL"/>
              </w:rPr>
              <w:t>.</w:t>
            </w:r>
            <w:r w:rsidRPr="003F5982">
              <w:rPr>
                <w:lang w:val="pl-PL"/>
              </w:rPr>
              <w:t xml:space="preserve"> </w:t>
            </w:r>
            <w:r w:rsidR="00E779C0" w:rsidRPr="003F5982">
              <w:rPr>
                <w:lang w:val="pl-PL"/>
              </w:rPr>
              <w:t xml:space="preserve">Organizacja przeprowadza regularne (przynajmniej coroczne) audity na miejscu u </w:t>
            </w:r>
            <w:r w:rsidR="00E779C0" w:rsidRPr="003F5982">
              <w:rPr>
                <w:i/>
                <w:lang w:val="pl-PL"/>
              </w:rPr>
              <w:t>dostawców</w:t>
            </w:r>
            <w:r w:rsidR="00E779C0" w:rsidRPr="003F5982">
              <w:rPr>
                <w:lang w:val="pl-PL"/>
              </w:rPr>
              <w:t xml:space="preserve"> objętych </w:t>
            </w:r>
            <w:r w:rsidR="00E779C0" w:rsidRPr="003F5982">
              <w:rPr>
                <w:i/>
                <w:lang w:val="pl-PL"/>
              </w:rPr>
              <w:t>Programem Auditów u Dostawcy</w:t>
            </w:r>
            <w:r w:rsidR="00E779C0" w:rsidRPr="003F5982">
              <w:rPr>
                <w:lang w:val="pl-PL"/>
              </w:rPr>
              <w:t xml:space="preserve"> (w tym u zagranicznych </w:t>
            </w:r>
            <w:r w:rsidR="00E779C0" w:rsidRPr="003F5982">
              <w:rPr>
                <w:i/>
                <w:lang w:val="pl-PL"/>
              </w:rPr>
              <w:t>dostawców</w:t>
            </w:r>
            <w:r w:rsidR="00E779C0" w:rsidRPr="003F5982">
              <w:rPr>
                <w:lang w:val="pl-PL"/>
              </w:rPr>
              <w:t xml:space="preserve">), bazując na metodzie próbkowania. Minimalna liczba auditowanych </w:t>
            </w:r>
            <w:r w:rsidR="00E779C0" w:rsidRPr="003F5982">
              <w:rPr>
                <w:i/>
                <w:lang w:val="pl-PL"/>
              </w:rPr>
              <w:t>dostawców</w:t>
            </w:r>
            <w:r w:rsidR="00E779C0" w:rsidRPr="003F5982">
              <w:rPr>
                <w:lang w:val="pl-PL"/>
              </w:rPr>
              <w:t xml:space="preserve"> w roku przedstawia się następująco:</w:t>
            </w:r>
          </w:p>
          <w:p w14:paraId="39512A58" w14:textId="77777777" w:rsidR="00E779C0" w:rsidRPr="003F5982" w:rsidRDefault="00E779C0" w:rsidP="00E779C0">
            <w:pPr>
              <w:pStyle w:val="ListParagraph"/>
              <w:spacing w:before="20" w:after="20"/>
              <w:rPr>
                <w:lang w:val="pl-PL"/>
              </w:rPr>
            </w:pPr>
          </w:p>
          <w:p w14:paraId="79D24B35" w14:textId="77777777" w:rsidR="00E779C0" w:rsidRPr="003F5982" w:rsidRDefault="00E779C0" w:rsidP="00E779C0">
            <w:pPr>
              <w:spacing w:before="20" w:after="20"/>
              <w:rPr>
                <w:lang w:val="pl-PL"/>
              </w:rPr>
            </w:pPr>
            <w:r w:rsidRPr="003F5982">
              <w:rPr>
                <w:lang w:val="pl-PL"/>
              </w:rPr>
              <w:t>Wielkość próby jest pierwiastkiem kwadratowym z liczby dostawców pomnożonym przez współczynnik 0,8 (y= 0.8</w:t>
            </w:r>
            <w:r w:rsidRPr="003F5982">
              <w:rPr>
                <w:rFonts w:cs="Symbol"/>
                <w:lang w:val="pl-PL"/>
              </w:rPr>
              <w:t xml:space="preserve">* </w:t>
            </w:r>
            <m:oMath>
              <m:r>
                <w:rPr>
                  <w:rFonts w:ascii="Cambria Math" w:hAnsi="Cambria Math" w:cs="Symbol"/>
                  <w:lang w:val="pl-PL"/>
                </w:rPr>
                <m:t>√</m:t>
              </m:r>
            </m:oMath>
            <w:r w:rsidRPr="003F5982">
              <w:rPr>
                <w:lang w:val="pl-PL"/>
              </w:rPr>
              <w:t>x, gdzie ‘x’ to całkowita liczba dostawców materiału odzyskanego a ‘y’ to liczba dostawców, u których należy przeprowadzić audit), zaokrąglonym w górę do liczby całkowitej. Organizacja powinna zapewnić, że próba jest wybierana naprzemiennie i jest reprezentatywna, jeśli chodzi o:</w:t>
            </w:r>
          </w:p>
          <w:p w14:paraId="139C16E9" w14:textId="77777777" w:rsidR="00E779C0" w:rsidRPr="003F5982" w:rsidRDefault="00E779C0" w:rsidP="00E779C0">
            <w:pPr>
              <w:spacing w:before="20" w:after="20"/>
              <w:rPr>
                <w:lang w:val="pl-PL"/>
              </w:rPr>
            </w:pPr>
          </w:p>
          <w:p w14:paraId="6627966C" w14:textId="77777777" w:rsidR="00E779C0" w:rsidRPr="003F5982" w:rsidRDefault="00E779C0" w:rsidP="008D5C39">
            <w:pPr>
              <w:pStyle w:val="ListParagraph"/>
              <w:numPr>
                <w:ilvl w:val="0"/>
                <w:numId w:val="21"/>
              </w:numPr>
              <w:spacing w:before="20" w:after="20"/>
              <w:rPr>
                <w:lang w:val="pl-PL"/>
              </w:rPr>
            </w:pPr>
            <w:r w:rsidRPr="003F5982">
              <w:rPr>
                <w:lang w:val="pl-PL"/>
              </w:rPr>
              <w:t>Rejon geograficzny</w:t>
            </w:r>
          </w:p>
          <w:p w14:paraId="17C2ACC4" w14:textId="77777777" w:rsidR="00E779C0" w:rsidRPr="003F5982" w:rsidRDefault="00E779C0" w:rsidP="008D5C39">
            <w:pPr>
              <w:pStyle w:val="ListParagraph"/>
              <w:numPr>
                <w:ilvl w:val="0"/>
                <w:numId w:val="21"/>
              </w:numPr>
              <w:spacing w:before="20" w:after="20"/>
              <w:rPr>
                <w:lang w:val="pl-PL"/>
              </w:rPr>
            </w:pPr>
            <w:r w:rsidRPr="003F5982">
              <w:rPr>
                <w:lang w:val="pl-PL"/>
              </w:rPr>
              <w:t>Rodzaj działalności i/lub produktów</w:t>
            </w:r>
          </w:p>
          <w:p w14:paraId="226A9487" w14:textId="77777777" w:rsidR="00E779C0" w:rsidRPr="003F5982" w:rsidRDefault="00E779C0" w:rsidP="008D5C39">
            <w:pPr>
              <w:pStyle w:val="ListParagraph"/>
              <w:numPr>
                <w:ilvl w:val="0"/>
                <w:numId w:val="21"/>
              </w:numPr>
              <w:spacing w:before="20" w:after="20"/>
              <w:rPr>
                <w:lang w:val="pl-PL"/>
              </w:rPr>
            </w:pPr>
            <w:r w:rsidRPr="003F5982">
              <w:rPr>
                <w:lang w:val="pl-PL"/>
              </w:rPr>
              <w:t>Rozmiar i/lub wielkość produkcji rocznej.</w:t>
            </w:r>
          </w:p>
          <w:p w14:paraId="6DD0B0CB" w14:textId="77777777" w:rsidR="00E779C0" w:rsidRPr="003F5982" w:rsidRDefault="00E779C0" w:rsidP="00E779C0">
            <w:pPr>
              <w:spacing w:before="20" w:after="20"/>
              <w:ind w:left="360"/>
              <w:rPr>
                <w:lang w:val="pl-PL"/>
              </w:rPr>
            </w:pPr>
          </w:p>
          <w:p w14:paraId="4DF3C226" w14:textId="7A1B4CF6" w:rsidR="00E779C0" w:rsidRPr="003F5982" w:rsidRDefault="00E779C0" w:rsidP="00E779C0">
            <w:pPr>
              <w:spacing w:before="20" w:after="20"/>
              <w:rPr>
                <w:lang w:val="pl-PL"/>
              </w:rPr>
            </w:pPr>
            <w:r w:rsidRPr="003F5982">
              <w:rPr>
                <w:lang w:val="pl-PL"/>
              </w:rPr>
              <w:t xml:space="preserve">UWAGA: Sprzedawcy i dystrybutorzy, którzy nie wchodzą w fizyczne posiadanie </w:t>
            </w:r>
            <w:r w:rsidRPr="003F5982">
              <w:rPr>
                <w:i/>
                <w:lang w:val="pl-PL"/>
              </w:rPr>
              <w:t>materiałów odzyskanych</w:t>
            </w:r>
            <w:r w:rsidRPr="003F5982">
              <w:rPr>
                <w:lang w:val="pl-PL"/>
              </w:rPr>
              <w:t xml:space="preserve"> i nie będą zmieniać, przechowywać lub przepakowywać materiałów odzyskanych, mogą być weryfikowani poprzez audit na odległość na podstawie przesłanej dokumentacji.</w:t>
            </w:r>
          </w:p>
        </w:tc>
        <w:tc>
          <w:tcPr>
            <w:tcW w:w="1701" w:type="dxa"/>
            <w:vAlign w:val="center"/>
          </w:tcPr>
          <w:p w14:paraId="4CA441EB"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35001664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1B6C06EC" w14:textId="30EC1639"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1255705681"/>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E779C0" w:rsidRPr="003F5982" w14:paraId="5EC29345" w14:textId="77777777" w:rsidTr="00390D25">
        <w:trPr>
          <w:trHeight w:val="296"/>
        </w:trPr>
        <w:tc>
          <w:tcPr>
            <w:tcW w:w="9209" w:type="dxa"/>
            <w:gridSpan w:val="2"/>
            <w:shd w:val="clear" w:color="auto" w:fill="auto"/>
          </w:tcPr>
          <w:p w14:paraId="5F97D490" w14:textId="7E0229D8"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2B150AA3" w14:textId="77777777" w:rsidTr="00FA64C8">
        <w:trPr>
          <w:trHeight w:val="296"/>
        </w:trPr>
        <w:tc>
          <w:tcPr>
            <w:tcW w:w="7508" w:type="dxa"/>
            <w:shd w:val="clear" w:color="auto" w:fill="auto"/>
          </w:tcPr>
          <w:p w14:paraId="69989AAD" w14:textId="52EB6C11" w:rsidR="00E779C0" w:rsidRPr="003F5982" w:rsidRDefault="00203AD1" w:rsidP="00E779C0">
            <w:pPr>
              <w:spacing w:before="20" w:after="20"/>
              <w:rPr>
                <w:lang w:val="pl-PL"/>
              </w:rPr>
            </w:pPr>
            <w:r w:rsidRPr="003F5982">
              <w:rPr>
                <w:lang w:val="pl-PL"/>
              </w:rPr>
              <w:t xml:space="preserve">4.2. </w:t>
            </w:r>
            <w:r w:rsidR="00E779C0" w:rsidRPr="003F5982">
              <w:rPr>
                <w:lang w:val="pl-PL"/>
              </w:rPr>
              <w:t>Organizacja zawiera umowę z akredytowaną jednostką certyfikacyjną lub innym wykwalifikowanym podmiotem, w celu przeprowadzenia auditów u dostawcy:</w:t>
            </w:r>
          </w:p>
        </w:tc>
        <w:tc>
          <w:tcPr>
            <w:tcW w:w="1701" w:type="dxa"/>
            <w:vAlign w:val="center"/>
          </w:tcPr>
          <w:p w14:paraId="6C1D4339"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887826334"/>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350F67FC" w14:textId="4E869394"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1532794430"/>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bCs/>
                <w:lang w:val="pl-PL"/>
              </w:rPr>
              <w:t xml:space="preserve"> </w:t>
            </w:r>
          </w:p>
        </w:tc>
      </w:tr>
      <w:tr w:rsidR="00E779C0" w:rsidRPr="00477BF8" w14:paraId="4DA6A253" w14:textId="77777777" w:rsidTr="00390D25">
        <w:trPr>
          <w:trHeight w:val="296"/>
        </w:trPr>
        <w:tc>
          <w:tcPr>
            <w:tcW w:w="9209" w:type="dxa"/>
            <w:gridSpan w:val="2"/>
            <w:shd w:val="clear" w:color="auto" w:fill="auto"/>
          </w:tcPr>
          <w:p w14:paraId="6145CBC1" w14:textId="225E1B0D" w:rsidR="00E779C0" w:rsidRPr="003F5982" w:rsidRDefault="00E779C0" w:rsidP="00E779C0">
            <w:pPr>
              <w:spacing w:beforeLines="20" w:before="48" w:afterLines="20" w:after="48"/>
              <w:rPr>
                <w:bCs/>
                <w:lang w:val="pl-PL"/>
              </w:rPr>
            </w:pPr>
            <w:r w:rsidRPr="003F5982">
              <w:rPr>
                <w:b/>
                <w:lang w:val="pl-PL"/>
              </w:rPr>
              <w:t>Jeśli tak, proszę podać nazwę:</w:t>
            </w:r>
            <w:r w:rsidRPr="003F5982">
              <w:rPr>
                <w:bCs/>
                <w:lang w:val="pl-PL"/>
              </w:rPr>
              <w:t xml:space="preserve"> </w:t>
            </w:r>
          </w:p>
        </w:tc>
      </w:tr>
      <w:tr w:rsidR="00E779C0" w:rsidRPr="003F5982" w14:paraId="238ECE8D" w14:textId="77777777" w:rsidTr="00FA64C8">
        <w:trPr>
          <w:trHeight w:val="296"/>
        </w:trPr>
        <w:tc>
          <w:tcPr>
            <w:tcW w:w="7508" w:type="dxa"/>
            <w:shd w:val="clear" w:color="auto" w:fill="auto"/>
          </w:tcPr>
          <w:p w14:paraId="0CAE239F" w14:textId="5AF4DAC7" w:rsidR="00E779C0" w:rsidRPr="003F5982" w:rsidRDefault="00195F14" w:rsidP="00E779C0">
            <w:pPr>
              <w:spacing w:before="20" w:after="20"/>
              <w:rPr>
                <w:lang w:val="pl-PL"/>
              </w:rPr>
            </w:pPr>
            <w:r w:rsidRPr="003F5982">
              <w:rPr>
                <w:lang w:val="pl-PL"/>
              </w:rPr>
              <w:t xml:space="preserve">4.3. </w:t>
            </w:r>
            <w:r w:rsidR="00E779C0" w:rsidRPr="003F5982">
              <w:rPr>
                <w:lang w:val="pl-PL"/>
              </w:rPr>
              <w:t xml:space="preserve">W przypadkach, gdy dostawca w obrębie próby sprzedaje </w:t>
            </w:r>
            <w:r w:rsidR="00E779C0" w:rsidRPr="003F5982">
              <w:rPr>
                <w:i/>
                <w:lang w:val="pl-PL"/>
              </w:rPr>
              <w:t>materiały odzyskane</w:t>
            </w:r>
            <w:r w:rsidR="00E779C0" w:rsidRPr="003F5982">
              <w:rPr>
                <w:lang w:val="pl-PL"/>
              </w:rPr>
              <w:t xml:space="preserve">, które byłe wcześniej zebrane, zaklasyfikowane i sprzedane przez inne firmy bądź oddziały, audity muszą zostać przeprowadzone w całym łańcuchu dostaw do etapu, gdzie możliwe jest przedstawienie obiektywnych dowodów związanych z odpowiednią klasyfikacją materiału jako </w:t>
            </w:r>
            <w:r w:rsidR="00E779C0" w:rsidRPr="003F5982">
              <w:rPr>
                <w:i/>
                <w:lang w:val="pl-PL"/>
              </w:rPr>
              <w:t>uboczny i/lub poużytkowy</w:t>
            </w:r>
            <w:r w:rsidR="00E779C0" w:rsidRPr="003F5982">
              <w:rPr>
                <w:lang w:val="pl-PL"/>
              </w:rPr>
              <w:t>.</w:t>
            </w:r>
          </w:p>
        </w:tc>
        <w:tc>
          <w:tcPr>
            <w:tcW w:w="1701" w:type="dxa"/>
            <w:vAlign w:val="center"/>
          </w:tcPr>
          <w:p w14:paraId="1BD86EC2" w14:textId="77777777" w:rsidR="00E779C0" w:rsidRPr="003F5982" w:rsidRDefault="00E779C0" w:rsidP="00E779C0">
            <w:pPr>
              <w:spacing w:before="40" w:after="40"/>
              <w:jc w:val="center"/>
              <w:rPr>
                <w:bCs/>
                <w:lang w:val="pl-PL"/>
              </w:rPr>
            </w:pPr>
            <w:r w:rsidRPr="003F5982">
              <w:rPr>
                <w:bCs/>
                <w:lang w:val="pl-PL"/>
              </w:rPr>
              <w:t xml:space="preserve">Tak </w:t>
            </w:r>
            <w:sdt>
              <w:sdtPr>
                <w:rPr>
                  <w:bCs/>
                  <w:sz w:val="32"/>
                  <w:szCs w:val="32"/>
                  <w:lang w:val="pl-PL"/>
                </w:rPr>
                <w:id w:val="23459654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3B1A3128" w14:textId="6C2A1D08" w:rsidR="00E779C0" w:rsidRPr="003F5982" w:rsidRDefault="00E779C0" w:rsidP="00E779C0">
            <w:pPr>
              <w:spacing w:before="40" w:after="40"/>
              <w:jc w:val="center"/>
              <w:rPr>
                <w:bCs/>
                <w:lang w:val="pl-PL"/>
              </w:rPr>
            </w:pPr>
            <w:r w:rsidRPr="003F5982">
              <w:rPr>
                <w:bCs/>
                <w:lang w:val="pl-PL"/>
              </w:rPr>
              <w:t xml:space="preserve">Nie </w:t>
            </w:r>
            <w:sdt>
              <w:sdtPr>
                <w:rPr>
                  <w:bCs/>
                  <w:sz w:val="32"/>
                  <w:szCs w:val="32"/>
                  <w:lang w:val="pl-PL"/>
                </w:rPr>
                <w:id w:val="1061989282"/>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044343DB" w14:textId="1B114855" w:rsidR="00E779C0" w:rsidRPr="003F5982" w:rsidRDefault="00E779C0" w:rsidP="00E779C0">
            <w:pPr>
              <w:spacing w:beforeLines="20" w:before="48" w:afterLines="20" w:after="48"/>
              <w:jc w:val="center"/>
              <w:rPr>
                <w:bCs/>
                <w:lang w:val="pl-PL"/>
              </w:rPr>
            </w:pPr>
            <w:r w:rsidRPr="003F5982">
              <w:rPr>
                <w:bCs/>
                <w:lang w:val="pl-PL"/>
              </w:rPr>
              <w:t xml:space="preserve">N/D </w:t>
            </w:r>
            <w:sdt>
              <w:sdtPr>
                <w:rPr>
                  <w:bCs/>
                  <w:sz w:val="32"/>
                  <w:szCs w:val="32"/>
                  <w:lang w:val="pl-PL"/>
                </w:rPr>
                <w:id w:val="-92688888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E779C0" w:rsidRPr="003F5982" w14:paraId="07A680A0" w14:textId="77777777" w:rsidTr="00390D25">
        <w:trPr>
          <w:trHeight w:val="296"/>
        </w:trPr>
        <w:tc>
          <w:tcPr>
            <w:tcW w:w="9209" w:type="dxa"/>
            <w:gridSpan w:val="2"/>
            <w:shd w:val="clear" w:color="auto" w:fill="auto"/>
          </w:tcPr>
          <w:p w14:paraId="3896AE39" w14:textId="79776522" w:rsidR="00E779C0" w:rsidRPr="003F5982" w:rsidRDefault="00E779C0" w:rsidP="00E779C0">
            <w:pPr>
              <w:spacing w:beforeLines="20" w:before="48" w:afterLines="20" w:after="48"/>
              <w:rPr>
                <w:bCs/>
                <w:lang w:val="pl-PL"/>
              </w:rPr>
            </w:pPr>
            <w:r w:rsidRPr="003F5982">
              <w:rPr>
                <w:b/>
                <w:lang w:val="pl-PL"/>
              </w:rPr>
              <w:t>Wnioski:</w:t>
            </w:r>
            <w:r w:rsidRPr="003F5982">
              <w:rPr>
                <w:bCs/>
                <w:lang w:val="pl-PL"/>
              </w:rPr>
              <w:t xml:space="preserve"> </w:t>
            </w:r>
          </w:p>
        </w:tc>
      </w:tr>
      <w:tr w:rsidR="00E779C0" w:rsidRPr="003F5982" w14:paraId="1155806D" w14:textId="77777777" w:rsidTr="002D6ABC">
        <w:trPr>
          <w:trHeight w:val="296"/>
        </w:trPr>
        <w:tc>
          <w:tcPr>
            <w:tcW w:w="7508" w:type="dxa"/>
            <w:shd w:val="clear" w:color="auto" w:fill="auto"/>
          </w:tcPr>
          <w:p w14:paraId="0B46A8C4" w14:textId="7E79F608" w:rsidR="00E779C0" w:rsidRPr="003F5982" w:rsidRDefault="00195F14" w:rsidP="00195F14">
            <w:pPr>
              <w:spacing w:before="20" w:after="20"/>
              <w:rPr>
                <w:i/>
                <w:lang w:val="pl-PL"/>
              </w:rPr>
            </w:pPr>
            <w:r w:rsidRPr="003F5982">
              <w:rPr>
                <w:lang w:val="pl-PL"/>
              </w:rPr>
              <w:t xml:space="preserve">4.4. </w:t>
            </w:r>
            <w:r w:rsidR="00E779C0" w:rsidRPr="003F5982">
              <w:rPr>
                <w:lang w:val="pl-PL"/>
              </w:rPr>
              <w:t xml:space="preserve">Organizacja ocenia oraz weryfikuje dokumenty i inne dowody dotyczące ilości i jakości dostarczanego materiału, a także jego zgodności </w:t>
            </w:r>
            <w:r w:rsidR="00E779C0" w:rsidRPr="003F5982">
              <w:rPr>
                <w:lang w:val="pl-PL"/>
              </w:rPr>
              <w:lastRenderedPageBreak/>
              <w:t xml:space="preserve">z definicjami FSC dotyczącymi </w:t>
            </w:r>
            <w:r w:rsidR="00E779C0" w:rsidRPr="003F5982">
              <w:rPr>
                <w:i/>
                <w:lang w:val="pl-PL"/>
              </w:rPr>
              <w:t xml:space="preserve">ubocznego materiału odzyskanego i/lub poużytkowego materiału odzyskanego. </w:t>
            </w:r>
            <w:r w:rsidR="00E779C0" w:rsidRPr="003F5982">
              <w:rPr>
                <w:lang w:val="pl-PL"/>
              </w:rPr>
              <w:t>Dokumenty te zawierają:</w:t>
            </w:r>
          </w:p>
          <w:p w14:paraId="30C52745" w14:textId="77777777" w:rsidR="00E779C0" w:rsidRPr="003F5982" w:rsidRDefault="00E779C0" w:rsidP="008D5C39">
            <w:pPr>
              <w:pStyle w:val="ListParagraph"/>
              <w:numPr>
                <w:ilvl w:val="0"/>
                <w:numId w:val="22"/>
              </w:numPr>
              <w:spacing w:before="20" w:after="20"/>
              <w:rPr>
                <w:lang w:val="pl-PL"/>
              </w:rPr>
            </w:pPr>
            <w:r w:rsidRPr="003F5982">
              <w:rPr>
                <w:lang w:val="pl-PL"/>
              </w:rPr>
              <w:t xml:space="preserve">Instrukcje lub procedury </w:t>
            </w:r>
            <w:r w:rsidRPr="003F5982">
              <w:rPr>
                <w:i/>
                <w:lang w:val="pl-PL"/>
              </w:rPr>
              <w:t>dostawcy</w:t>
            </w:r>
            <w:r w:rsidRPr="003F5982">
              <w:rPr>
                <w:lang w:val="pl-PL"/>
              </w:rPr>
              <w:t xml:space="preserve"> dotyczące kontroli i klasyfikacji </w:t>
            </w:r>
            <w:r w:rsidRPr="003F5982">
              <w:rPr>
                <w:i/>
                <w:lang w:val="pl-PL"/>
              </w:rPr>
              <w:t xml:space="preserve">odzyskanych materiałów </w:t>
            </w:r>
            <w:r w:rsidRPr="003F5982">
              <w:rPr>
                <w:lang w:val="pl-PL"/>
              </w:rPr>
              <w:t>na miejscu;</w:t>
            </w:r>
          </w:p>
          <w:p w14:paraId="16804129" w14:textId="77777777" w:rsidR="00E779C0" w:rsidRPr="003F5982" w:rsidRDefault="00E779C0" w:rsidP="008D5C39">
            <w:pPr>
              <w:pStyle w:val="ListParagraph"/>
              <w:numPr>
                <w:ilvl w:val="0"/>
                <w:numId w:val="22"/>
              </w:numPr>
              <w:spacing w:before="20" w:after="20"/>
              <w:rPr>
                <w:lang w:val="pl-PL"/>
              </w:rPr>
            </w:pPr>
            <w:r w:rsidRPr="003F5982">
              <w:rPr>
                <w:lang w:val="pl-PL"/>
              </w:rPr>
              <w:t xml:space="preserve">Jeśli dotyczy, szkolenia lub instrukcje przedstawione personelowi dostawcy związane z klasyfikacją i kontrolą </w:t>
            </w:r>
            <w:r w:rsidRPr="003F5982">
              <w:rPr>
                <w:i/>
                <w:lang w:val="pl-PL"/>
              </w:rPr>
              <w:t>materiałów odzyskanych</w:t>
            </w:r>
            <w:r w:rsidRPr="003F5982">
              <w:rPr>
                <w:lang w:val="pl-PL"/>
              </w:rPr>
              <w:t>;</w:t>
            </w:r>
          </w:p>
          <w:p w14:paraId="5150731F" w14:textId="77777777" w:rsidR="00E779C0" w:rsidRPr="003F5982" w:rsidRDefault="00E779C0" w:rsidP="008D5C39">
            <w:pPr>
              <w:pStyle w:val="ListParagraph"/>
              <w:numPr>
                <w:ilvl w:val="0"/>
                <w:numId w:val="22"/>
              </w:numPr>
              <w:spacing w:before="20" w:after="20"/>
              <w:rPr>
                <w:lang w:val="pl-PL"/>
              </w:rPr>
            </w:pPr>
            <w:r w:rsidRPr="003F5982">
              <w:rPr>
                <w:lang w:val="pl-PL"/>
              </w:rPr>
              <w:t>Zapisy dokumentujące pochodzenie materiałów (np. zdjęcia, adresy rozebranych domów, faktury, itp.).</w:t>
            </w:r>
          </w:p>
          <w:p w14:paraId="165D5311" w14:textId="77777777" w:rsidR="00E779C0" w:rsidRPr="003F5982" w:rsidRDefault="00E779C0" w:rsidP="00E779C0">
            <w:pPr>
              <w:spacing w:before="20" w:after="20"/>
              <w:ind w:left="360"/>
              <w:rPr>
                <w:lang w:val="pl-PL"/>
              </w:rPr>
            </w:pPr>
          </w:p>
          <w:p w14:paraId="09096AFD" w14:textId="15486EBF" w:rsidR="00E779C0" w:rsidRPr="003F5982" w:rsidRDefault="00E779C0" w:rsidP="00E779C0">
            <w:pPr>
              <w:autoSpaceDE w:val="0"/>
              <w:autoSpaceDN w:val="0"/>
              <w:adjustRightInd w:val="0"/>
              <w:rPr>
                <w:lang w:val="pl-PL"/>
              </w:rPr>
            </w:pPr>
            <w:r w:rsidRPr="003F5982">
              <w:rPr>
                <w:lang w:val="pl-PL"/>
              </w:rPr>
              <w:t xml:space="preserve">UWAGA: Deklaracja </w:t>
            </w:r>
            <w:r w:rsidRPr="003F5982">
              <w:rPr>
                <w:i/>
                <w:lang w:val="pl-PL"/>
              </w:rPr>
              <w:t>dostawcy</w:t>
            </w:r>
            <w:r w:rsidRPr="003F5982">
              <w:rPr>
                <w:lang w:val="pl-PL"/>
              </w:rPr>
              <w:t xml:space="preserve">, nawet jeśli jest częścią umowy, nie jest uważana za wystarczający dowód wskazujący pochodzenie i </w:t>
            </w:r>
            <w:r w:rsidRPr="003F5982">
              <w:rPr>
                <w:i/>
                <w:lang w:val="pl-PL"/>
              </w:rPr>
              <w:t>kategorię materiału</w:t>
            </w:r>
            <w:r w:rsidRPr="003F5982">
              <w:rPr>
                <w:lang w:val="pl-PL"/>
              </w:rPr>
              <w:t>. Może być ona jednak wykorzystana jako dodatkowy dokument potwierdzający zgodność materiału z definicjami FSC.</w:t>
            </w:r>
          </w:p>
        </w:tc>
        <w:tc>
          <w:tcPr>
            <w:tcW w:w="1701" w:type="dxa"/>
            <w:vAlign w:val="center"/>
          </w:tcPr>
          <w:p w14:paraId="26A8A6FB" w14:textId="77777777" w:rsidR="00E779C0" w:rsidRPr="003F5982" w:rsidRDefault="00E779C0" w:rsidP="00E779C0">
            <w:pPr>
              <w:spacing w:before="40" w:after="40"/>
              <w:jc w:val="center"/>
              <w:rPr>
                <w:bCs/>
                <w:lang w:val="pl-PL"/>
              </w:rPr>
            </w:pPr>
            <w:r w:rsidRPr="003F5982">
              <w:rPr>
                <w:bCs/>
                <w:lang w:val="pl-PL"/>
              </w:rPr>
              <w:lastRenderedPageBreak/>
              <w:t xml:space="preserve">Tak </w:t>
            </w:r>
            <w:sdt>
              <w:sdtPr>
                <w:rPr>
                  <w:bCs/>
                  <w:sz w:val="32"/>
                  <w:szCs w:val="32"/>
                  <w:lang w:val="pl-PL"/>
                </w:rPr>
                <w:id w:val="-1658921363"/>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3C0C6046" w14:textId="11B8D8DC" w:rsidR="00E779C0" w:rsidRPr="003F5982" w:rsidRDefault="00E779C0" w:rsidP="00E779C0">
            <w:pPr>
              <w:spacing w:before="40" w:after="40"/>
              <w:jc w:val="center"/>
              <w:rPr>
                <w:bCs/>
                <w:lang w:val="pl-PL"/>
              </w:rPr>
            </w:pPr>
            <w:r w:rsidRPr="003F5982">
              <w:rPr>
                <w:bCs/>
                <w:lang w:val="pl-PL"/>
              </w:rPr>
              <w:lastRenderedPageBreak/>
              <w:t xml:space="preserve">Nie </w:t>
            </w:r>
            <w:sdt>
              <w:sdtPr>
                <w:rPr>
                  <w:bCs/>
                  <w:sz w:val="32"/>
                  <w:szCs w:val="32"/>
                  <w:lang w:val="pl-PL"/>
                </w:rPr>
                <w:id w:val="2016801240"/>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231C5780" w14:textId="6E69128C" w:rsidR="00E779C0" w:rsidRPr="003F5982" w:rsidRDefault="00E779C0" w:rsidP="00E779C0">
            <w:pPr>
              <w:spacing w:beforeLines="20" w:before="48" w:afterLines="20" w:after="48"/>
              <w:jc w:val="center"/>
              <w:rPr>
                <w:bCs/>
                <w:lang w:val="pl-PL"/>
              </w:rPr>
            </w:pPr>
            <w:r w:rsidRPr="003F5982">
              <w:rPr>
                <w:bCs/>
                <w:lang w:val="pl-PL"/>
              </w:rPr>
              <w:t xml:space="preserve">N/D </w:t>
            </w:r>
            <w:sdt>
              <w:sdtPr>
                <w:rPr>
                  <w:bCs/>
                  <w:sz w:val="32"/>
                  <w:szCs w:val="32"/>
                  <w:lang w:val="pl-PL"/>
                </w:rPr>
                <w:id w:val="1682544333"/>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E779C0" w:rsidRPr="003F5982" w14:paraId="00654623" w14:textId="77777777" w:rsidTr="00390D25">
        <w:trPr>
          <w:trHeight w:val="296"/>
        </w:trPr>
        <w:tc>
          <w:tcPr>
            <w:tcW w:w="9209" w:type="dxa"/>
            <w:gridSpan w:val="2"/>
            <w:shd w:val="clear" w:color="auto" w:fill="auto"/>
          </w:tcPr>
          <w:p w14:paraId="182C8E8C" w14:textId="5CFD2339" w:rsidR="00E779C0" w:rsidRPr="003F5982" w:rsidRDefault="00E779C0" w:rsidP="00E779C0">
            <w:pPr>
              <w:spacing w:beforeLines="20" w:before="48" w:afterLines="20" w:after="48"/>
              <w:rPr>
                <w:bCs/>
                <w:lang w:val="pl-PL"/>
              </w:rPr>
            </w:pPr>
            <w:r w:rsidRPr="003F5982">
              <w:rPr>
                <w:b/>
                <w:lang w:val="pl-PL"/>
              </w:rPr>
              <w:lastRenderedPageBreak/>
              <w:t>Wnioski:</w:t>
            </w:r>
            <w:r w:rsidRPr="003F5982">
              <w:rPr>
                <w:bCs/>
                <w:lang w:val="pl-PL"/>
              </w:rPr>
              <w:t xml:space="preserve"> </w:t>
            </w:r>
          </w:p>
        </w:tc>
      </w:tr>
      <w:tr w:rsidR="00E779C0" w:rsidRPr="003F5982" w14:paraId="60B107B1" w14:textId="77777777" w:rsidTr="002D6ABC">
        <w:trPr>
          <w:trHeight w:val="296"/>
        </w:trPr>
        <w:tc>
          <w:tcPr>
            <w:tcW w:w="7508" w:type="dxa"/>
            <w:shd w:val="clear" w:color="auto" w:fill="auto"/>
          </w:tcPr>
          <w:p w14:paraId="3DF829E4" w14:textId="6585F1E8" w:rsidR="00E779C0" w:rsidRPr="003F5982" w:rsidRDefault="00E779C0" w:rsidP="008D5C39">
            <w:pPr>
              <w:pStyle w:val="ListParagraph"/>
              <w:numPr>
                <w:ilvl w:val="1"/>
                <w:numId w:val="25"/>
              </w:numPr>
              <w:spacing w:before="20" w:after="20"/>
              <w:rPr>
                <w:lang w:val="pl-PL"/>
              </w:rPr>
            </w:pPr>
            <w:r w:rsidRPr="003F5982">
              <w:rPr>
                <w:lang w:val="pl-PL"/>
              </w:rPr>
              <w:t>Organizacja dokumentuje audity u dostawcy, włączając:</w:t>
            </w:r>
          </w:p>
          <w:p w14:paraId="746BDB81" w14:textId="77777777" w:rsidR="00E779C0" w:rsidRPr="003F5982" w:rsidRDefault="00E779C0" w:rsidP="008D5C39">
            <w:pPr>
              <w:pStyle w:val="ListParagraph"/>
              <w:numPr>
                <w:ilvl w:val="0"/>
                <w:numId w:val="23"/>
              </w:numPr>
              <w:spacing w:before="20" w:after="20"/>
              <w:ind w:left="454"/>
              <w:rPr>
                <w:lang w:val="pl-PL"/>
              </w:rPr>
            </w:pPr>
            <w:r w:rsidRPr="003F5982">
              <w:rPr>
                <w:lang w:val="pl-PL"/>
              </w:rPr>
              <w:t>zapis daty auditu;</w:t>
            </w:r>
          </w:p>
          <w:p w14:paraId="68D0CF3C" w14:textId="77777777" w:rsidR="00E779C0" w:rsidRPr="003F5982" w:rsidRDefault="00E779C0" w:rsidP="008D5C39">
            <w:pPr>
              <w:pStyle w:val="ListParagraph"/>
              <w:numPr>
                <w:ilvl w:val="0"/>
                <w:numId w:val="23"/>
              </w:numPr>
              <w:spacing w:before="20" w:after="20"/>
              <w:ind w:left="454"/>
              <w:rPr>
                <w:lang w:val="pl-PL"/>
              </w:rPr>
            </w:pPr>
            <w:r w:rsidRPr="003F5982">
              <w:rPr>
                <w:lang w:val="pl-PL"/>
              </w:rPr>
              <w:t>wnioski z auditu w odniesieniu do wymagań w pkt 4.4;</w:t>
            </w:r>
          </w:p>
          <w:p w14:paraId="2DAB15E0" w14:textId="77777777" w:rsidR="00E779C0" w:rsidRPr="003F5982" w:rsidRDefault="00E779C0" w:rsidP="008D5C39">
            <w:pPr>
              <w:pStyle w:val="ListParagraph"/>
              <w:numPr>
                <w:ilvl w:val="0"/>
                <w:numId w:val="23"/>
              </w:numPr>
              <w:spacing w:before="20" w:after="20"/>
              <w:ind w:left="454"/>
              <w:rPr>
                <w:lang w:val="pl-PL"/>
              </w:rPr>
            </w:pPr>
            <w:r w:rsidRPr="003F5982">
              <w:rPr>
                <w:lang w:val="pl-PL"/>
              </w:rPr>
              <w:t>nazwiska i kwalifikacje auditorów;</w:t>
            </w:r>
          </w:p>
          <w:p w14:paraId="17730D7E" w14:textId="77777777" w:rsidR="00E779C0" w:rsidRPr="003F5982" w:rsidRDefault="00E779C0" w:rsidP="008D5C39">
            <w:pPr>
              <w:pStyle w:val="ListParagraph"/>
              <w:numPr>
                <w:ilvl w:val="0"/>
                <w:numId w:val="23"/>
              </w:numPr>
              <w:spacing w:before="20" w:after="20"/>
              <w:ind w:left="454"/>
              <w:rPr>
                <w:lang w:val="pl-PL"/>
              </w:rPr>
            </w:pPr>
            <w:r w:rsidRPr="003F5982">
              <w:rPr>
                <w:lang w:val="pl-PL"/>
              </w:rPr>
              <w:t>przykłady dowodów zebranych w celu weryfikacji klasyfikacji materiału</w:t>
            </w:r>
          </w:p>
          <w:p w14:paraId="0918BF49" w14:textId="33D94974" w:rsidR="00E779C0" w:rsidRPr="003F5982" w:rsidRDefault="00E779C0" w:rsidP="00E779C0">
            <w:pPr>
              <w:autoSpaceDE w:val="0"/>
              <w:autoSpaceDN w:val="0"/>
              <w:adjustRightInd w:val="0"/>
              <w:rPr>
                <w:lang w:val="pl-PL"/>
              </w:rPr>
            </w:pPr>
            <w:r w:rsidRPr="003F5982">
              <w:rPr>
                <w:lang w:val="pl-PL"/>
              </w:rPr>
              <w:t>[Dowód wymagany]</w:t>
            </w:r>
          </w:p>
        </w:tc>
        <w:tc>
          <w:tcPr>
            <w:tcW w:w="1701" w:type="dxa"/>
            <w:vAlign w:val="center"/>
          </w:tcPr>
          <w:p w14:paraId="7B6437B3" w14:textId="77777777" w:rsidR="00E779C0" w:rsidRPr="003F5982" w:rsidRDefault="00E779C0" w:rsidP="00E779C0">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648401631"/>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156F0F77" w14:textId="6DA76369" w:rsidR="00E779C0" w:rsidRPr="003F5982" w:rsidRDefault="00E779C0" w:rsidP="00E779C0">
            <w:pPr>
              <w:spacing w:beforeLines="20" w:before="48" w:afterLines="20" w:after="48"/>
              <w:jc w:val="center"/>
              <w:rPr>
                <w:bCs/>
                <w:lang w:val="pl-PL"/>
              </w:rPr>
            </w:pPr>
            <w:r w:rsidRPr="003F5982">
              <w:rPr>
                <w:bCs/>
                <w:lang w:val="pl-PL"/>
              </w:rPr>
              <w:t xml:space="preserve">Nie </w:t>
            </w:r>
            <w:sdt>
              <w:sdtPr>
                <w:rPr>
                  <w:sz w:val="32"/>
                  <w:szCs w:val="32"/>
                  <w:lang w:val="pl-PL"/>
                </w:rPr>
                <w:id w:val="2139597726"/>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47785A" w:rsidRPr="003F5982" w14:paraId="2BABFD7F" w14:textId="77777777" w:rsidTr="00390D25">
        <w:trPr>
          <w:trHeight w:val="296"/>
        </w:trPr>
        <w:tc>
          <w:tcPr>
            <w:tcW w:w="9209" w:type="dxa"/>
            <w:gridSpan w:val="2"/>
            <w:shd w:val="clear" w:color="auto" w:fill="auto"/>
          </w:tcPr>
          <w:p w14:paraId="02810BBD" w14:textId="6FDDA44B" w:rsidR="00390D25" w:rsidRPr="003F5982" w:rsidRDefault="004747C5" w:rsidP="00E03C35">
            <w:pPr>
              <w:spacing w:beforeLines="20" w:before="48" w:afterLines="20" w:after="48"/>
              <w:rPr>
                <w:bCs/>
                <w:lang w:val="pl-PL"/>
              </w:rPr>
            </w:pPr>
            <w:r w:rsidRPr="003F5982">
              <w:rPr>
                <w:b/>
                <w:lang w:val="pl-PL"/>
              </w:rPr>
              <w:t xml:space="preserve">Wnioski: </w:t>
            </w:r>
          </w:p>
        </w:tc>
      </w:tr>
    </w:tbl>
    <w:p w14:paraId="0028AE96" w14:textId="77777777" w:rsidR="00390D25" w:rsidRPr="003F5982" w:rsidRDefault="00390D25" w:rsidP="00390D25">
      <w:pPr>
        <w:rPr>
          <w:lang w:val="pl-PL"/>
        </w:rPr>
      </w:pPr>
    </w:p>
    <w:p w14:paraId="33BE5283" w14:textId="177E9C2F" w:rsidR="00390D25" w:rsidRPr="003F5982" w:rsidRDefault="00C94742" w:rsidP="00390D25">
      <w:pPr>
        <w:tabs>
          <w:tab w:val="num" w:pos="432"/>
        </w:tabs>
        <w:ind w:left="432" w:hanging="432"/>
        <w:rPr>
          <w:b/>
          <w:bCs/>
          <w:sz w:val="24"/>
          <w:szCs w:val="24"/>
          <w:lang w:val="pl-PL"/>
        </w:rPr>
      </w:pPr>
      <w:r w:rsidRPr="003F5982">
        <w:rPr>
          <w:b/>
          <w:bCs/>
          <w:sz w:val="24"/>
          <w:szCs w:val="24"/>
          <w:lang w:val="pl-PL"/>
        </w:rPr>
        <w:t>3</w:t>
      </w:r>
      <w:r w:rsidR="007412C1" w:rsidRPr="003F5982">
        <w:rPr>
          <w:b/>
          <w:bCs/>
          <w:sz w:val="24"/>
          <w:szCs w:val="24"/>
          <w:lang w:val="pl-PL"/>
        </w:rPr>
        <w:t>.</w:t>
      </w:r>
      <w:r w:rsidR="00300805" w:rsidRPr="003F5982">
        <w:rPr>
          <w:b/>
          <w:bCs/>
          <w:sz w:val="24"/>
          <w:szCs w:val="24"/>
          <w:lang w:val="pl-PL"/>
        </w:rPr>
        <w:tab/>
        <w:t>Auditowanie dostawcy materiału odzyskanego</w:t>
      </w:r>
    </w:p>
    <w:p w14:paraId="1610D075" w14:textId="647F8107" w:rsidR="00390D25" w:rsidRPr="003F5982" w:rsidRDefault="00FC5C6A" w:rsidP="00251009">
      <w:pPr>
        <w:tabs>
          <w:tab w:val="num" w:pos="432"/>
        </w:tabs>
        <w:ind w:left="432" w:hanging="432"/>
        <w:rPr>
          <w:sz w:val="22"/>
          <w:lang w:val="pl-PL"/>
        </w:rPr>
      </w:pPr>
      <w:sdt>
        <w:sdtPr>
          <w:rPr>
            <w:sz w:val="32"/>
            <w:szCs w:val="32"/>
            <w:lang w:val="pl-PL"/>
          </w:rPr>
          <w:id w:val="353851469"/>
          <w14:checkbox>
            <w14:checked w14:val="0"/>
            <w14:checkedState w14:val="2612" w14:font="Malgun Gothic Semilight"/>
            <w14:uncheckedState w14:val="2610" w14:font="Malgun Gothic Semilight"/>
          </w14:checkbox>
        </w:sdtPr>
        <w:sdtEndPr/>
        <w:sdtContent>
          <w:r w:rsidR="00FC0258" w:rsidRPr="003F5982">
            <w:rPr>
              <w:rFonts w:ascii="MS Gothic" w:eastAsia="MS Gothic"/>
              <w:sz w:val="32"/>
              <w:szCs w:val="32"/>
              <w:lang w:val="pl-PL"/>
            </w:rPr>
            <w:t>☐</w:t>
          </w:r>
        </w:sdtContent>
      </w:sdt>
      <w:r w:rsidR="00C94742" w:rsidRPr="003F5982">
        <w:rPr>
          <w:sz w:val="22"/>
          <w:lang w:val="pl-PL"/>
        </w:rPr>
        <w:t xml:space="preserve"> </w:t>
      </w:r>
      <w:r w:rsidR="00300805" w:rsidRPr="003F5982">
        <w:rPr>
          <w:szCs w:val="20"/>
          <w:lang w:val="pl-PL"/>
        </w:rPr>
        <w:t>Zaznacz, jeśli ta sekcja nie ma zastosowania (Jednostka NEPCon nie przeprowadzała auditów na miejscu u dostawcy(ów))</w:t>
      </w:r>
    </w:p>
    <w:p w14:paraId="1E19D75F" w14:textId="4A0128A0" w:rsidR="00390D25" w:rsidRPr="003F5982" w:rsidRDefault="00300805" w:rsidP="00390D25">
      <w:pPr>
        <w:spacing w:before="40" w:after="40"/>
        <w:rPr>
          <w:b/>
          <w:szCs w:val="20"/>
          <w:lang w:val="pl-PL"/>
        </w:rPr>
      </w:pPr>
      <w:r w:rsidRPr="003F5982">
        <w:rPr>
          <w:b/>
          <w:szCs w:val="20"/>
          <w:lang w:val="pl-PL"/>
        </w:rPr>
        <w:t>Uwagi</w:t>
      </w:r>
      <w:r w:rsidR="00C94742" w:rsidRPr="003F5982">
        <w:rPr>
          <w:b/>
          <w:szCs w:val="20"/>
          <w:lang w:val="pl-PL"/>
        </w:rPr>
        <w:t>:</w:t>
      </w:r>
    </w:p>
    <w:p w14:paraId="0EA3336A" w14:textId="77777777" w:rsidR="00251009" w:rsidRPr="003F5982" w:rsidRDefault="00251009" w:rsidP="00390D25">
      <w:pPr>
        <w:spacing w:before="40" w:after="40"/>
        <w:rPr>
          <w:b/>
          <w:lang w:val="pl-PL"/>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2405"/>
        <w:gridCol w:w="2693"/>
        <w:gridCol w:w="1985"/>
        <w:gridCol w:w="2126"/>
      </w:tblGrid>
      <w:tr w:rsidR="0047785A" w:rsidRPr="003F5982" w14:paraId="095BDA3C" w14:textId="77777777" w:rsidTr="00251009">
        <w:trPr>
          <w:cantSplit/>
          <w:trHeight w:val="315"/>
        </w:trPr>
        <w:tc>
          <w:tcPr>
            <w:tcW w:w="2405" w:type="dxa"/>
            <w:shd w:val="clear" w:color="auto" w:fill="E9F0DC"/>
          </w:tcPr>
          <w:p w14:paraId="60681A32" w14:textId="7193ED9F" w:rsidR="00390D25" w:rsidRPr="003F5982" w:rsidRDefault="00300805" w:rsidP="00390D25">
            <w:pPr>
              <w:spacing w:before="40" w:after="40"/>
              <w:ind w:right="72"/>
              <w:jc w:val="center"/>
              <w:rPr>
                <w:b/>
                <w:bCs/>
                <w:szCs w:val="20"/>
                <w:lang w:val="pl-PL"/>
              </w:rPr>
            </w:pPr>
            <w:r w:rsidRPr="003F5982">
              <w:rPr>
                <w:b/>
                <w:bCs/>
                <w:szCs w:val="20"/>
                <w:lang w:val="pl-PL"/>
              </w:rPr>
              <w:t>Dostawca materiału odzyskanego auditowany przez NEPCon</w:t>
            </w:r>
          </w:p>
        </w:tc>
        <w:tc>
          <w:tcPr>
            <w:tcW w:w="2693" w:type="dxa"/>
            <w:shd w:val="clear" w:color="auto" w:fill="E9F0DC"/>
          </w:tcPr>
          <w:p w14:paraId="14C1E355" w14:textId="275B7565" w:rsidR="00390D25" w:rsidRPr="003F5982" w:rsidRDefault="00300805" w:rsidP="00390D25">
            <w:pPr>
              <w:spacing w:before="40" w:after="40"/>
              <w:jc w:val="center"/>
              <w:rPr>
                <w:b/>
                <w:bCs/>
                <w:szCs w:val="20"/>
                <w:lang w:val="pl-PL"/>
              </w:rPr>
            </w:pPr>
            <w:r w:rsidRPr="003F5982">
              <w:rPr>
                <w:b/>
                <w:bCs/>
                <w:szCs w:val="20"/>
                <w:lang w:val="pl-PL"/>
              </w:rPr>
              <w:t>Adres</w:t>
            </w:r>
          </w:p>
        </w:tc>
        <w:tc>
          <w:tcPr>
            <w:tcW w:w="1985" w:type="dxa"/>
            <w:shd w:val="clear" w:color="auto" w:fill="E9F0DC"/>
          </w:tcPr>
          <w:p w14:paraId="6D3AEE52" w14:textId="368E2E69" w:rsidR="00390D25" w:rsidRPr="003F5982" w:rsidRDefault="00300805" w:rsidP="00390D25">
            <w:pPr>
              <w:spacing w:before="40" w:after="40"/>
              <w:jc w:val="center"/>
              <w:rPr>
                <w:b/>
                <w:bCs/>
                <w:szCs w:val="20"/>
                <w:lang w:val="pl-PL"/>
              </w:rPr>
            </w:pPr>
            <w:r w:rsidRPr="003F5982">
              <w:rPr>
                <w:b/>
                <w:bCs/>
                <w:szCs w:val="20"/>
                <w:lang w:val="pl-PL"/>
              </w:rPr>
              <w:t>Rodzaj działalności dostawcy</w:t>
            </w:r>
          </w:p>
        </w:tc>
        <w:tc>
          <w:tcPr>
            <w:tcW w:w="2126" w:type="dxa"/>
            <w:shd w:val="clear" w:color="auto" w:fill="E9F0DC"/>
          </w:tcPr>
          <w:p w14:paraId="08D5B3B5" w14:textId="218D2FFD" w:rsidR="00390D25" w:rsidRPr="003F5982" w:rsidRDefault="00300805" w:rsidP="00390D25">
            <w:pPr>
              <w:spacing w:before="40" w:after="40"/>
              <w:jc w:val="center"/>
              <w:rPr>
                <w:b/>
                <w:bCs/>
                <w:szCs w:val="20"/>
                <w:lang w:val="pl-PL"/>
              </w:rPr>
            </w:pPr>
            <w:r w:rsidRPr="003F5982">
              <w:rPr>
                <w:b/>
                <w:bCs/>
                <w:szCs w:val="20"/>
                <w:lang w:val="pl-PL"/>
              </w:rPr>
              <w:t>Opis produktu</w:t>
            </w:r>
          </w:p>
        </w:tc>
      </w:tr>
      <w:tr w:rsidR="0047785A" w:rsidRPr="003F5982" w14:paraId="4AC251A0" w14:textId="77777777" w:rsidTr="00251009">
        <w:trPr>
          <w:cantSplit/>
          <w:trHeight w:val="315"/>
        </w:trPr>
        <w:tc>
          <w:tcPr>
            <w:tcW w:w="2405" w:type="dxa"/>
            <w:shd w:val="clear" w:color="auto" w:fill="auto"/>
          </w:tcPr>
          <w:p w14:paraId="23CFDB1C" w14:textId="7C93B62E" w:rsidR="00390D25" w:rsidRPr="003F5982" w:rsidRDefault="00390D25" w:rsidP="00390D25">
            <w:pPr>
              <w:spacing w:before="40" w:after="40"/>
              <w:ind w:right="72"/>
              <w:rPr>
                <w:lang w:val="pl-PL"/>
              </w:rPr>
            </w:pPr>
          </w:p>
        </w:tc>
        <w:tc>
          <w:tcPr>
            <w:tcW w:w="2693" w:type="dxa"/>
            <w:shd w:val="clear" w:color="auto" w:fill="auto"/>
          </w:tcPr>
          <w:p w14:paraId="78157432" w14:textId="126710C4" w:rsidR="00390D25" w:rsidRPr="003F5982" w:rsidRDefault="00390D25" w:rsidP="00390D25">
            <w:pPr>
              <w:spacing w:before="40" w:after="40"/>
              <w:rPr>
                <w:lang w:val="pl-PL"/>
              </w:rPr>
            </w:pPr>
          </w:p>
        </w:tc>
        <w:tc>
          <w:tcPr>
            <w:tcW w:w="1985" w:type="dxa"/>
            <w:shd w:val="clear" w:color="auto" w:fill="auto"/>
          </w:tcPr>
          <w:p w14:paraId="6A1796C0" w14:textId="7C1EDE23" w:rsidR="00390D25" w:rsidRPr="003F5982" w:rsidRDefault="00390D25" w:rsidP="00390D25">
            <w:pPr>
              <w:spacing w:before="40" w:after="40"/>
              <w:jc w:val="center"/>
              <w:rPr>
                <w:lang w:val="pl-PL"/>
              </w:rPr>
            </w:pPr>
          </w:p>
        </w:tc>
        <w:tc>
          <w:tcPr>
            <w:tcW w:w="2126" w:type="dxa"/>
          </w:tcPr>
          <w:p w14:paraId="25FF35DE" w14:textId="26B6BDC2" w:rsidR="00390D25" w:rsidRPr="003F5982" w:rsidRDefault="00390D25" w:rsidP="00390D25">
            <w:pPr>
              <w:spacing w:before="40" w:after="40"/>
              <w:jc w:val="center"/>
              <w:rPr>
                <w:lang w:val="pl-PL"/>
              </w:rPr>
            </w:pPr>
          </w:p>
        </w:tc>
      </w:tr>
      <w:tr w:rsidR="0047785A" w:rsidRPr="003F5982" w14:paraId="237DCE0A" w14:textId="77777777" w:rsidTr="00251009">
        <w:trPr>
          <w:cantSplit/>
          <w:trHeight w:val="315"/>
        </w:trPr>
        <w:tc>
          <w:tcPr>
            <w:tcW w:w="2405" w:type="dxa"/>
            <w:shd w:val="clear" w:color="auto" w:fill="auto"/>
          </w:tcPr>
          <w:p w14:paraId="1BC24803" w14:textId="49C0F26E" w:rsidR="00390D25" w:rsidRPr="003F5982" w:rsidRDefault="00390D25" w:rsidP="00390D25">
            <w:pPr>
              <w:spacing w:before="40" w:after="40"/>
              <w:ind w:right="72"/>
              <w:rPr>
                <w:lang w:val="pl-PL"/>
              </w:rPr>
            </w:pPr>
          </w:p>
        </w:tc>
        <w:tc>
          <w:tcPr>
            <w:tcW w:w="2693" w:type="dxa"/>
            <w:shd w:val="clear" w:color="auto" w:fill="auto"/>
          </w:tcPr>
          <w:p w14:paraId="07514940" w14:textId="16FAD798" w:rsidR="00390D25" w:rsidRPr="003F5982" w:rsidRDefault="00390D25" w:rsidP="00390D25">
            <w:pPr>
              <w:spacing w:before="40" w:after="40"/>
              <w:rPr>
                <w:lang w:val="pl-PL"/>
              </w:rPr>
            </w:pPr>
          </w:p>
        </w:tc>
        <w:tc>
          <w:tcPr>
            <w:tcW w:w="1985" w:type="dxa"/>
            <w:shd w:val="clear" w:color="auto" w:fill="auto"/>
          </w:tcPr>
          <w:p w14:paraId="5473CB87" w14:textId="473CE9F0" w:rsidR="00390D25" w:rsidRPr="003F5982" w:rsidRDefault="00390D25" w:rsidP="00390D25">
            <w:pPr>
              <w:spacing w:before="40" w:after="40"/>
              <w:jc w:val="center"/>
              <w:rPr>
                <w:lang w:val="pl-PL"/>
              </w:rPr>
            </w:pPr>
          </w:p>
        </w:tc>
        <w:tc>
          <w:tcPr>
            <w:tcW w:w="2126" w:type="dxa"/>
          </w:tcPr>
          <w:p w14:paraId="7953EB7B" w14:textId="4B9A87E7" w:rsidR="00390D25" w:rsidRPr="003F5982" w:rsidRDefault="00390D25" w:rsidP="00390D25">
            <w:pPr>
              <w:spacing w:before="40" w:after="40"/>
              <w:jc w:val="center"/>
              <w:rPr>
                <w:lang w:val="pl-PL"/>
              </w:rPr>
            </w:pPr>
          </w:p>
        </w:tc>
      </w:tr>
      <w:tr w:rsidR="0047785A" w:rsidRPr="003F5982" w14:paraId="46C08136" w14:textId="77777777" w:rsidTr="00251009">
        <w:trPr>
          <w:cantSplit/>
          <w:trHeight w:val="315"/>
        </w:trPr>
        <w:tc>
          <w:tcPr>
            <w:tcW w:w="2405" w:type="dxa"/>
            <w:shd w:val="clear" w:color="auto" w:fill="auto"/>
          </w:tcPr>
          <w:p w14:paraId="2C560EF4" w14:textId="0A213936" w:rsidR="00390D25" w:rsidRPr="003F5982" w:rsidRDefault="00390D25" w:rsidP="00390D25">
            <w:pPr>
              <w:spacing w:before="40" w:after="40"/>
              <w:ind w:right="72"/>
              <w:rPr>
                <w:lang w:val="pl-PL"/>
              </w:rPr>
            </w:pPr>
          </w:p>
        </w:tc>
        <w:tc>
          <w:tcPr>
            <w:tcW w:w="2693" w:type="dxa"/>
            <w:shd w:val="clear" w:color="auto" w:fill="auto"/>
          </w:tcPr>
          <w:p w14:paraId="7C887EC1" w14:textId="302D9206" w:rsidR="00390D25" w:rsidRPr="003F5982" w:rsidRDefault="00390D25" w:rsidP="00390D25">
            <w:pPr>
              <w:spacing w:before="40" w:after="40"/>
              <w:rPr>
                <w:lang w:val="pl-PL"/>
              </w:rPr>
            </w:pPr>
          </w:p>
        </w:tc>
        <w:tc>
          <w:tcPr>
            <w:tcW w:w="1985" w:type="dxa"/>
            <w:shd w:val="clear" w:color="auto" w:fill="auto"/>
          </w:tcPr>
          <w:p w14:paraId="1B73A355" w14:textId="06E77488" w:rsidR="00390D25" w:rsidRPr="003F5982" w:rsidRDefault="00390D25" w:rsidP="00390D25">
            <w:pPr>
              <w:spacing w:before="40" w:after="40"/>
              <w:jc w:val="center"/>
              <w:rPr>
                <w:lang w:val="pl-PL"/>
              </w:rPr>
            </w:pPr>
          </w:p>
        </w:tc>
        <w:tc>
          <w:tcPr>
            <w:tcW w:w="2126" w:type="dxa"/>
          </w:tcPr>
          <w:p w14:paraId="3E4DB90A" w14:textId="025C8D40" w:rsidR="00390D25" w:rsidRPr="003F5982" w:rsidRDefault="00390D25" w:rsidP="00390D25">
            <w:pPr>
              <w:spacing w:before="40" w:after="40"/>
              <w:jc w:val="center"/>
              <w:rPr>
                <w:lang w:val="pl-PL"/>
              </w:rPr>
            </w:pPr>
          </w:p>
        </w:tc>
      </w:tr>
      <w:tr w:rsidR="0047785A" w:rsidRPr="003F5982" w14:paraId="46CD5488" w14:textId="77777777" w:rsidTr="00251009">
        <w:trPr>
          <w:cantSplit/>
          <w:trHeight w:val="315"/>
        </w:trPr>
        <w:tc>
          <w:tcPr>
            <w:tcW w:w="2405" w:type="dxa"/>
            <w:shd w:val="clear" w:color="auto" w:fill="auto"/>
          </w:tcPr>
          <w:p w14:paraId="6229C085" w14:textId="379C7887" w:rsidR="00390D25" w:rsidRPr="003F5982" w:rsidRDefault="00390D25" w:rsidP="00390D25">
            <w:pPr>
              <w:spacing w:before="40" w:after="40"/>
              <w:ind w:right="72"/>
              <w:rPr>
                <w:lang w:val="pl-PL"/>
              </w:rPr>
            </w:pPr>
          </w:p>
        </w:tc>
        <w:tc>
          <w:tcPr>
            <w:tcW w:w="2693" w:type="dxa"/>
            <w:shd w:val="clear" w:color="auto" w:fill="auto"/>
          </w:tcPr>
          <w:p w14:paraId="76CB883A" w14:textId="5F47C5AC" w:rsidR="00390D25" w:rsidRPr="003F5982" w:rsidRDefault="00390D25" w:rsidP="00390D25">
            <w:pPr>
              <w:spacing w:before="40" w:after="40"/>
              <w:rPr>
                <w:lang w:val="pl-PL"/>
              </w:rPr>
            </w:pPr>
          </w:p>
        </w:tc>
        <w:tc>
          <w:tcPr>
            <w:tcW w:w="1985" w:type="dxa"/>
            <w:shd w:val="clear" w:color="auto" w:fill="auto"/>
          </w:tcPr>
          <w:p w14:paraId="79361812" w14:textId="786E3ECC" w:rsidR="00390D25" w:rsidRPr="003F5982" w:rsidRDefault="00390D25" w:rsidP="00390D25">
            <w:pPr>
              <w:spacing w:before="40" w:after="40"/>
              <w:jc w:val="center"/>
              <w:rPr>
                <w:lang w:val="pl-PL"/>
              </w:rPr>
            </w:pPr>
          </w:p>
        </w:tc>
        <w:tc>
          <w:tcPr>
            <w:tcW w:w="2126" w:type="dxa"/>
          </w:tcPr>
          <w:p w14:paraId="2B46663F" w14:textId="33A38C0B" w:rsidR="00390D25" w:rsidRPr="003F5982" w:rsidRDefault="00390D25" w:rsidP="00390D25">
            <w:pPr>
              <w:spacing w:before="40" w:after="40"/>
              <w:jc w:val="center"/>
              <w:rPr>
                <w:lang w:val="pl-PL"/>
              </w:rPr>
            </w:pPr>
          </w:p>
        </w:tc>
      </w:tr>
      <w:tr w:rsidR="0047785A" w:rsidRPr="003F5982" w14:paraId="68AD0E70" w14:textId="77777777" w:rsidTr="00251009">
        <w:trPr>
          <w:cantSplit/>
          <w:trHeight w:val="315"/>
        </w:trPr>
        <w:tc>
          <w:tcPr>
            <w:tcW w:w="2405" w:type="dxa"/>
            <w:shd w:val="clear" w:color="auto" w:fill="auto"/>
          </w:tcPr>
          <w:p w14:paraId="4E30B07C" w14:textId="08C89775" w:rsidR="00390D25" w:rsidRPr="003F5982" w:rsidRDefault="00390D25" w:rsidP="00390D25">
            <w:pPr>
              <w:spacing w:before="40" w:after="40"/>
              <w:ind w:right="72"/>
              <w:rPr>
                <w:lang w:val="pl-PL"/>
              </w:rPr>
            </w:pPr>
          </w:p>
        </w:tc>
        <w:tc>
          <w:tcPr>
            <w:tcW w:w="2693" w:type="dxa"/>
            <w:shd w:val="clear" w:color="auto" w:fill="auto"/>
          </w:tcPr>
          <w:p w14:paraId="3CEF5F09" w14:textId="5F773AFD" w:rsidR="00390D25" w:rsidRPr="003F5982" w:rsidRDefault="00390D25" w:rsidP="00390D25">
            <w:pPr>
              <w:spacing w:before="40" w:after="40"/>
              <w:rPr>
                <w:lang w:val="pl-PL"/>
              </w:rPr>
            </w:pPr>
          </w:p>
        </w:tc>
        <w:tc>
          <w:tcPr>
            <w:tcW w:w="1985" w:type="dxa"/>
            <w:shd w:val="clear" w:color="auto" w:fill="auto"/>
          </w:tcPr>
          <w:p w14:paraId="461DBBE1" w14:textId="386C1D8F" w:rsidR="00390D25" w:rsidRPr="003F5982" w:rsidRDefault="00390D25" w:rsidP="00390D25">
            <w:pPr>
              <w:spacing w:before="40" w:after="40"/>
              <w:jc w:val="center"/>
              <w:rPr>
                <w:lang w:val="pl-PL"/>
              </w:rPr>
            </w:pPr>
          </w:p>
        </w:tc>
        <w:tc>
          <w:tcPr>
            <w:tcW w:w="2126" w:type="dxa"/>
          </w:tcPr>
          <w:p w14:paraId="7DBD77E2" w14:textId="244059E4" w:rsidR="00390D25" w:rsidRPr="003F5982" w:rsidRDefault="00390D25" w:rsidP="00390D25">
            <w:pPr>
              <w:spacing w:before="40" w:after="40"/>
              <w:jc w:val="center"/>
              <w:rPr>
                <w:lang w:val="pl-PL"/>
              </w:rPr>
            </w:pPr>
          </w:p>
        </w:tc>
      </w:tr>
      <w:tr w:rsidR="0047785A" w:rsidRPr="003F5982" w14:paraId="42C1C6B6" w14:textId="77777777" w:rsidTr="00390D25">
        <w:trPr>
          <w:cantSplit/>
          <w:trHeight w:val="315"/>
        </w:trPr>
        <w:tc>
          <w:tcPr>
            <w:tcW w:w="9209" w:type="dxa"/>
            <w:gridSpan w:val="4"/>
            <w:shd w:val="clear" w:color="auto" w:fill="auto"/>
          </w:tcPr>
          <w:p w14:paraId="520FC9E9" w14:textId="044812D3" w:rsidR="00390D25" w:rsidRPr="003F5982" w:rsidRDefault="00EF00C6" w:rsidP="00E03C35">
            <w:pPr>
              <w:spacing w:before="40" w:after="40"/>
              <w:rPr>
                <w:b/>
                <w:lang w:val="pl-PL"/>
              </w:rPr>
            </w:pPr>
            <w:r w:rsidRPr="003F5982">
              <w:rPr>
                <w:b/>
                <w:lang w:val="pl-PL"/>
              </w:rPr>
              <w:t>Uwagi</w:t>
            </w:r>
            <w:r w:rsidR="00C94742" w:rsidRPr="003F5982">
              <w:rPr>
                <w:b/>
                <w:lang w:val="pl-PL"/>
              </w:rPr>
              <w:t xml:space="preserve">: </w:t>
            </w:r>
          </w:p>
        </w:tc>
      </w:tr>
    </w:tbl>
    <w:p w14:paraId="1EF11082" w14:textId="77777777" w:rsidR="00390D25" w:rsidRPr="003F5982" w:rsidRDefault="00390D25" w:rsidP="00390D25">
      <w:pPr>
        <w:tabs>
          <w:tab w:val="num" w:pos="0"/>
        </w:tabs>
        <w:rPr>
          <w:lang w:val="pl-PL"/>
        </w:rPr>
      </w:pP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508"/>
        <w:gridCol w:w="1701"/>
      </w:tblGrid>
      <w:tr w:rsidR="00893FCC" w:rsidRPr="003F5982" w14:paraId="30DB9048" w14:textId="77777777" w:rsidTr="002D6ABC">
        <w:trPr>
          <w:trHeight w:val="296"/>
        </w:trPr>
        <w:tc>
          <w:tcPr>
            <w:tcW w:w="7508" w:type="dxa"/>
            <w:shd w:val="clear" w:color="auto" w:fill="auto"/>
          </w:tcPr>
          <w:p w14:paraId="2112FD48" w14:textId="7725DCB2" w:rsidR="00893FCC" w:rsidRPr="003F5982" w:rsidRDefault="00893FCC" w:rsidP="00893FCC">
            <w:pPr>
              <w:spacing w:before="20" w:after="20"/>
              <w:rPr>
                <w:lang w:val="pl-PL"/>
              </w:rPr>
            </w:pPr>
            <w:r w:rsidRPr="003F5982">
              <w:rPr>
                <w:lang w:val="pl-PL"/>
              </w:rPr>
              <w:t xml:space="preserve">1.1 Na podstawie weryfikacji NEPCon przeprowadzonej w oddziałach dostawcy stwierdzono, że dostarczane materiały wejściowe są prawidłowo kwalifikowane jako </w:t>
            </w:r>
            <w:r w:rsidRPr="003F5982">
              <w:rPr>
                <w:i/>
                <w:lang w:val="pl-PL"/>
              </w:rPr>
              <w:t>materiały</w:t>
            </w:r>
            <w:r w:rsidRPr="003F5982">
              <w:rPr>
                <w:lang w:val="pl-PL"/>
              </w:rPr>
              <w:t xml:space="preserve"> </w:t>
            </w:r>
            <w:r w:rsidRPr="003F5982">
              <w:rPr>
                <w:i/>
                <w:lang w:val="pl-PL"/>
              </w:rPr>
              <w:t>poużytkowe</w:t>
            </w:r>
            <w:r w:rsidRPr="003F5982">
              <w:rPr>
                <w:lang w:val="pl-PL"/>
              </w:rPr>
              <w:t xml:space="preserve"> lub </w:t>
            </w:r>
            <w:r w:rsidRPr="003F5982">
              <w:rPr>
                <w:i/>
                <w:lang w:val="pl-PL"/>
              </w:rPr>
              <w:t>uboczne</w:t>
            </w:r>
            <w:r w:rsidRPr="003F5982">
              <w:rPr>
                <w:lang w:val="pl-PL"/>
              </w:rPr>
              <w:t>:</w:t>
            </w:r>
          </w:p>
        </w:tc>
        <w:tc>
          <w:tcPr>
            <w:tcW w:w="1701" w:type="dxa"/>
            <w:vAlign w:val="center"/>
          </w:tcPr>
          <w:p w14:paraId="499DA5DC" w14:textId="77777777" w:rsidR="00893FCC" w:rsidRPr="003F5982" w:rsidRDefault="00893FCC" w:rsidP="00893FCC">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16675471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708B7384" w14:textId="155849BC" w:rsidR="00893FCC" w:rsidRPr="003F5982" w:rsidRDefault="00893FCC" w:rsidP="00893FCC">
            <w:pPr>
              <w:spacing w:beforeLines="20" w:before="48" w:afterLines="20" w:after="48"/>
              <w:jc w:val="center"/>
              <w:rPr>
                <w:bCs/>
                <w:lang w:val="pl-PL"/>
              </w:rPr>
            </w:pPr>
            <w:r w:rsidRPr="003F5982">
              <w:rPr>
                <w:bCs/>
                <w:lang w:val="pl-PL"/>
              </w:rPr>
              <w:t xml:space="preserve">Nie </w:t>
            </w:r>
            <w:sdt>
              <w:sdtPr>
                <w:rPr>
                  <w:sz w:val="32"/>
                  <w:szCs w:val="32"/>
                  <w:lang w:val="pl-PL"/>
                </w:rPr>
                <w:id w:val="1288695179"/>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893FCC" w:rsidRPr="003F5982" w14:paraId="57E66F61" w14:textId="77777777" w:rsidTr="00390D25">
        <w:trPr>
          <w:trHeight w:val="296"/>
        </w:trPr>
        <w:tc>
          <w:tcPr>
            <w:tcW w:w="9209" w:type="dxa"/>
            <w:gridSpan w:val="2"/>
            <w:shd w:val="clear" w:color="auto" w:fill="auto"/>
          </w:tcPr>
          <w:p w14:paraId="723AE169" w14:textId="373337BB" w:rsidR="00893FCC" w:rsidRPr="003F5982" w:rsidRDefault="00893FCC" w:rsidP="00893FCC">
            <w:pPr>
              <w:spacing w:beforeLines="20" w:before="48" w:afterLines="20" w:after="48"/>
              <w:rPr>
                <w:bCs/>
                <w:lang w:val="pl-PL"/>
              </w:rPr>
            </w:pPr>
            <w:r w:rsidRPr="003F5982">
              <w:rPr>
                <w:b/>
                <w:lang w:val="pl-PL"/>
              </w:rPr>
              <w:t>Wnioski:</w:t>
            </w:r>
            <w:r w:rsidRPr="003F5982">
              <w:rPr>
                <w:bCs/>
                <w:lang w:val="pl-PL"/>
              </w:rPr>
              <w:t xml:space="preserve">  </w:t>
            </w:r>
          </w:p>
        </w:tc>
      </w:tr>
      <w:tr w:rsidR="00893FCC" w:rsidRPr="003F5982" w14:paraId="1B1A62B3" w14:textId="77777777" w:rsidTr="002D6ABC">
        <w:trPr>
          <w:trHeight w:val="296"/>
        </w:trPr>
        <w:tc>
          <w:tcPr>
            <w:tcW w:w="7508" w:type="dxa"/>
            <w:shd w:val="clear" w:color="auto" w:fill="auto"/>
          </w:tcPr>
          <w:p w14:paraId="47BB038F" w14:textId="77777777" w:rsidR="00893FCC" w:rsidRPr="003F5982" w:rsidRDefault="00893FCC" w:rsidP="00893FCC">
            <w:pPr>
              <w:spacing w:before="20" w:after="20"/>
              <w:rPr>
                <w:lang w:val="pl-PL"/>
              </w:rPr>
            </w:pPr>
            <w:r w:rsidRPr="003F5982">
              <w:rPr>
                <w:lang w:val="pl-PL"/>
              </w:rPr>
              <w:lastRenderedPageBreak/>
              <w:t>1.2 Dokumenty oraz inne sprawdzone dowody:</w:t>
            </w:r>
          </w:p>
          <w:p w14:paraId="6C845E1D" w14:textId="77777777" w:rsidR="00893FCC" w:rsidRPr="003F5982" w:rsidRDefault="00893FCC" w:rsidP="008D5C39">
            <w:pPr>
              <w:numPr>
                <w:ilvl w:val="0"/>
                <w:numId w:val="24"/>
              </w:numPr>
              <w:spacing w:before="20" w:after="20"/>
              <w:rPr>
                <w:lang w:val="pl-PL"/>
              </w:rPr>
            </w:pPr>
            <w:r w:rsidRPr="003F5982">
              <w:rPr>
                <w:lang w:val="pl-PL"/>
              </w:rPr>
              <w:t xml:space="preserve">Potwierdzają, że poprzez proces weryfikacji przeprowadzany przez organizację, materiały kwalifikują się jako </w:t>
            </w:r>
            <w:r w:rsidRPr="003F5982">
              <w:rPr>
                <w:i/>
                <w:lang w:val="pl-PL"/>
              </w:rPr>
              <w:t>odzyskane</w:t>
            </w:r>
            <w:r w:rsidRPr="003F5982">
              <w:rPr>
                <w:lang w:val="pl-PL"/>
              </w:rPr>
              <w:t>;</w:t>
            </w:r>
          </w:p>
          <w:p w14:paraId="2D1B5E38" w14:textId="77777777" w:rsidR="00893FCC" w:rsidRPr="003F5982" w:rsidRDefault="00893FCC" w:rsidP="008D5C39">
            <w:pPr>
              <w:numPr>
                <w:ilvl w:val="0"/>
                <w:numId w:val="24"/>
              </w:numPr>
              <w:spacing w:before="20" w:after="20"/>
              <w:rPr>
                <w:lang w:val="pl-PL"/>
              </w:rPr>
            </w:pPr>
            <w:r w:rsidRPr="003F5982">
              <w:rPr>
                <w:lang w:val="pl-PL"/>
              </w:rPr>
              <w:t xml:space="preserve">Wykazują, że dostarczane materiały wejściowe kwalifikują się jako </w:t>
            </w:r>
            <w:r w:rsidRPr="003F5982">
              <w:rPr>
                <w:i/>
                <w:lang w:val="pl-PL"/>
              </w:rPr>
              <w:t>poużytkowe</w:t>
            </w:r>
            <w:r w:rsidRPr="003F5982">
              <w:rPr>
                <w:lang w:val="pl-PL"/>
              </w:rPr>
              <w:t xml:space="preserve"> lub </w:t>
            </w:r>
            <w:r w:rsidRPr="003F5982">
              <w:rPr>
                <w:i/>
                <w:lang w:val="pl-PL"/>
              </w:rPr>
              <w:t>uboczne</w:t>
            </w:r>
            <w:r w:rsidRPr="003F5982">
              <w:rPr>
                <w:lang w:val="pl-PL"/>
              </w:rPr>
              <w:t>, tak jak zdefiniowano w normie FSC-STD-40-007, Załączniku I i II;</w:t>
            </w:r>
          </w:p>
          <w:p w14:paraId="0DFA628A" w14:textId="77777777" w:rsidR="00893FCC" w:rsidRPr="003F5982" w:rsidRDefault="00893FCC" w:rsidP="008D5C39">
            <w:pPr>
              <w:numPr>
                <w:ilvl w:val="0"/>
                <w:numId w:val="24"/>
              </w:numPr>
              <w:spacing w:before="20" w:after="20"/>
              <w:rPr>
                <w:lang w:val="pl-PL"/>
              </w:rPr>
            </w:pPr>
            <w:r w:rsidRPr="003F5982">
              <w:rPr>
                <w:lang w:val="pl-PL"/>
              </w:rPr>
              <w:t>Potwierdzają zgodność co do ilości dostarczanych materiałów;</w:t>
            </w:r>
          </w:p>
          <w:p w14:paraId="59A2F397" w14:textId="77777777" w:rsidR="00893FCC" w:rsidRPr="003F5982" w:rsidRDefault="00893FCC" w:rsidP="008D5C39">
            <w:pPr>
              <w:numPr>
                <w:ilvl w:val="0"/>
                <w:numId w:val="24"/>
              </w:numPr>
              <w:spacing w:before="20" w:after="20"/>
              <w:rPr>
                <w:lang w:val="pl-PL"/>
              </w:rPr>
            </w:pPr>
            <w:r w:rsidRPr="003F5982">
              <w:rPr>
                <w:lang w:val="pl-PL"/>
              </w:rPr>
              <w:t>Potwierdzają zgodność co do jakości dostarczanych materiałów.</w:t>
            </w:r>
          </w:p>
          <w:p w14:paraId="03A0D81E" w14:textId="77777777" w:rsidR="003A77BE" w:rsidRPr="003F5982" w:rsidRDefault="003A77BE" w:rsidP="003A77BE">
            <w:pPr>
              <w:spacing w:before="20" w:after="20"/>
              <w:ind w:left="360"/>
              <w:rPr>
                <w:lang w:val="pl-PL"/>
              </w:rPr>
            </w:pPr>
          </w:p>
          <w:p w14:paraId="08782CF9" w14:textId="5B67CF2E" w:rsidR="00893FCC" w:rsidRPr="003F5982" w:rsidRDefault="00893FCC" w:rsidP="00893FCC">
            <w:pPr>
              <w:spacing w:before="20" w:after="20"/>
              <w:rPr>
                <w:lang w:val="pl-PL"/>
              </w:rPr>
            </w:pPr>
            <w:r w:rsidRPr="003F5982">
              <w:rPr>
                <w:lang w:val="pl-PL"/>
              </w:rPr>
              <w:t>UWAGA: W obserwacjach opisz rodzaj sprawdzonych dokumentów i innych dowodów, takich jak procedury dostawcy, szkolenia oraz zapisy, które wskazują na pochodzenie materiału.</w:t>
            </w:r>
          </w:p>
        </w:tc>
        <w:tc>
          <w:tcPr>
            <w:tcW w:w="1701" w:type="dxa"/>
            <w:vAlign w:val="center"/>
          </w:tcPr>
          <w:p w14:paraId="77116B23" w14:textId="77777777" w:rsidR="00893FCC" w:rsidRPr="003F5982" w:rsidRDefault="00893FCC" w:rsidP="00893FCC">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627476187"/>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0561FC58" w14:textId="2FCA64A6" w:rsidR="00893FCC" w:rsidRPr="003F5982" w:rsidRDefault="00893FCC" w:rsidP="00893FCC">
            <w:pPr>
              <w:spacing w:beforeLines="20" w:before="48" w:afterLines="20" w:after="48"/>
              <w:jc w:val="center"/>
              <w:rPr>
                <w:bCs/>
                <w:lang w:val="pl-PL"/>
              </w:rPr>
            </w:pPr>
            <w:r w:rsidRPr="003F5982">
              <w:rPr>
                <w:bCs/>
                <w:lang w:val="pl-PL"/>
              </w:rPr>
              <w:t xml:space="preserve">Nie </w:t>
            </w:r>
            <w:sdt>
              <w:sdtPr>
                <w:rPr>
                  <w:sz w:val="32"/>
                  <w:szCs w:val="32"/>
                  <w:lang w:val="pl-PL"/>
                </w:rPr>
                <w:id w:val="-833986740"/>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893FCC" w:rsidRPr="003F5982" w14:paraId="396018BE" w14:textId="77777777" w:rsidTr="00390D25">
        <w:trPr>
          <w:trHeight w:val="296"/>
        </w:trPr>
        <w:tc>
          <w:tcPr>
            <w:tcW w:w="9209" w:type="dxa"/>
            <w:gridSpan w:val="2"/>
            <w:shd w:val="clear" w:color="auto" w:fill="auto"/>
          </w:tcPr>
          <w:p w14:paraId="5E493416" w14:textId="42EDD647" w:rsidR="00893FCC" w:rsidRPr="003F5982" w:rsidRDefault="00893FCC" w:rsidP="00893FCC">
            <w:pPr>
              <w:spacing w:beforeLines="20" w:before="48" w:afterLines="20" w:after="48"/>
              <w:rPr>
                <w:bCs/>
                <w:lang w:val="pl-PL"/>
              </w:rPr>
            </w:pPr>
            <w:r w:rsidRPr="003F5982">
              <w:rPr>
                <w:b/>
                <w:lang w:val="pl-PL"/>
              </w:rPr>
              <w:t>Wnioski:</w:t>
            </w:r>
            <w:r w:rsidRPr="003F5982">
              <w:rPr>
                <w:bCs/>
                <w:lang w:val="pl-PL"/>
              </w:rPr>
              <w:t xml:space="preserve">  </w:t>
            </w:r>
          </w:p>
        </w:tc>
      </w:tr>
      <w:tr w:rsidR="00893FCC" w:rsidRPr="003F5982" w14:paraId="5FD87306" w14:textId="77777777" w:rsidTr="002D6ABC">
        <w:trPr>
          <w:trHeight w:val="296"/>
        </w:trPr>
        <w:tc>
          <w:tcPr>
            <w:tcW w:w="7508" w:type="dxa"/>
            <w:shd w:val="clear" w:color="auto" w:fill="auto"/>
          </w:tcPr>
          <w:p w14:paraId="36A20851" w14:textId="674F7D6F" w:rsidR="00893FCC" w:rsidRPr="003F5982" w:rsidRDefault="00893FCC" w:rsidP="00893FCC">
            <w:pPr>
              <w:spacing w:before="20" w:after="20"/>
              <w:rPr>
                <w:lang w:val="pl-PL"/>
              </w:rPr>
            </w:pPr>
            <w:r w:rsidRPr="003F5982">
              <w:rPr>
                <w:lang w:val="pl-PL"/>
              </w:rPr>
              <w:t xml:space="preserve">1.3 Jeżeli </w:t>
            </w:r>
            <w:r w:rsidRPr="003F5982">
              <w:rPr>
                <w:i/>
                <w:lang w:val="pl-PL"/>
              </w:rPr>
              <w:t>dostawca</w:t>
            </w:r>
            <w:r w:rsidRPr="003F5982">
              <w:rPr>
                <w:lang w:val="pl-PL"/>
              </w:rPr>
              <w:t xml:space="preserve"> sprzedaje </w:t>
            </w:r>
            <w:r w:rsidRPr="003F5982">
              <w:rPr>
                <w:i/>
                <w:lang w:val="pl-PL"/>
              </w:rPr>
              <w:t>materiał odzyskany</w:t>
            </w:r>
            <w:r w:rsidRPr="003F5982">
              <w:rPr>
                <w:lang w:val="pl-PL"/>
              </w:rPr>
              <w:t xml:space="preserve"> będący mieszaniną </w:t>
            </w:r>
            <w:r w:rsidRPr="003F5982">
              <w:rPr>
                <w:i/>
                <w:lang w:val="pl-PL"/>
              </w:rPr>
              <w:t>materiału ubocznego i poużytkowego</w:t>
            </w:r>
            <w:r w:rsidRPr="003F5982">
              <w:rPr>
                <w:lang w:val="pl-PL"/>
              </w:rPr>
              <w:t xml:space="preserve"> i przedstawia deklaracje na temat ilości tych poszczególnych rodzajów materiału, to oddziały dostawcy przedstawiają procedury obliczania tych ilości:</w:t>
            </w:r>
          </w:p>
        </w:tc>
        <w:tc>
          <w:tcPr>
            <w:tcW w:w="1701" w:type="dxa"/>
            <w:vAlign w:val="center"/>
          </w:tcPr>
          <w:p w14:paraId="02840A7A" w14:textId="77777777" w:rsidR="00893FCC" w:rsidRPr="003F5982" w:rsidRDefault="00893FCC" w:rsidP="00893FCC">
            <w:pPr>
              <w:spacing w:before="40" w:after="40"/>
              <w:jc w:val="center"/>
              <w:rPr>
                <w:bCs/>
                <w:lang w:val="pl-PL"/>
              </w:rPr>
            </w:pPr>
            <w:r w:rsidRPr="003F5982">
              <w:rPr>
                <w:bCs/>
                <w:lang w:val="pl-PL"/>
              </w:rPr>
              <w:t xml:space="preserve">Tak </w:t>
            </w:r>
            <w:sdt>
              <w:sdtPr>
                <w:rPr>
                  <w:bCs/>
                  <w:sz w:val="32"/>
                  <w:szCs w:val="32"/>
                  <w:lang w:val="pl-PL"/>
                </w:rPr>
                <w:id w:val="161895339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5DE33B26" w14:textId="50B22764" w:rsidR="00893FCC" w:rsidRPr="003F5982" w:rsidRDefault="00893FCC" w:rsidP="00893FCC">
            <w:pPr>
              <w:spacing w:before="40" w:after="40"/>
              <w:jc w:val="center"/>
              <w:rPr>
                <w:bCs/>
                <w:lang w:val="pl-PL"/>
              </w:rPr>
            </w:pPr>
            <w:r w:rsidRPr="003F5982">
              <w:rPr>
                <w:bCs/>
                <w:lang w:val="pl-PL"/>
              </w:rPr>
              <w:t xml:space="preserve">Nie </w:t>
            </w:r>
            <w:sdt>
              <w:sdtPr>
                <w:rPr>
                  <w:bCs/>
                  <w:sz w:val="32"/>
                  <w:szCs w:val="32"/>
                  <w:lang w:val="pl-PL"/>
                </w:rPr>
                <w:id w:val="-1153208549"/>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239D2D1D" w14:textId="6B7D1D4A" w:rsidR="00893FCC" w:rsidRPr="003F5982" w:rsidRDefault="00893FCC" w:rsidP="00893FCC">
            <w:pPr>
              <w:spacing w:beforeLines="20" w:before="48" w:afterLines="20" w:after="48"/>
              <w:jc w:val="center"/>
              <w:rPr>
                <w:bCs/>
                <w:lang w:val="pl-PL"/>
              </w:rPr>
            </w:pPr>
            <w:r w:rsidRPr="003F5982">
              <w:rPr>
                <w:bCs/>
                <w:lang w:val="pl-PL"/>
              </w:rPr>
              <w:t xml:space="preserve">N/D </w:t>
            </w:r>
            <w:sdt>
              <w:sdtPr>
                <w:rPr>
                  <w:bCs/>
                  <w:sz w:val="32"/>
                  <w:szCs w:val="32"/>
                  <w:lang w:val="pl-PL"/>
                </w:rPr>
                <w:id w:val="-1064872146"/>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893FCC" w:rsidRPr="003F5982" w14:paraId="54B4A8F8" w14:textId="77777777" w:rsidTr="00390D25">
        <w:trPr>
          <w:trHeight w:val="296"/>
        </w:trPr>
        <w:tc>
          <w:tcPr>
            <w:tcW w:w="9209" w:type="dxa"/>
            <w:gridSpan w:val="2"/>
            <w:shd w:val="clear" w:color="auto" w:fill="auto"/>
          </w:tcPr>
          <w:p w14:paraId="0DC18915" w14:textId="3942375D" w:rsidR="00893FCC" w:rsidRPr="003F5982" w:rsidRDefault="00893FCC" w:rsidP="00893FCC">
            <w:pPr>
              <w:spacing w:beforeLines="20" w:before="48" w:afterLines="20" w:after="48"/>
              <w:rPr>
                <w:bCs/>
                <w:lang w:val="pl-PL"/>
              </w:rPr>
            </w:pPr>
            <w:r w:rsidRPr="003F5982">
              <w:rPr>
                <w:b/>
                <w:lang w:val="pl-PL"/>
              </w:rPr>
              <w:t>Wnioski:</w:t>
            </w:r>
            <w:r w:rsidRPr="003F5982">
              <w:rPr>
                <w:bCs/>
                <w:lang w:val="pl-PL"/>
              </w:rPr>
              <w:t xml:space="preserve">  </w:t>
            </w:r>
          </w:p>
        </w:tc>
      </w:tr>
      <w:tr w:rsidR="00893FCC" w:rsidRPr="003F5982" w14:paraId="10B43F48" w14:textId="77777777" w:rsidTr="002D6ABC">
        <w:trPr>
          <w:trHeight w:val="296"/>
        </w:trPr>
        <w:tc>
          <w:tcPr>
            <w:tcW w:w="7508" w:type="dxa"/>
            <w:shd w:val="clear" w:color="auto" w:fill="auto"/>
          </w:tcPr>
          <w:p w14:paraId="7F3F68EB" w14:textId="77777777" w:rsidR="00893FCC" w:rsidRPr="003F5982" w:rsidRDefault="00893FCC" w:rsidP="00893FCC">
            <w:pPr>
              <w:spacing w:before="20" w:after="20"/>
              <w:rPr>
                <w:lang w:val="pl-PL"/>
              </w:rPr>
            </w:pPr>
            <w:r w:rsidRPr="003F5982">
              <w:rPr>
                <w:lang w:val="pl-PL"/>
              </w:rPr>
              <w:t xml:space="preserve">1.4 Jeżeli istnieje ryzyko, że </w:t>
            </w:r>
            <w:r w:rsidRPr="003F5982">
              <w:rPr>
                <w:i/>
                <w:lang w:val="pl-PL"/>
              </w:rPr>
              <w:t>materiały odzyskane</w:t>
            </w:r>
            <w:r w:rsidRPr="003F5982">
              <w:rPr>
                <w:lang w:val="pl-PL"/>
              </w:rPr>
              <w:t xml:space="preserve"> zostaną pomieszane z materiałami nieodzyskanymi, lub materiały </w:t>
            </w:r>
            <w:r w:rsidRPr="003F5982">
              <w:rPr>
                <w:i/>
                <w:lang w:val="pl-PL"/>
              </w:rPr>
              <w:t>poużytkowe</w:t>
            </w:r>
            <w:r w:rsidRPr="003F5982">
              <w:rPr>
                <w:lang w:val="pl-PL"/>
              </w:rPr>
              <w:t xml:space="preserve"> zostaną pomieszane z materiałami </w:t>
            </w:r>
            <w:r w:rsidRPr="003F5982">
              <w:rPr>
                <w:i/>
                <w:lang w:val="pl-PL"/>
              </w:rPr>
              <w:t>ubocznymi</w:t>
            </w:r>
            <w:r w:rsidRPr="003F5982">
              <w:rPr>
                <w:lang w:val="pl-PL"/>
              </w:rPr>
              <w:t xml:space="preserve">, to </w:t>
            </w:r>
            <w:r w:rsidRPr="003F5982">
              <w:rPr>
                <w:i/>
                <w:lang w:val="pl-PL"/>
              </w:rPr>
              <w:t>oddziały dostawcy</w:t>
            </w:r>
            <w:r w:rsidRPr="003F5982">
              <w:rPr>
                <w:lang w:val="pl-PL"/>
              </w:rPr>
              <w:t xml:space="preserve"> wykazują, że:</w:t>
            </w:r>
          </w:p>
          <w:p w14:paraId="3EA90977" w14:textId="645FB3A7" w:rsidR="00893FCC" w:rsidRPr="003F5982" w:rsidRDefault="00893FCC" w:rsidP="008D5C39">
            <w:pPr>
              <w:pStyle w:val="ListParagraph"/>
              <w:numPr>
                <w:ilvl w:val="0"/>
                <w:numId w:val="7"/>
              </w:numPr>
              <w:spacing w:before="20" w:after="20"/>
              <w:rPr>
                <w:lang w:val="pl-PL"/>
              </w:rPr>
            </w:pPr>
            <w:r w:rsidRPr="003F5982">
              <w:rPr>
                <w:i/>
                <w:lang w:val="pl-PL"/>
              </w:rPr>
              <w:t>Materiały odzyskane</w:t>
            </w:r>
            <w:r w:rsidRPr="003F5982">
              <w:rPr>
                <w:lang w:val="pl-PL"/>
              </w:rPr>
              <w:t xml:space="preserve"> są fizycznie oddzielone i możliwe do zidentyfikowania podczas całego procesu produkcji;</w:t>
            </w:r>
          </w:p>
          <w:p w14:paraId="0BB3D788" w14:textId="75DCEB13" w:rsidR="00893FCC" w:rsidRPr="003F5982" w:rsidRDefault="00893FCC" w:rsidP="008D5C39">
            <w:pPr>
              <w:numPr>
                <w:ilvl w:val="0"/>
                <w:numId w:val="7"/>
              </w:numPr>
              <w:spacing w:before="20" w:after="20"/>
              <w:rPr>
                <w:lang w:val="pl-PL"/>
              </w:rPr>
            </w:pPr>
            <w:r w:rsidRPr="003F5982">
              <w:rPr>
                <w:lang w:val="pl-PL"/>
              </w:rPr>
              <w:t>Materiały wyjściowe, które mają być dostarczone do organizacji, są oddzielone i możliwe do zidentyfikowania, w celu odróżnienia ich od innych materiałów.</w:t>
            </w:r>
          </w:p>
        </w:tc>
        <w:tc>
          <w:tcPr>
            <w:tcW w:w="1701" w:type="dxa"/>
            <w:vAlign w:val="center"/>
          </w:tcPr>
          <w:p w14:paraId="5D9DFD45" w14:textId="77777777" w:rsidR="00893FCC" w:rsidRPr="003F5982" w:rsidRDefault="00893FCC" w:rsidP="00893FCC">
            <w:pPr>
              <w:spacing w:before="40" w:after="40"/>
              <w:jc w:val="center"/>
              <w:rPr>
                <w:bCs/>
                <w:lang w:val="pl-PL"/>
              </w:rPr>
            </w:pPr>
            <w:r w:rsidRPr="003F5982">
              <w:rPr>
                <w:bCs/>
                <w:lang w:val="pl-PL"/>
              </w:rPr>
              <w:t xml:space="preserve">Tak </w:t>
            </w:r>
            <w:sdt>
              <w:sdtPr>
                <w:rPr>
                  <w:bCs/>
                  <w:sz w:val="32"/>
                  <w:szCs w:val="32"/>
                  <w:lang w:val="pl-PL"/>
                </w:rPr>
                <w:id w:val="-921948216"/>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r w:rsidRPr="003F5982">
              <w:rPr>
                <w:bCs/>
                <w:lang w:val="pl-PL"/>
              </w:rPr>
              <w:t xml:space="preserve"> </w:t>
            </w:r>
          </w:p>
          <w:p w14:paraId="6A989FE0" w14:textId="6A1D8EE5" w:rsidR="00893FCC" w:rsidRPr="003F5982" w:rsidRDefault="00893FCC" w:rsidP="00893FCC">
            <w:pPr>
              <w:spacing w:before="40" w:after="40"/>
              <w:jc w:val="center"/>
              <w:rPr>
                <w:bCs/>
                <w:lang w:val="pl-PL"/>
              </w:rPr>
            </w:pPr>
            <w:r w:rsidRPr="003F5982">
              <w:rPr>
                <w:bCs/>
                <w:lang w:val="pl-PL"/>
              </w:rPr>
              <w:t xml:space="preserve">Nie </w:t>
            </w:r>
            <w:sdt>
              <w:sdtPr>
                <w:rPr>
                  <w:bCs/>
                  <w:sz w:val="32"/>
                  <w:szCs w:val="32"/>
                  <w:lang w:val="pl-PL"/>
                </w:rPr>
                <w:id w:val="148465149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p w14:paraId="3FF40D6F" w14:textId="590BD3F9" w:rsidR="00893FCC" w:rsidRPr="003F5982" w:rsidRDefault="00893FCC" w:rsidP="00893FCC">
            <w:pPr>
              <w:spacing w:beforeLines="20" w:before="48" w:afterLines="20" w:after="48"/>
              <w:jc w:val="center"/>
              <w:rPr>
                <w:bCs/>
                <w:lang w:val="pl-PL"/>
              </w:rPr>
            </w:pPr>
            <w:r w:rsidRPr="003F5982">
              <w:rPr>
                <w:bCs/>
                <w:lang w:val="pl-PL"/>
              </w:rPr>
              <w:t xml:space="preserve">N/D </w:t>
            </w:r>
            <w:sdt>
              <w:sdtPr>
                <w:rPr>
                  <w:bCs/>
                  <w:sz w:val="32"/>
                  <w:szCs w:val="32"/>
                  <w:lang w:val="pl-PL"/>
                </w:rPr>
                <w:id w:val="103165154"/>
                <w14:checkbox>
                  <w14:checked w14:val="0"/>
                  <w14:checkedState w14:val="2612" w14:font="Malgun Gothic Semilight"/>
                  <w14:uncheckedState w14:val="2610" w14:font="Malgun Gothic Semilight"/>
                </w14:checkbox>
              </w:sdtPr>
              <w:sdtEndPr/>
              <w:sdtContent>
                <w:r w:rsidRPr="003F5982">
                  <w:rPr>
                    <w:rFonts w:ascii="MS Gothic" w:eastAsia="MS Gothic"/>
                    <w:bCs/>
                    <w:sz w:val="32"/>
                    <w:szCs w:val="32"/>
                    <w:lang w:val="pl-PL"/>
                  </w:rPr>
                  <w:t>☐</w:t>
                </w:r>
              </w:sdtContent>
            </w:sdt>
          </w:p>
        </w:tc>
      </w:tr>
      <w:tr w:rsidR="0047785A" w:rsidRPr="003F5982" w14:paraId="220A2418" w14:textId="77777777" w:rsidTr="00390D25">
        <w:trPr>
          <w:trHeight w:val="296"/>
        </w:trPr>
        <w:tc>
          <w:tcPr>
            <w:tcW w:w="9209" w:type="dxa"/>
            <w:gridSpan w:val="2"/>
            <w:shd w:val="clear" w:color="auto" w:fill="auto"/>
          </w:tcPr>
          <w:p w14:paraId="6DEC6C78" w14:textId="2147B5D0" w:rsidR="00390D25" w:rsidRPr="003F5982" w:rsidRDefault="004747C5" w:rsidP="00E03C35">
            <w:pPr>
              <w:spacing w:beforeLines="20" w:before="48" w:afterLines="20" w:after="48"/>
              <w:rPr>
                <w:bCs/>
                <w:lang w:val="pl-PL"/>
              </w:rPr>
            </w:pPr>
            <w:r w:rsidRPr="003F5982">
              <w:rPr>
                <w:b/>
                <w:lang w:val="pl-PL"/>
              </w:rPr>
              <w:t xml:space="preserve">Wnioski: </w:t>
            </w:r>
          </w:p>
        </w:tc>
      </w:tr>
      <w:tr w:rsidR="0047785A" w:rsidRPr="003F5982" w14:paraId="6DE92ECD" w14:textId="77777777" w:rsidTr="00390D25">
        <w:trPr>
          <w:trHeight w:val="296"/>
        </w:trPr>
        <w:tc>
          <w:tcPr>
            <w:tcW w:w="9209" w:type="dxa"/>
            <w:gridSpan w:val="2"/>
            <w:shd w:val="clear" w:color="auto" w:fill="auto"/>
          </w:tcPr>
          <w:p w14:paraId="7A1760CA" w14:textId="43C76038" w:rsidR="00390D25" w:rsidRPr="003F5982" w:rsidRDefault="00BB5120" w:rsidP="00BB5120">
            <w:pPr>
              <w:spacing w:beforeLines="20" w:before="48" w:afterLines="20" w:after="48"/>
              <w:rPr>
                <w:b/>
                <w:lang w:val="pl-PL"/>
              </w:rPr>
            </w:pPr>
            <w:r w:rsidRPr="003F5982">
              <w:rPr>
                <w:b/>
                <w:lang w:val="pl-PL"/>
              </w:rPr>
              <w:t>Uwagi</w:t>
            </w:r>
            <w:r w:rsidR="00C94742" w:rsidRPr="003F5982">
              <w:rPr>
                <w:b/>
                <w:lang w:val="pl-PL"/>
              </w:rPr>
              <w:t>:</w:t>
            </w:r>
            <w:r w:rsidR="00480E84" w:rsidRPr="003F5982">
              <w:rPr>
                <w:b/>
                <w:lang w:val="pl-PL"/>
              </w:rPr>
              <w:t xml:space="preserve"> </w:t>
            </w:r>
          </w:p>
        </w:tc>
      </w:tr>
    </w:tbl>
    <w:p w14:paraId="25B54D69" w14:textId="77777777" w:rsidR="00390D25" w:rsidRPr="003F5982" w:rsidRDefault="00C94742" w:rsidP="0077066C">
      <w:pPr>
        <w:pStyle w:val="Heading1"/>
        <w:rPr>
          <w:sz w:val="22"/>
          <w:szCs w:val="22"/>
          <w:lang w:val="pl-PL"/>
        </w:rPr>
      </w:pPr>
      <w:r w:rsidRPr="003F5982">
        <w:rPr>
          <w:lang w:val="pl-PL"/>
        </w:rPr>
        <w:t xml:space="preserve"> </w:t>
      </w:r>
    </w:p>
    <w:p w14:paraId="2FCD6431" w14:textId="308B7E40" w:rsidR="00AE412E" w:rsidRDefault="00C94742" w:rsidP="00360AF2">
      <w:pPr>
        <w:pStyle w:val="Heading1"/>
        <w:ind w:left="0" w:hanging="11"/>
        <w:rPr>
          <w:b w:val="0"/>
          <w:bCs w:val="0"/>
          <w:lang w:val="pl-PL"/>
        </w:rPr>
      </w:pPr>
      <w:r w:rsidRPr="00AE412E">
        <w:rPr>
          <w:lang w:val="pl-PL"/>
        </w:rPr>
        <w:br w:type="page"/>
      </w:r>
      <w:bookmarkStart w:id="95" w:name="_Toc256000377"/>
      <w:bookmarkStart w:id="96" w:name="_Toc256000345"/>
      <w:bookmarkStart w:id="97" w:name="_Toc256000313"/>
      <w:bookmarkStart w:id="98" w:name="_Toc256000281"/>
      <w:bookmarkStart w:id="99" w:name="_Toc256000249"/>
      <w:bookmarkStart w:id="100" w:name="_Toc256000217"/>
      <w:bookmarkStart w:id="101" w:name="_Toc256000185"/>
      <w:bookmarkStart w:id="102" w:name="_Toc256000153"/>
      <w:bookmarkStart w:id="103" w:name="_Toc256000121"/>
      <w:bookmarkStart w:id="104" w:name="_Toc323804563"/>
      <w:bookmarkStart w:id="105" w:name="_Toc419812246"/>
      <w:bookmarkStart w:id="106" w:name="_Toc434812648"/>
    </w:p>
    <w:p w14:paraId="324FB428" w14:textId="755FD725" w:rsidR="00451D31" w:rsidRPr="00110AE5" w:rsidRDefault="00451D31" w:rsidP="00991716">
      <w:pPr>
        <w:keepNext/>
        <w:keepLines/>
        <w:spacing w:before="480" w:after="0"/>
        <w:jc w:val="left"/>
        <w:outlineLvl w:val="0"/>
        <w:rPr>
          <w:rFonts w:eastAsiaTheme="majorEastAsia" w:cstheme="majorBidi"/>
          <w:b/>
          <w:bCs/>
          <w:color w:val="4E917A"/>
          <w:sz w:val="22"/>
          <w:szCs w:val="32"/>
          <w:lang w:val="pl-PL"/>
        </w:rPr>
      </w:pPr>
      <w:bookmarkStart w:id="107" w:name="_Toc471824947"/>
      <w:bookmarkStart w:id="108" w:name="_Toc476583558"/>
      <w:bookmarkStart w:id="109" w:name="_Toc529269818"/>
      <w:bookmarkEnd w:id="95"/>
      <w:bookmarkEnd w:id="96"/>
      <w:bookmarkEnd w:id="97"/>
      <w:bookmarkEnd w:id="98"/>
      <w:bookmarkEnd w:id="99"/>
      <w:bookmarkEnd w:id="100"/>
      <w:bookmarkEnd w:id="101"/>
      <w:bookmarkEnd w:id="102"/>
      <w:bookmarkEnd w:id="103"/>
      <w:bookmarkEnd w:id="104"/>
      <w:bookmarkEnd w:id="105"/>
      <w:bookmarkEnd w:id="106"/>
      <w:r w:rsidRPr="00263AAE">
        <w:rPr>
          <w:rFonts w:eastAsiaTheme="majorEastAsia" w:cstheme="majorBidi"/>
          <w:b/>
          <w:bCs/>
          <w:color w:val="4E917A"/>
          <w:sz w:val="32"/>
          <w:szCs w:val="32"/>
          <w:lang w:val="pl-PL"/>
        </w:rPr>
        <w:lastRenderedPageBreak/>
        <w:t>Załącznik</w:t>
      </w:r>
      <w:r w:rsidR="00110AE5" w:rsidRPr="00263AAE">
        <w:rPr>
          <w:rFonts w:eastAsiaTheme="majorEastAsia" w:cstheme="majorBidi"/>
          <w:b/>
          <w:bCs/>
          <w:color w:val="4E917A"/>
          <w:sz w:val="32"/>
          <w:szCs w:val="32"/>
          <w:lang w:val="pl-PL"/>
        </w:rPr>
        <w:t xml:space="preserve"> </w:t>
      </w:r>
      <w:sdt>
        <w:sdtPr>
          <w:rPr>
            <w:rFonts w:eastAsiaTheme="majorEastAsia" w:cstheme="majorBidi"/>
            <w:b/>
            <w:bCs/>
            <w:color w:val="4E917A"/>
            <w:sz w:val="32"/>
            <w:szCs w:val="32"/>
            <w:lang w:val="ru-RU"/>
          </w:rPr>
          <w:id w:val="-637036471"/>
          <w:placeholder>
            <w:docPart w:val="DF2E11E779CA4B06B9EA282C7E4B6155"/>
          </w:placeholder>
          <w:showingPlcHdr/>
        </w:sdtPr>
        <w:sdtEndPr/>
        <w:sdtContent>
          <w:r w:rsidR="00110AE5" w:rsidRPr="00263AAE">
            <w:rPr>
              <w:rFonts w:eastAsiaTheme="majorEastAsia" w:cstheme="majorBidi"/>
              <w:bCs/>
              <w:color w:val="808080"/>
              <w:sz w:val="32"/>
              <w:szCs w:val="32"/>
              <w:lang w:val="ru-RU"/>
            </w:rPr>
            <w:t>&lt;</w:t>
          </w:r>
          <w:r w:rsidR="00110AE5" w:rsidRPr="00263AAE">
            <w:rPr>
              <w:rFonts w:eastAsiaTheme="majorEastAsia" w:cstheme="majorBidi"/>
              <w:bCs/>
              <w:color w:val="808080"/>
              <w:sz w:val="32"/>
              <w:szCs w:val="32"/>
            </w:rPr>
            <w:t>Enter appendix code</w:t>
          </w:r>
          <w:r w:rsidR="00110AE5" w:rsidRPr="00263AAE">
            <w:rPr>
              <w:rFonts w:eastAsiaTheme="majorEastAsia" w:cstheme="majorBidi"/>
              <w:bCs/>
              <w:color w:val="808080"/>
              <w:sz w:val="32"/>
              <w:szCs w:val="32"/>
              <w:lang w:val="ru-RU"/>
            </w:rPr>
            <w:t>&gt;</w:t>
          </w:r>
        </w:sdtContent>
      </w:sdt>
      <w:r w:rsidR="00110AE5" w:rsidRPr="00263AAE">
        <w:rPr>
          <w:rFonts w:eastAsiaTheme="majorEastAsia" w:cstheme="majorBidi"/>
          <w:b/>
          <w:bCs/>
          <w:color w:val="4E917A"/>
          <w:sz w:val="32"/>
          <w:szCs w:val="32"/>
          <w:lang w:val="pl-PL"/>
        </w:rPr>
        <w:t xml:space="preserve">: </w:t>
      </w:r>
      <w:r w:rsidRPr="00263AAE">
        <w:rPr>
          <w:rFonts w:eastAsiaTheme="majorEastAsia" w:cstheme="majorBidi"/>
          <w:b/>
          <w:bCs/>
          <w:caps/>
          <w:color w:val="4E917A"/>
          <w:sz w:val="32"/>
          <w:szCs w:val="32"/>
          <w:lang w:val="pl-PL"/>
        </w:rPr>
        <w:t>Lista</w:t>
      </w:r>
      <w:r w:rsidRPr="00263AAE">
        <w:rPr>
          <w:lang w:val="pl-PL"/>
        </w:rPr>
        <w:t xml:space="preserve"> </w:t>
      </w:r>
      <w:r w:rsidRPr="00263AAE">
        <w:rPr>
          <w:rFonts w:eastAsiaTheme="majorEastAsia" w:cstheme="majorBidi"/>
          <w:b/>
          <w:bCs/>
          <w:caps/>
          <w:color w:val="4E917A"/>
          <w:sz w:val="32"/>
          <w:szCs w:val="32"/>
          <w:lang w:val="pl-PL"/>
        </w:rPr>
        <w:t>SPRAWDZA</w:t>
      </w:r>
      <w:r w:rsidR="00263AAE">
        <w:rPr>
          <w:rFonts w:eastAsiaTheme="majorEastAsia" w:cstheme="majorBidi"/>
          <w:b/>
          <w:bCs/>
          <w:caps/>
          <w:color w:val="4E917A"/>
          <w:sz w:val="32"/>
          <w:szCs w:val="32"/>
          <w:lang w:val="pl-PL"/>
        </w:rPr>
        <w:t>JĄCA (Podwykonawstwo</w:t>
      </w:r>
      <w:r w:rsidRPr="00263AAE">
        <w:rPr>
          <w:rFonts w:eastAsiaTheme="majorEastAsia" w:cstheme="majorBidi"/>
          <w:b/>
          <w:bCs/>
          <w:caps/>
          <w:color w:val="4E917A"/>
          <w:sz w:val="32"/>
          <w:szCs w:val="32"/>
          <w:lang w:val="pl-PL"/>
        </w:rPr>
        <w:t>)</w:t>
      </w:r>
      <w:bookmarkEnd w:id="107"/>
      <w:r w:rsidRPr="00263AAE">
        <w:rPr>
          <w:rFonts w:eastAsiaTheme="majorEastAsia" w:cstheme="majorBidi"/>
          <w:b/>
          <w:bCs/>
          <w:color w:val="4E917A"/>
          <w:sz w:val="32"/>
          <w:szCs w:val="32"/>
          <w:lang w:val="pl-PL"/>
        </w:rPr>
        <w:t xml:space="preserve"> </w:t>
      </w:r>
      <w:r w:rsidR="00110AE5" w:rsidRPr="00263AAE">
        <w:rPr>
          <w:rFonts w:eastAsiaTheme="majorEastAsia" w:cstheme="majorBidi"/>
          <w:b/>
          <w:bCs/>
          <w:color w:val="4E917A"/>
          <w:sz w:val="32"/>
          <w:szCs w:val="32"/>
          <w:lang w:val="pl-PL"/>
        </w:rPr>
        <w:t>(FSC-STD-40-004 V3)</w:t>
      </w:r>
      <w:bookmarkEnd w:id="108"/>
      <w:bookmarkEnd w:id="109"/>
    </w:p>
    <w:p w14:paraId="5A105ACB" w14:textId="77777777" w:rsidR="00451D31" w:rsidRDefault="00451D31" w:rsidP="00451D31">
      <w:pPr>
        <w:pStyle w:val="Heading2"/>
        <w:numPr>
          <w:ilvl w:val="0"/>
          <w:numId w:val="0"/>
        </w:numPr>
        <w:rPr>
          <w:lang w:val="pl-PL"/>
        </w:rPr>
      </w:pPr>
    </w:p>
    <w:p w14:paraId="6EABE48B" w14:textId="3041741D" w:rsidR="00451D31" w:rsidRPr="003F5982" w:rsidRDefault="00451D31" w:rsidP="00451D31">
      <w:pPr>
        <w:pStyle w:val="Heading2"/>
        <w:numPr>
          <w:ilvl w:val="0"/>
          <w:numId w:val="0"/>
        </w:numPr>
        <w:rPr>
          <w:lang w:val="pl-PL"/>
        </w:rPr>
      </w:pPr>
      <w:r w:rsidRPr="003F5982">
        <w:rPr>
          <w:lang w:val="pl-PL"/>
        </w:rPr>
        <w:t>1.</w:t>
      </w:r>
      <w:r w:rsidRPr="003F5982">
        <w:rPr>
          <w:lang w:val="pl-PL"/>
        </w:rPr>
        <w:tab/>
        <w:t xml:space="preserve">Podwykonawstwo dla </w:t>
      </w:r>
      <w:sdt>
        <w:sdtPr>
          <w:rPr>
            <w:szCs w:val="24"/>
            <w:lang w:val="pl-PL"/>
          </w:rPr>
          <w:id w:val="-2131006925"/>
          <w:placeholder>
            <w:docPart w:val="83766478E51543889E217025FF2F2683"/>
          </w:placeholder>
          <w:showingPlcHdr/>
          <w:dropDownList>
            <w:listItem w:displayText="Zakładu:" w:value="Zakładu:"/>
            <w:listItem w:displayText="Oddziału:" w:value="Oddziału:"/>
            <w:listItem w:displayText="Członka Grupy:" w:value="Członka Grupy:"/>
          </w:dropDownList>
        </w:sdtPr>
        <w:sdtEndPr/>
        <w:sdtContent>
          <w:r w:rsidRPr="003F5982">
            <w:rPr>
              <w:szCs w:val="24"/>
              <w:lang w:val="pl-PL"/>
            </w:rPr>
            <w:t>&lt;Wybierz typ&gt;</w:t>
          </w:r>
        </w:sdtContent>
      </w:sdt>
      <w:r w:rsidRPr="003F5982">
        <w:rPr>
          <w:szCs w:val="24"/>
          <w:lang w:val="pl-PL"/>
        </w:rPr>
        <w:t xml:space="preserve"> </w:t>
      </w:r>
      <w:sdt>
        <w:sdtPr>
          <w:rPr>
            <w:szCs w:val="24"/>
            <w:lang w:val="pl-PL"/>
          </w:rPr>
          <w:id w:val="1967624621"/>
          <w:placeholder>
            <w:docPart w:val="734E4E8DC988492F95DA9D7802512AF8"/>
          </w:placeholder>
          <w:showingPlcHdr/>
        </w:sdtPr>
        <w:sdtEndPr/>
        <w:sdtContent>
          <w:r w:rsidRPr="003F5982">
            <w:rPr>
              <w:szCs w:val="24"/>
              <w:lang w:val="pl-PL"/>
            </w:rPr>
            <w:t>&lt;wpisz nazwę</w:t>
          </w:r>
          <w:r w:rsidRPr="003F5982">
            <w:rPr>
              <w:rStyle w:val="PlaceholderText"/>
              <w:color w:val="auto"/>
              <w:szCs w:val="24"/>
              <w:lang w:val="pl-PL"/>
            </w:rPr>
            <w:t>&gt;</w:t>
          </w:r>
        </w:sdtContent>
      </w:sdt>
    </w:p>
    <w:p w14:paraId="536B9E6F" w14:textId="77777777" w:rsidR="00451D31" w:rsidRPr="003F5982" w:rsidRDefault="00451D31" w:rsidP="00451D31">
      <w:pPr>
        <w:pStyle w:val="Heading2"/>
        <w:numPr>
          <w:ilvl w:val="0"/>
          <w:numId w:val="0"/>
        </w:numPr>
        <w:rPr>
          <w:lang w:val="pl-PL"/>
        </w:rPr>
      </w:pPr>
      <w:r w:rsidRPr="003F5982">
        <w:rPr>
          <w:lang w:val="pl-PL"/>
        </w:rPr>
        <w:t>2.</w:t>
      </w:r>
      <w:r w:rsidRPr="003F5982">
        <w:rPr>
          <w:lang w:val="pl-PL"/>
        </w:rPr>
        <w:tab/>
        <w:t>Podwykonawcy włączeni w zakres certyfikatu</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108"/>
        <w:gridCol w:w="4400"/>
        <w:gridCol w:w="1701"/>
      </w:tblGrid>
      <w:tr w:rsidR="00451D31" w:rsidRPr="003F5982" w14:paraId="3E7E6CB0" w14:textId="77777777" w:rsidTr="00BB5987">
        <w:trPr>
          <w:cantSplit/>
          <w:trHeight w:val="315"/>
        </w:trPr>
        <w:tc>
          <w:tcPr>
            <w:tcW w:w="3108" w:type="dxa"/>
            <w:shd w:val="clear" w:color="auto" w:fill="E9F0DC"/>
          </w:tcPr>
          <w:p w14:paraId="62A9DE91" w14:textId="77777777" w:rsidR="00451D31" w:rsidRPr="003F5982" w:rsidRDefault="00451D31" w:rsidP="00BB5987">
            <w:pPr>
              <w:spacing w:before="40" w:after="40"/>
              <w:ind w:right="72"/>
              <w:jc w:val="center"/>
              <w:rPr>
                <w:b/>
                <w:bCs/>
                <w:szCs w:val="20"/>
                <w:lang w:val="pl-PL"/>
              </w:rPr>
            </w:pPr>
            <w:r w:rsidRPr="003F5982">
              <w:rPr>
                <w:b/>
                <w:bCs/>
                <w:sz w:val="22"/>
                <w:lang w:val="pl-PL"/>
              </w:rPr>
              <w:t>Podwykonawca</w:t>
            </w:r>
          </w:p>
        </w:tc>
        <w:tc>
          <w:tcPr>
            <w:tcW w:w="4400" w:type="dxa"/>
            <w:shd w:val="clear" w:color="auto" w:fill="E9F0DC"/>
          </w:tcPr>
          <w:p w14:paraId="29CC3D24" w14:textId="77777777" w:rsidR="00451D31" w:rsidRPr="003F5982" w:rsidRDefault="00451D31" w:rsidP="00BB5987">
            <w:pPr>
              <w:spacing w:before="40" w:after="40"/>
              <w:jc w:val="center"/>
              <w:rPr>
                <w:b/>
                <w:bCs/>
                <w:szCs w:val="20"/>
                <w:lang w:val="pl-PL"/>
              </w:rPr>
            </w:pPr>
            <w:r w:rsidRPr="003F5982">
              <w:rPr>
                <w:b/>
                <w:bCs/>
                <w:szCs w:val="20"/>
                <w:lang w:val="pl-PL"/>
              </w:rPr>
              <w:t>Adres</w:t>
            </w:r>
          </w:p>
        </w:tc>
        <w:tc>
          <w:tcPr>
            <w:tcW w:w="1701" w:type="dxa"/>
            <w:shd w:val="clear" w:color="auto" w:fill="E9F0DC"/>
          </w:tcPr>
          <w:p w14:paraId="1B52471A" w14:textId="77777777" w:rsidR="00451D31" w:rsidRPr="003F5982" w:rsidRDefault="00451D31" w:rsidP="00BB5987">
            <w:pPr>
              <w:spacing w:before="40" w:after="40"/>
              <w:jc w:val="center"/>
              <w:rPr>
                <w:b/>
                <w:bCs/>
                <w:sz w:val="22"/>
                <w:lang w:val="pl-PL"/>
              </w:rPr>
            </w:pPr>
            <w:r w:rsidRPr="003F5982">
              <w:rPr>
                <w:b/>
                <w:bCs/>
                <w:sz w:val="22"/>
                <w:lang w:val="pl-PL"/>
              </w:rPr>
              <w:t xml:space="preserve">Auditowany </w:t>
            </w:r>
            <w:r w:rsidRPr="003F5982">
              <w:rPr>
                <w:lang w:val="pl-PL"/>
              </w:rPr>
              <w:t>(zaznacz jeśli tak)</w:t>
            </w:r>
          </w:p>
        </w:tc>
      </w:tr>
      <w:tr w:rsidR="00451D31" w:rsidRPr="003F5982" w14:paraId="1ABA448B" w14:textId="77777777" w:rsidTr="00BB5987">
        <w:trPr>
          <w:cantSplit/>
          <w:trHeight w:val="315"/>
        </w:trPr>
        <w:tc>
          <w:tcPr>
            <w:tcW w:w="3108" w:type="dxa"/>
            <w:shd w:val="clear" w:color="auto" w:fill="auto"/>
          </w:tcPr>
          <w:p w14:paraId="131C7747" w14:textId="77777777" w:rsidR="00451D31" w:rsidRPr="003F5982" w:rsidRDefault="00451D31" w:rsidP="00BB5987">
            <w:pPr>
              <w:spacing w:before="40" w:after="40"/>
              <w:ind w:right="72"/>
              <w:rPr>
                <w:lang w:val="pl-PL"/>
              </w:rPr>
            </w:pPr>
          </w:p>
        </w:tc>
        <w:tc>
          <w:tcPr>
            <w:tcW w:w="4400" w:type="dxa"/>
            <w:shd w:val="clear" w:color="auto" w:fill="auto"/>
          </w:tcPr>
          <w:p w14:paraId="4618A261" w14:textId="77777777" w:rsidR="00451D31" w:rsidRPr="003F5982" w:rsidRDefault="00451D31" w:rsidP="00BB5987">
            <w:pPr>
              <w:spacing w:before="40" w:after="40"/>
              <w:rPr>
                <w:lang w:val="pl-PL"/>
              </w:rPr>
            </w:pPr>
          </w:p>
        </w:tc>
        <w:sdt>
          <w:sdtPr>
            <w:rPr>
              <w:sz w:val="32"/>
              <w:szCs w:val="32"/>
              <w:lang w:val="pl-PL"/>
            </w:rPr>
            <w:id w:val="-175119025"/>
            <w14:checkbox>
              <w14:checked w14:val="0"/>
              <w14:checkedState w14:val="2612" w14:font="Malgun Gothic Semilight"/>
              <w14:uncheckedState w14:val="2610" w14:font="Malgun Gothic Semilight"/>
            </w14:checkbox>
          </w:sdtPr>
          <w:sdtEndPr/>
          <w:sdtContent>
            <w:tc>
              <w:tcPr>
                <w:tcW w:w="1701" w:type="dxa"/>
                <w:shd w:val="clear" w:color="auto" w:fill="auto"/>
              </w:tcPr>
              <w:p w14:paraId="3A1A36EF" w14:textId="77777777" w:rsidR="00451D31" w:rsidRPr="003F5982" w:rsidRDefault="00451D31" w:rsidP="00BB5987">
                <w:pPr>
                  <w:spacing w:before="40" w:after="40"/>
                  <w:jc w:val="center"/>
                  <w:rPr>
                    <w:lang w:val="pl-PL"/>
                  </w:rPr>
                </w:pPr>
                <w:r w:rsidRPr="003F5982">
                  <w:rPr>
                    <w:rFonts w:ascii="MS Gothic" w:eastAsia="MS Gothic"/>
                    <w:sz w:val="32"/>
                    <w:szCs w:val="32"/>
                    <w:lang w:val="pl-PL"/>
                  </w:rPr>
                  <w:t>☐</w:t>
                </w:r>
              </w:p>
            </w:tc>
          </w:sdtContent>
        </w:sdt>
      </w:tr>
      <w:tr w:rsidR="00451D31" w:rsidRPr="003F5982" w14:paraId="535D81EF" w14:textId="77777777" w:rsidTr="00BB5987">
        <w:trPr>
          <w:cantSplit/>
          <w:trHeight w:val="315"/>
        </w:trPr>
        <w:tc>
          <w:tcPr>
            <w:tcW w:w="3108" w:type="dxa"/>
            <w:shd w:val="clear" w:color="auto" w:fill="auto"/>
          </w:tcPr>
          <w:p w14:paraId="76E45A8A" w14:textId="77777777" w:rsidR="00451D31" w:rsidRPr="003F5982" w:rsidRDefault="00451D31" w:rsidP="00BB5987">
            <w:pPr>
              <w:spacing w:before="40" w:after="40"/>
              <w:ind w:right="72"/>
              <w:rPr>
                <w:lang w:val="pl-PL"/>
              </w:rPr>
            </w:pPr>
          </w:p>
        </w:tc>
        <w:tc>
          <w:tcPr>
            <w:tcW w:w="4400" w:type="dxa"/>
            <w:shd w:val="clear" w:color="auto" w:fill="auto"/>
          </w:tcPr>
          <w:p w14:paraId="31725C5D" w14:textId="77777777" w:rsidR="00451D31" w:rsidRPr="003F5982" w:rsidRDefault="00451D31" w:rsidP="00BB5987">
            <w:pPr>
              <w:spacing w:before="40" w:after="40"/>
              <w:rPr>
                <w:lang w:val="pl-PL"/>
              </w:rPr>
            </w:pPr>
          </w:p>
        </w:tc>
        <w:sdt>
          <w:sdtPr>
            <w:rPr>
              <w:sz w:val="32"/>
              <w:szCs w:val="32"/>
              <w:lang w:val="pl-PL"/>
            </w:rPr>
            <w:id w:val="1810276598"/>
            <w14:checkbox>
              <w14:checked w14:val="0"/>
              <w14:checkedState w14:val="2612" w14:font="Malgun Gothic Semilight"/>
              <w14:uncheckedState w14:val="2610" w14:font="Malgun Gothic Semilight"/>
            </w14:checkbox>
          </w:sdtPr>
          <w:sdtEndPr/>
          <w:sdtContent>
            <w:tc>
              <w:tcPr>
                <w:tcW w:w="1701" w:type="dxa"/>
                <w:shd w:val="clear" w:color="auto" w:fill="auto"/>
              </w:tcPr>
              <w:p w14:paraId="0B4E3BEC" w14:textId="77777777" w:rsidR="00451D31" w:rsidRPr="003F5982" w:rsidRDefault="00451D31" w:rsidP="00BB5987">
                <w:pPr>
                  <w:spacing w:before="40" w:after="40"/>
                  <w:jc w:val="center"/>
                  <w:rPr>
                    <w:lang w:val="pl-PL"/>
                  </w:rPr>
                </w:pPr>
                <w:r w:rsidRPr="003F5982">
                  <w:rPr>
                    <w:rFonts w:ascii="MS Gothic" w:eastAsia="MS Gothic"/>
                    <w:sz w:val="32"/>
                    <w:szCs w:val="32"/>
                    <w:lang w:val="pl-PL"/>
                  </w:rPr>
                  <w:t>☐</w:t>
                </w:r>
              </w:p>
            </w:tc>
          </w:sdtContent>
        </w:sdt>
      </w:tr>
      <w:tr w:rsidR="00451D31" w:rsidRPr="003F5982" w14:paraId="18730E59" w14:textId="77777777" w:rsidTr="00BB5987">
        <w:trPr>
          <w:cantSplit/>
          <w:trHeight w:val="315"/>
        </w:trPr>
        <w:tc>
          <w:tcPr>
            <w:tcW w:w="3108" w:type="dxa"/>
            <w:shd w:val="clear" w:color="auto" w:fill="auto"/>
          </w:tcPr>
          <w:p w14:paraId="454E8651" w14:textId="77777777" w:rsidR="00451D31" w:rsidRPr="003F5982" w:rsidRDefault="00451D31" w:rsidP="00BB5987">
            <w:pPr>
              <w:spacing w:before="40" w:after="40"/>
              <w:ind w:right="72"/>
              <w:rPr>
                <w:lang w:val="pl-PL"/>
              </w:rPr>
            </w:pPr>
          </w:p>
        </w:tc>
        <w:tc>
          <w:tcPr>
            <w:tcW w:w="4400" w:type="dxa"/>
            <w:shd w:val="clear" w:color="auto" w:fill="auto"/>
          </w:tcPr>
          <w:p w14:paraId="708398C1" w14:textId="77777777" w:rsidR="00451D31" w:rsidRPr="003F5982" w:rsidRDefault="00451D31" w:rsidP="00BB5987">
            <w:pPr>
              <w:spacing w:before="40" w:after="40"/>
              <w:rPr>
                <w:lang w:val="pl-PL"/>
              </w:rPr>
            </w:pPr>
          </w:p>
        </w:tc>
        <w:sdt>
          <w:sdtPr>
            <w:rPr>
              <w:sz w:val="32"/>
              <w:szCs w:val="32"/>
              <w:lang w:val="pl-PL"/>
            </w:rPr>
            <w:id w:val="1405412490"/>
            <w14:checkbox>
              <w14:checked w14:val="0"/>
              <w14:checkedState w14:val="2612" w14:font="Malgun Gothic Semilight"/>
              <w14:uncheckedState w14:val="2610" w14:font="Malgun Gothic Semilight"/>
            </w14:checkbox>
          </w:sdtPr>
          <w:sdtEndPr/>
          <w:sdtContent>
            <w:tc>
              <w:tcPr>
                <w:tcW w:w="1701" w:type="dxa"/>
                <w:shd w:val="clear" w:color="auto" w:fill="auto"/>
              </w:tcPr>
              <w:p w14:paraId="03882153" w14:textId="77777777" w:rsidR="00451D31" w:rsidRPr="003F5982" w:rsidRDefault="00451D31" w:rsidP="00BB5987">
                <w:pPr>
                  <w:spacing w:before="40" w:after="40"/>
                  <w:jc w:val="center"/>
                  <w:rPr>
                    <w:lang w:val="pl-PL"/>
                  </w:rPr>
                </w:pPr>
                <w:r w:rsidRPr="003F5982">
                  <w:rPr>
                    <w:rFonts w:ascii="MS Gothic" w:eastAsia="MS Gothic"/>
                    <w:sz w:val="32"/>
                    <w:szCs w:val="32"/>
                    <w:lang w:val="pl-PL"/>
                  </w:rPr>
                  <w:t>☐</w:t>
                </w:r>
              </w:p>
            </w:tc>
          </w:sdtContent>
        </w:sdt>
      </w:tr>
    </w:tbl>
    <w:p w14:paraId="10FA31B8" w14:textId="3DC058ED" w:rsidR="00451D31" w:rsidRPr="003F5982" w:rsidRDefault="00FC5C6A" w:rsidP="00451D31">
      <w:pPr>
        <w:spacing w:afterLines="20" w:after="48"/>
        <w:rPr>
          <w:lang w:val="pl-PL"/>
        </w:rPr>
      </w:pPr>
      <w:sdt>
        <w:sdtPr>
          <w:rPr>
            <w:sz w:val="32"/>
            <w:szCs w:val="32"/>
            <w:lang w:val="pl-PL"/>
          </w:rPr>
          <w:id w:val="-472832540"/>
          <w14:checkbox>
            <w14:checked w14:val="0"/>
            <w14:checkedState w14:val="2612" w14:font="Malgun Gothic Semilight"/>
            <w14:uncheckedState w14:val="2610" w14:font="Malgun Gothic Semilight"/>
          </w14:checkbox>
        </w:sdtPr>
        <w:sdtEndPr/>
        <w:sdtContent>
          <w:r w:rsidR="00451D31" w:rsidRPr="003F5982">
            <w:rPr>
              <w:rFonts w:ascii="MS Gothic" w:eastAsia="MS Gothic"/>
              <w:sz w:val="32"/>
              <w:szCs w:val="32"/>
              <w:lang w:val="pl-PL"/>
            </w:rPr>
            <w:t>☐</w:t>
          </w:r>
        </w:sdtContent>
      </w:sdt>
      <w:r w:rsidR="00451D31" w:rsidRPr="003F5982">
        <w:rPr>
          <w:lang w:val="pl-PL"/>
        </w:rPr>
        <w:t xml:space="preserve"> Zamiast powyższej tabeli, pełna lista podwykonawców za</w:t>
      </w:r>
      <w:r w:rsidR="00DD3D5E">
        <w:rPr>
          <w:lang w:val="pl-PL"/>
        </w:rPr>
        <w:t>łączona jest jako Dowód (nr</w:t>
      </w:r>
      <w:r w:rsidR="00451D31" w:rsidRPr="003F5982">
        <w:rPr>
          <w:lang w:val="pl-PL"/>
        </w:rPr>
        <w:t>):</w:t>
      </w:r>
    </w:p>
    <w:p w14:paraId="728AB067" w14:textId="77777777" w:rsidR="00110AE5" w:rsidRPr="00110AE5" w:rsidRDefault="00110AE5" w:rsidP="00110AE5">
      <w:pPr>
        <w:spacing w:afterLines="20" w:after="48"/>
        <w:rPr>
          <w:lang w:val="pl-PL"/>
        </w:rPr>
      </w:pPr>
    </w:p>
    <w:p w14:paraId="4195FC91" w14:textId="77777777" w:rsidR="00451D31" w:rsidRPr="003F5982" w:rsidRDefault="00451D31" w:rsidP="00451D31">
      <w:pPr>
        <w:pStyle w:val="Heading2"/>
        <w:numPr>
          <w:ilvl w:val="0"/>
          <w:numId w:val="0"/>
        </w:numPr>
        <w:rPr>
          <w:lang w:val="pl-PL"/>
        </w:rPr>
      </w:pPr>
      <w:r w:rsidRPr="003F5982">
        <w:rPr>
          <w:lang w:val="pl-PL"/>
        </w:rPr>
        <w:t>3.</w:t>
      </w:r>
      <w:r w:rsidRPr="003F5982">
        <w:rPr>
          <w:lang w:val="pl-PL"/>
        </w:rPr>
        <w:tab/>
        <w:t>Szczegóły dotyczące podwykonawstwa</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168"/>
        <w:gridCol w:w="6041"/>
      </w:tblGrid>
      <w:tr w:rsidR="00451D31" w:rsidRPr="00477BF8" w14:paraId="26F8B95D" w14:textId="77777777" w:rsidTr="00BB5987">
        <w:trPr>
          <w:cantSplit/>
          <w:trHeight w:val="315"/>
        </w:trPr>
        <w:tc>
          <w:tcPr>
            <w:tcW w:w="3168" w:type="dxa"/>
            <w:shd w:val="clear" w:color="auto" w:fill="E9F0DC"/>
          </w:tcPr>
          <w:p w14:paraId="32072829" w14:textId="77777777" w:rsidR="00451D31" w:rsidRPr="003F5982" w:rsidRDefault="00451D31" w:rsidP="00BB5987">
            <w:pPr>
              <w:spacing w:before="40" w:after="40"/>
              <w:ind w:right="72"/>
              <w:rPr>
                <w:b/>
                <w:szCs w:val="20"/>
                <w:lang w:val="pl-PL"/>
              </w:rPr>
            </w:pPr>
            <w:r w:rsidRPr="003F5982">
              <w:rPr>
                <w:b/>
                <w:lang w:val="pl-PL"/>
              </w:rPr>
              <w:t xml:space="preserve">Rodzaj usługi świadczonej przez podwykonawców: </w:t>
            </w:r>
          </w:p>
        </w:tc>
        <w:tc>
          <w:tcPr>
            <w:tcW w:w="6041" w:type="dxa"/>
          </w:tcPr>
          <w:p w14:paraId="579C6C6F" w14:textId="77777777" w:rsidR="00451D31" w:rsidRPr="003F5982" w:rsidRDefault="00451D31" w:rsidP="00BB5987">
            <w:pPr>
              <w:spacing w:before="40" w:after="40"/>
              <w:rPr>
                <w:lang w:val="pl-PL"/>
              </w:rPr>
            </w:pPr>
          </w:p>
        </w:tc>
      </w:tr>
      <w:tr w:rsidR="00451D31" w:rsidRPr="00477BF8" w14:paraId="604CA7AA" w14:textId="77777777" w:rsidTr="00BB5987">
        <w:trPr>
          <w:cantSplit/>
          <w:trHeight w:val="315"/>
        </w:trPr>
        <w:tc>
          <w:tcPr>
            <w:tcW w:w="3168" w:type="dxa"/>
            <w:shd w:val="clear" w:color="auto" w:fill="E9F0DC"/>
          </w:tcPr>
          <w:p w14:paraId="2EEBF2DD" w14:textId="681FE3DD" w:rsidR="00451D31" w:rsidRPr="003F5982" w:rsidRDefault="00DD3D5E" w:rsidP="00BB5987">
            <w:pPr>
              <w:spacing w:before="40" w:after="40"/>
              <w:ind w:right="72"/>
              <w:rPr>
                <w:b/>
                <w:szCs w:val="20"/>
                <w:lang w:val="pl-PL"/>
              </w:rPr>
            </w:pPr>
            <w:r>
              <w:rPr>
                <w:b/>
                <w:lang w:val="pl-PL"/>
              </w:rPr>
              <w:t>Powód korzystania z usług podwykonawców</w:t>
            </w:r>
            <w:r w:rsidR="00451D31" w:rsidRPr="003F5982">
              <w:rPr>
                <w:b/>
                <w:lang w:val="pl-PL"/>
              </w:rPr>
              <w:t>:</w:t>
            </w:r>
          </w:p>
        </w:tc>
        <w:tc>
          <w:tcPr>
            <w:tcW w:w="6041" w:type="dxa"/>
          </w:tcPr>
          <w:p w14:paraId="2CD0C61A" w14:textId="77777777" w:rsidR="00451D31" w:rsidRPr="003F5982" w:rsidRDefault="00451D31" w:rsidP="00BB5987">
            <w:pPr>
              <w:spacing w:before="40" w:after="40"/>
              <w:rPr>
                <w:lang w:val="pl-PL"/>
              </w:rPr>
            </w:pPr>
          </w:p>
        </w:tc>
      </w:tr>
      <w:tr w:rsidR="00451D31" w:rsidRPr="00477BF8" w14:paraId="66DD26F7" w14:textId="77777777" w:rsidTr="00BB5987">
        <w:trPr>
          <w:cantSplit/>
          <w:trHeight w:val="315"/>
        </w:trPr>
        <w:tc>
          <w:tcPr>
            <w:tcW w:w="3168" w:type="dxa"/>
            <w:shd w:val="clear" w:color="auto" w:fill="E9F0DC"/>
          </w:tcPr>
          <w:p w14:paraId="77C904E3" w14:textId="77777777" w:rsidR="00451D31" w:rsidRPr="003F5982" w:rsidRDefault="00451D31" w:rsidP="00BB5987">
            <w:pPr>
              <w:spacing w:before="40" w:after="40"/>
              <w:ind w:right="72"/>
              <w:rPr>
                <w:b/>
                <w:szCs w:val="20"/>
                <w:lang w:val="pl-PL"/>
              </w:rPr>
            </w:pPr>
            <w:r w:rsidRPr="003F5982">
              <w:rPr>
                <w:b/>
                <w:lang w:val="pl-PL"/>
              </w:rPr>
              <w:t>Grupy wyrobów FSC objęte podwykonawstwem:</w:t>
            </w:r>
          </w:p>
        </w:tc>
        <w:tc>
          <w:tcPr>
            <w:tcW w:w="6041" w:type="dxa"/>
          </w:tcPr>
          <w:p w14:paraId="75CD7A63" w14:textId="77777777" w:rsidR="00451D31" w:rsidRPr="003F5982" w:rsidRDefault="00451D31" w:rsidP="00BB5987">
            <w:pPr>
              <w:spacing w:before="40" w:after="40"/>
              <w:rPr>
                <w:lang w:val="pl-PL"/>
              </w:rPr>
            </w:pPr>
          </w:p>
        </w:tc>
      </w:tr>
      <w:tr w:rsidR="00451D31" w:rsidRPr="003F5982" w14:paraId="78D30315" w14:textId="77777777" w:rsidTr="00BB5987">
        <w:trPr>
          <w:cantSplit/>
          <w:trHeight w:val="315"/>
        </w:trPr>
        <w:tc>
          <w:tcPr>
            <w:tcW w:w="3168" w:type="dxa"/>
            <w:shd w:val="clear" w:color="auto" w:fill="E9F0DC"/>
          </w:tcPr>
          <w:p w14:paraId="4D2CCD70" w14:textId="77777777" w:rsidR="00451D31" w:rsidRPr="003F5982" w:rsidRDefault="00451D31" w:rsidP="00BB5987">
            <w:pPr>
              <w:spacing w:before="40" w:after="40"/>
              <w:ind w:right="72"/>
              <w:rPr>
                <w:b/>
                <w:szCs w:val="20"/>
                <w:lang w:val="pl-PL"/>
              </w:rPr>
            </w:pPr>
            <w:r w:rsidRPr="003F5982">
              <w:rPr>
                <w:b/>
                <w:lang w:val="pl-PL"/>
              </w:rPr>
              <w:t>Komentarz:</w:t>
            </w:r>
          </w:p>
        </w:tc>
        <w:tc>
          <w:tcPr>
            <w:tcW w:w="6041" w:type="dxa"/>
          </w:tcPr>
          <w:p w14:paraId="4AD21741" w14:textId="77777777" w:rsidR="00451D31" w:rsidRPr="003F5982" w:rsidRDefault="00451D31" w:rsidP="00BB5987">
            <w:pPr>
              <w:spacing w:before="40" w:after="40"/>
              <w:rPr>
                <w:lang w:val="pl-PL"/>
              </w:rPr>
            </w:pPr>
          </w:p>
        </w:tc>
      </w:tr>
    </w:tbl>
    <w:p w14:paraId="1F6E22D2" w14:textId="77777777" w:rsidR="00110AE5" w:rsidRPr="00110AE5" w:rsidRDefault="00110AE5" w:rsidP="00110AE5">
      <w:pPr>
        <w:tabs>
          <w:tab w:val="num" w:pos="432"/>
        </w:tabs>
        <w:ind w:left="432" w:hanging="432"/>
        <w:rPr>
          <w:b/>
          <w:bCs/>
          <w:sz w:val="24"/>
          <w:szCs w:val="24"/>
        </w:rPr>
      </w:pPr>
    </w:p>
    <w:p w14:paraId="5F3A908E" w14:textId="70409CC9" w:rsidR="00110AE5" w:rsidRPr="00110AE5" w:rsidRDefault="00110AE5" w:rsidP="00110AE5">
      <w:pPr>
        <w:keepNext/>
        <w:keepLines/>
        <w:spacing w:before="200" w:after="120"/>
        <w:jc w:val="left"/>
        <w:outlineLvl w:val="1"/>
        <w:rPr>
          <w:rFonts w:eastAsiaTheme="majorEastAsia" w:cstheme="majorBidi"/>
          <w:b/>
          <w:bCs/>
          <w:sz w:val="24"/>
          <w:szCs w:val="26"/>
        </w:rPr>
      </w:pPr>
      <w:r w:rsidRPr="00110AE5">
        <w:rPr>
          <w:rFonts w:eastAsiaTheme="majorEastAsia" w:cstheme="majorBidi"/>
          <w:b/>
          <w:bCs/>
          <w:sz w:val="24"/>
          <w:szCs w:val="26"/>
        </w:rPr>
        <w:t xml:space="preserve">4. </w:t>
      </w:r>
      <w:r w:rsidRPr="00110AE5">
        <w:rPr>
          <w:rFonts w:eastAsiaTheme="majorEastAsia" w:cstheme="majorBidi"/>
          <w:b/>
          <w:bCs/>
          <w:sz w:val="24"/>
          <w:szCs w:val="26"/>
        </w:rPr>
        <w:tab/>
      </w:r>
      <w:r w:rsidR="00451D31" w:rsidRPr="00451D31">
        <w:rPr>
          <w:rFonts w:eastAsiaTheme="majorEastAsia" w:cstheme="majorBidi"/>
          <w:b/>
          <w:bCs/>
          <w:sz w:val="24"/>
          <w:szCs w:val="26"/>
        </w:rPr>
        <w:t>Klasyfikacja ryzyka</w:t>
      </w:r>
    </w:p>
    <w:p w14:paraId="64C86F40" w14:textId="10020C6E" w:rsidR="00110AE5" w:rsidRDefault="00FC5C6A" w:rsidP="00110AE5">
      <w:pPr>
        <w:rPr>
          <w:bCs/>
          <w:color w:val="000000" w:themeColor="text1"/>
          <w:szCs w:val="20"/>
          <w:lang w:val="pl-PL"/>
        </w:rPr>
      </w:pPr>
      <w:sdt>
        <w:sdtPr>
          <w:rPr>
            <w:sz w:val="32"/>
            <w:szCs w:val="32"/>
            <w:lang w:val="pl-PL"/>
          </w:rPr>
          <w:id w:val="-1472895629"/>
          <w14:checkbox>
            <w14:checked w14:val="0"/>
            <w14:checkedState w14:val="2612" w14:font="Malgun Gothic Semilight"/>
            <w14:uncheckedState w14:val="2610" w14:font="Malgun Gothic Semilight"/>
          </w14:checkbox>
        </w:sdtPr>
        <w:sdtEndPr/>
        <w:sdtContent>
          <w:r w:rsidR="00110AE5" w:rsidRPr="00110AE5">
            <w:rPr>
              <w:rFonts w:ascii="Segoe UI Symbol" w:hAnsi="Segoe UI Symbol" w:cs="Segoe UI Symbol"/>
              <w:sz w:val="32"/>
              <w:szCs w:val="32"/>
              <w:lang w:val="pl-PL"/>
            </w:rPr>
            <w:t>☐</w:t>
          </w:r>
        </w:sdtContent>
      </w:sdt>
      <w:r w:rsidR="00110AE5" w:rsidRPr="00110AE5">
        <w:rPr>
          <w:bCs/>
          <w:color w:val="000000" w:themeColor="text1"/>
          <w:sz w:val="22"/>
          <w:lang w:val="pl-PL"/>
        </w:rPr>
        <w:t xml:space="preserve"> </w:t>
      </w:r>
      <w:r w:rsidR="00451D31" w:rsidRPr="00451D31">
        <w:rPr>
          <w:bCs/>
          <w:color w:val="000000" w:themeColor="text1"/>
          <w:szCs w:val="20"/>
          <w:lang w:val="pl-PL"/>
        </w:rPr>
        <w:t>Zaznacz, jeśli część 4 nie ma zastosowania (Organizacja korzysta z usług certyfikowanych podwykonawców, którzy nie muszą być auditowani przez NEPCon w celu sprawdzenia spełniania zapisów umowy podwykonawstwa)</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3538"/>
        <w:gridCol w:w="5671"/>
      </w:tblGrid>
      <w:tr w:rsidR="000360EE" w:rsidRPr="00110AE5" w14:paraId="0A53A71D" w14:textId="77777777" w:rsidTr="00E07552">
        <w:trPr>
          <w:trHeight w:val="315"/>
        </w:trPr>
        <w:tc>
          <w:tcPr>
            <w:tcW w:w="2830" w:type="dxa"/>
            <w:shd w:val="clear" w:color="auto" w:fill="E9F0DC"/>
          </w:tcPr>
          <w:p w14:paraId="77694AB1" w14:textId="77777777" w:rsidR="000360EE" w:rsidRPr="00110AE5" w:rsidRDefault="000360EE" w:rsidP="00E07552">
            <w:pPr>
              <w:spacing w:before="40" w:after="40"/>
              <w:ind w:right="72"/>
              <w:jc w:val="center"/>
              <w:rPr>
                <w:b/>
                <w:bCs/>
                <w:szCs w:val="20"/>
              </w:rPr>
            </w:pPr>
            <w:r w:rsidRPr="003F5982">
              <w:rPr>
                <w:b/>
                <w:lang w:val="pl-PL"/>
              </w:rPr>
              <w:t>Element ryzyka</w:t>
            </w:r>
          </w:p>
        </w:tc>
        <w:tc>
          <w:tcPr>
            <w:tcW w:w="4536" w:type="dxa"/>
            <w:shd w:val="clear" w:color="auto" w:fill="E9F0DC"/>
          </w:tcPr>
          <w:p w14:paraId="1D636CDA" w14:textId="77777777" w:rsidR="000360EE" w:rsidRPr="00110AE5" w:rsidRDefault="000360EE" w:rsidP="00E07552">
            <w:pPr>
              <w:spacing w:before="40" w:after="40"/>
              <w:jc w:val="center"/>
              <w:rPr>
                <w:b/>
                <w:bCs/>
                <w:szCs w:val="20"/>
              </w:rPr>
            </w:pPr>
            <w:r w:rsidRPr="003F5982">
              <w:rPr>
                <w:b/>
                <w:bCs/>
                <w:szCs w:val="20"/>
                <w:lang w:val="pl-PL"/>
              </w:rPr>
              <w:t>Opis</w:t>
            </w:r>
          </w:p>
        </w:tc>
      </w:tr>
      <w:tr w:rsidR="000360EE" w:rsidRPr="00477BF8" w14:paraId="09E5A29F" w14:textId="77777777" w:rsidTr="00E07552">
        <w:trPr>
          <w:trHeight w:val="315"/>
        </w:trPr>
        <w:tc>
          <w:tcPr>
            <w:tcW w:w="2830" w:type="dxa"/>
            <w:shd w:val="clear" w:color="auto" w:fill="auto"/>
          </w:tcPr>
          <w:p w14:paraId="463EB4B0" w14:textId="77777777" w:rsidR="000360EE" w:rsidRPr="00110AE5" w:rsidRDefault="000360EE" w:rsidP="00E07552">
            <w:pPr>
              <w:spacing w:before="40" w:after="40"/>
              <w:ind w:right="72"/>
              <w:jc w:val="left"/>
              <w:rPr>
                <w:szCs w:val="20"/>
                <w:lang w:val="pl-PL"/>
              </w:rPr>
            </w:pPr>
            <w:r w:rsidRPr="003F5982">
              <w:rPr>
                <w:lang w:val="pl-PL"/>
              </w:rPr>
              <w:t>Organizacja zleca usługi w szerokim zakresie produkcji:</w:t>
            </w:r>
            <w:r w:rsidRPr="00110AE5">
              <w:rPr>
                <w:szCs w:val="20"/>
                <w:lang w:val="pl-PL"/>
              </w:rPr>
              <w:t xml:space="preserve"> </w:t>
            </w:r>
          </w:p>
        </w:tc>
        <w:tc>
          <w:tcPr>
            <w:tcW w:w="4536" w:type="dxa"/>
            <w:shd w:val="clear" w:color="auto" w:fill="auto"/>
          </w:tcPr>
          <w:p w14:paraId="6EA6A3C5" w14:textId="77777777" w:rsidR="000360EE" w:rsidRPr="00110AE5" w:rsidRDefault="000360EE" w:rsidP="00E07552">
            <w:pPr>
              <w:spacing w:before="40" w:after="40"/>
              <w:rPr>
                <w:lang w:val="pl-PL"/>
              </w:rPr>
            </w:pPr>
          </w:p>
        </w:tc>
      </w:tr>
      <w:tr w:rsidR="000360EE" w:rsidRPr="00110AE5" w14:paraId="33065077" w14:textId="77777777" w:rsidTr="00E07552">
        <w:trPr>
          <w:trHeight w:val="315"/>
        </w:trPr>
        <w:tc>
          <w:tcPr>
            <w:tcW w:w="2830" w:type="dxa"/>
            <w:shd w:val="clear" w:color="auto" w:fill="auto"/>
          </w:tcPr>
          <w:p w14:paraId="499C7086" w14:textId="77777777" w:rsidR="000360EE" w:rsidRPr="00110AE5" w:rsidRDefault="000360EE" w:rsidP="00E07552">
            <w:pPr>
              <w:spacing w:before="40" w:after="40"/>
              <w:ind w:right="72"/>
              <w:jc w:val="left"/>
              <w:rPr>
                <w:szCs w:val="20"/>
              </w:rPr>
            </w:pPr>
            <w:r w:rsidRPr="00E31465">
              <w:rPr>
                <w:lang w:val="pl-PL"/>
              </w:rPr>
              <w:t>Podwykonawca miesza różne materiały wejściowe (np.</w:t>
            </w:r>
            <w:r w:rsidRPr="00110AE5">
              <w:rPr>
                <w:lang w:val="pl-PL"/>
              </w:rPr>
              <w:t xml:space="preserve"> </w:t>
            </w:r>
            <w:r w:rsidRPr="00110AE5">
              <w:t xml:space="preserve">FSC 100%, controlled material, FSC controlled wood); </w:t>
            </w:r>
          </w:p>
        </w:tc>
        <w:tc>
          <w:tcPr>
            <w:tcW w:w="4536" w:type="dxa"/>
            <w:shd w:val="clear" w:color="auto" w:fill="auto"/>
          </w:tcPr>
          <w:p w14:paraId="11959874" w14:textId="77777777" w:rsidR="000360EE" w:rsidRPr="00110AE5" w:rsidRDefault="000360EE" w:rsidP="00E07552">
            <w:pPr>
              <w:spacing w:before="40" w:after="40"/>
            </w:pPr>
          </w:p>
        </w:tc>
      </w:tr>
      <w:tr w:rsidR="000360EE" w:rsidRPr="00477BF8" w14:paraId="207E1765" w14:textId="77777777" w:rsidTr="00E07552">
        <w:trPr>
          <w:trHeight w:val="315"/>
        </w:trPr>
        <w:tc>
          <w:tcPr>
            <w:tcW w:w="2830" w:type="dxa"/>
            <w:shd w:val="clear" w:color="auto" w:fill="auto"/>
          </w:tcPr>
          <w:p w14:paraId="1449B329" w14:textId="77777777" w:rsidR="000360EE" w:rsidRPr="00110AE5" w:rsidRDefault="000360EE" w:rsidP="00E07552">
            <w:pPr>
              <w:spacing w:before="40" w:after="40"/>
              <w:ind w:right="72"/>
              <w:jc w:val="left"/>
              <w:rPr>
                <w:szCs w:val="20"/>
                <w:lang w:val="pl-PL"/>
              </w:rPr>
            </w:pPr>
            <w:r w:rsidRPr="003F5982">
              <w:rPr>
                <w:lang w:val="pl-PL"/>
              </w:rPr>
              <w:t>Podwykonawca umieszcza etykiety FSC na produkcie:</w:t>
            </w:r>
          </w:p>
        </w:tc>
        <w:tc>
          <w:tcPr>
            <w:tcW w:w="4536" w:type="dxa"/>
            <w:shd w:val="clear" w:color="auto" w:fill="auto"/>
          </w:tcPr>
          <w:p w14:paraId="6A6ADBC5" w14:textId="77777777" w:rsidR="000360EE" w:rsidRPr="00110AE5" w:rsidRDefault="000360EE" w:rsidP="00E07552">
            <w:pPr>
              <w:spacing w:before="40" w:after="40"/>
              <w:rPr>
                <w:lang w:val="pl-PL"/>
              </w:rPr>
            </w:pPr>
          </w:p>
        </w:tc>
      </w:tr>
      <w:tr w:rsidR="000360EE" w:rsidRPr="00477BF8" w14:paraId="46AB828B" w14:textId="77777777" w:rsidTr="00E07552">
        <w:trPr>
          <w:trHeight w:val="315"/>
        </w:trPr>
        <w:tc>
          <w:tcPr>
            <w:tcW w:w="2830" w:type="dxa"/>
            <w:shd w:val="clear" w:color="auto" w:fill="auto"/>
          </w:tcPr>
          <w:p w14:paraId="205436B7" w14:textId="77777777" w:rsidR="000360EE" w:rsidRPr="00110AE5" w:rsidRDefault="000360EE" w:rsidP="00E07552">
            <w:pPr>
              <w:spacing w:before="40" w:after="40"/>
              <w:ind w:right="72"/>
              <w:jc w:val="left"/>
              <w:rPr>
                <w:szCs w:val="20"/>
                <w:lang w:val="pl-PL"/>
              </w:rPr>
            </w:pPr>
            <w:r w:rsidRPr="00E31465">
              <w:rPr>
                <w:lang w:val="pl-PL"/>
              </w:rPr>
              <w:t xml:space="preserve">Podwykonawca nie wchodzi ponownie w fizyczne posiadanie </w:t>
            </w:r>
            <w:r w:rsidRPr="00E31465">
              <w:rPr>
                <w:lang w:val="pl-PL"/>
              </w:rPr>
              <w:lastRenderedPageBreak/>
              <w:t xml:space="preserve">produktów certyfikowanych FSC po wykonaniu usługi podwykonawczej </w:t>
            </w:r>
          </w:p>
        </w:tc>
        <w:tc>
          <w:tcPr>
            <w:tcW w:w="4536" w:type="dxa"/>
            <w:shd w:val="clear" w:color="auto" w:fill="auto"/>
          </w:tcPr>
          <w:p w14:paraId="59C3C6B9" w14:textId="77777777" w:rsidR="000360EE" w:rsidRPr="00110AE5" w:rsidRDefault="000360EE" w:rsidP="00E07552">
            <w:pPr>
              <w:spacing w:before="40" w:after="40"/>
              <w:rPr>
                <w:lang w:val="pl-PL"/>
              </w:rPr>
            </w:pPr>
          </w:p>
        </w:tc>
      </w:tr>
      <w:tr w:rsidR="000360EE" w:rsidRPr="00477BF8" w14:paraId="633264E3" w14:textId="77777777" w:rsidTr="00E07552">
        <w:trPr>
          <w:trHeight w:val="315"/>
        </w:trPr>
        <w:tc>
          <w:tcPr>
            <w:tcW w:w="2830" w:type="dxa"/>
            <w:shd w:val="clear" w:color="auto" w:fill="auto"/>
          </w:tcPr>
          <w:p w14:paraId="3CBBF872" w14:textId="342BE0AB" w:rsidR="000360EE" w:rsidRPr="000360EE" w:rsidRDefault="000360EE" w:rsidP="00E07552">
            <w:pPr>
              <w:spacing w:before="40" w:after="40"/>
              <w:ind w:right="72"/>
              <w:jc w:val="left"/>
              <w:rPr>
                <w:szCs w:val="20"/>
                <w:lang w:val="pl-PL"/>
              </w:rPr>
            </w:pPr>
            <w:r w:rsidRPr="000360EE">
              <w:rPr>
                <w:lang w:val="pl-PL"/>
              </w:rPr>
              <w:t xml:space="preserve">Czynności są zlecane do podwykonawcy w innym kraju </w:t>
            </w:r>
            <w:r w:rsidR="007373B2">
              <w:rPr>
                <w:lang w:val="pl-PL"/>
              </w:rPr>
              <w:br/>
            </w:r>
            <w:r w:rsidRPr="000360EE">
              <w:rPr>
                <w:lang w:val="pl-PL"/>
              </w:rPr>
              <w:t xml:space="preserve">z Indeksem Percepcji Korupcji (CPI) niższej niż 50 </w:t>
            </w:r>
          </w:p>
        </w:tc>
        <w:tc>
          <w:tcPr>
            <w:tcW w:w="4536" w:type="dxa"/>
            <w:shd w:val="clear" w:color="auto" w:fill="auto"/>
          </w:tcPr>
          <w:p w14:paraId="1237011D" w14:textId="77777777" w:rsidR="000360EE" w:rsidRPr="000360EE" w:rsidRDefault="000360EE" w:rsidP="00E07552">
            <w:pPr>
              <w:spacing w:before="40" w:after="40"/>
              <w:rPr>
                <w:lang w:val="pl-PL"/>
              </w:rPr>
            </w:pPr>
          </w:p>
        </w:tc>
      </w:tr>
      <w:tr w:rsidR="000360EE" w:rsidRPr="00110AE5" w14:paraId="24476582" w14:textId="77777777" w:rsidTr="00E07552">
        <w:trPr>
          <w:trHeight w:val="315"/>
        </w:trPr>
        <w:tc>
          <w:tcPr>
            <w:tcW w:w="2830" w:type="dxa"/>
            <w:shd w:val="clear" w:color="auto" w:fill="auto"/>
          </w:tcPr>
          <w:p w14:paraId="1F5550E0" w14:textId="77777777" w:rsidR="000360EE" w:rsidRPr="00110AE5" w:rsidRDefault="000360EE" w:rsidP="00E07552">
            <w:pPr>
              <w:spacing w:before="40" w:after="40"/>
              <w:ind w:right="72"/>
              <w:rPr>
                <w:szCs w:val="20"/>
              </w:rPr>
            </w:pPr>
            <w:r w:rsidRPr="003F5982">
              <w:rPr>
                <w:lang w:val="pl-PL"/>
              </w:rPr>
              <w:t>Inne:</w:t>
            </w:r>
          </w:p>
        </w:tc>
        <w:tc>
          <w:tcPr>
            <w:tcW w:w="4536" w:type="dxa"/>
            <w:shd w:val="clear" w:color="auto" w:fill="auto"/>
          </w:tcPr>
          <w:p w14:paraId="270C773F" w14:textId="77777777" w:rsidR="000360EE" w:rsidRPr="00110AE5" w:rsidRDefault="000360EE" w:rsidP="00E07552">
            <w:pPr>
              <w:spacing w:before="40" w:after="40"/>
            </w:pPr>
          </w:p>
        </w:tc>
      </w:tr>
    </w:tbl>
    <w:p w14:paraId="5BC8C660" w14:textId="43EF8F51" w:rsidR="00110AE5" w:rsidRPr="00110AE5" w:rsidRDefault="00110AE5" w:rsidP="00110AE5"/>
    <w:p w14:paraId="50608B31" w14:textId="6C6944D8" w:rsidR="00FB738F" w:rsidRDefault="00DD3D5E" w:rsidP="002C2337">
      <w:pPr>
        <w:rPr>
          <w:lang w:val="pl-PL"/>
        </w:rPr>
      </w:pPr>
      <w:r w:rsidRPr="00DD3D5E">
        <w:rPr>
          <w:lang w:val="pl-PL"/>
        </w:rPr>
        <w:t>Nawet jeśli jeden lub kilka powyższych wskaźni</w:t>
      </w:r>
      <w:r w:rsidR="00FB738F">
        <w:rPr>
          <w:lang w:val="pl-PL"/>
        </w:rPr>
        <w:t>ków wysokiego ryzyka ma zasto</w:t>
      </w:r>
      <w:r w:rsidRPr="00DD3D5E">
        <w:rPr>
          <w:lang w:val="pl-PL"/>
        </w:rPr>
        <w:t xml:space="preserve">sowanie do zleconych działań, NEPCon może zatwierdzić </w:t>
      </w:r>
      <w:r w:rsidR="00FB738F">
        <w:rPr>
          <w:lang w:val="pl-PL"/>
        </w:rPr>
        <w:t>niską klasyfikację ryzyka</w:t>
      </w:r>
      <w:r w:rsidRPr="00DD3D5E">
        <w:rPr>
          <w:lang w:val="pl-PL"/>
        </w:rPr>
        <w:t xml:space="preserve">, jeśli </w:t>
      </w:r>
      <w:r w:rsidR="00FB738F">
        <w:rPr>
          <w:lang w:val="pl-PL"/>
        </w:rPr>
        <w:t xml:space="preserve">niskie ryzyko zmieszania można udowodnić </w:t>
      </w:r>
      <w:r w:rsidRPr="00DD3D5E">
        <w:rPr>
          <w:lang w:val="pl-PL"/>
        </w:rPr>
        <w:t>za pomocą któregokolwiek z następujących wskaźników:</w:t>
      </w:r>
    </w:p>
    <w:p w14:paraId="75426240" w14:textId="17D7E45D" w:rsidR="002C2337" w:rsidRPr="003F5982" w:rsidRDefault="00FC5C6A" w:rsidP="002C2337">
      <w:pPr>
        <w:rPr>
          <w:lang w:val="pl-PL"/>
        </w:rPr>
      </w:pPr>
      <w:sdt>
        <w:sdtPr>
          <w:rPr>
            <w:sz w:val="32"/>
            <w:szCs w:val="32"/>
            <w:lang w:val="pl-PL"/>
          </w:rPr>
          <w:id w:val="868724498"/>
          <w14:checkbox>
            <w14:checked w14:val="0"/>
            <w14:checkedState w14:val="2612" w14:font="Malgun Gothic Semilight"/>
            <w14:uncheckedState w14:val="2610" w14:font="Malgun Gothic Semilight"/>
          </w14:checkbox>
        </w:sdtPr>
        <w:sdtEndPr/>
        <w:sdtContent>
          <w:r w:rsidR="00110AE5" w:rsidRPr="00110AE5">
            <w:rPr>
              <w:rFonts w:ascii="Segoe UI Symbol" w:hAnsi="Segoe UI Symbol" w:cs="Segoe UI Symbol"/>
              <w:sz w:val="32"/>
              <w:szCs w:val="32"/>
              <w:lang w:val="pl-PL"/>
            </w:rPr>
            <w:t>☐</w:t>
          </w:r>
        </w:sdtContent>
      </w:sdt>
      <w:r w:rsidR="00110AE5" w:rsidRPr="00110AE5">
        <w:rPr>
          <w:lang w:val="pl-PL"/>
        </w:rPr>
        <w:tab/>
      </w:r>
      <w:r w:rsidR="002C2337" w:rsidRPr="003F5982">
        <w:rPr>
          <w:lang w:val="pl-PL"/>
        </w:rPr>
        <w:t>Produkt jest trwale oznaczony w taki sposób, że podwykonawca nie może zmienić lub podmienić produktów (np. grawer, nadruk);</w:t>
      </w:r>
    </w:p>
    <w:p w14:paraId="168941D8" w14:textId="66AACA87" w:rsidR="00110AE5" w:rsidRPr="00110AE5" w:rsidRDefault="00FC5C6A" w:rsidP="002C2337">
      <w:pPr>
        <w:rPr>
          <w:lang w:val="pl-PL"/>
        </w:rPr>
      </w:pPr>
      <w:sdt>
        <w:sdtPr>
          <w:rPr>
            <w:sz w:val="32"/>
            <w:szCs w:val="32"/>
            <w:lang w:val="pl-PL"/>
          </w:rPr>
          <w:id w:val="-1683898349"/>
          <w14:checkbox>
            <w14:checked w14:val="0"/>
            <w14:checkedState w14:val="2612" w14:font="Malgun Gothic Semilight"/>
            <w14:uncheckedState w14:val="2610" w14:font="Malgun Gothic Semilight"/>
          </w14:checkbox>
        </w:sdtPr>
        <w:sdtEndPr/>
        <w:sdtContent>
          <w:r w:rsidR="00110AE5" w:rsidRPr="00110AE5">
            <w:rPr>
              <w:rFonts w:ascii="Segoe UI Symbol" w:hAnsi="Segoe UI Symbol" w:cs="Segoe UI Symbol"/>
              <w:sz w:val="32"/>
              <w:szCs w:val="32"/>
              <w:lang w:val="pl-PL"/>
            </w:rPr>
            <w:t>☐</w:t>
          </w:r>
        </w:sdtContent>
      </w:sdt>
      <w:r w:rsidR="00110AE5" w:rsidRPr="00110AE5">
        <w:rPr>
          <w:lang w:val="pl-PL"/>
        </w:rPr>
        <w:tab/>
      </w:r>
      <w:r w:rsidR="002C2337" w:rsidRPr="003F5982">
        <w:rPr>
          <w:lang w:val="pl-PL"/>
        </w:rPr>
        <w:t>Produkt jest składowany na paletach lub w innych opakowaniach, które nie zostały rozerwane podczas działalności zlecanej podwykonawcy;</w:t>
      </w:r>
    </w:p>
    <w:p w14:paraId="26E6F8D7" w14:textId="77777777" w:rsidR="002C2337" w:rsidRPr="003F5982" w:rsidRDefault="00FC5C6A" w:rsidP="002C2337">
      <w:pPr>
        <w:rPr>
          <w:lang w:val="pl-PL"/>
        </w:rPr>
      </w:pPr>
      <w:sdt>
        <w:sdtPr>
          <w:rPr>
            <w:sz w:val="32"/>
            <w:szCs w:val="32"/>
            <w:lang w:val="pl-PL"/>
          </w:rPr>
          <w:id w:val="-108669586"/>
          <w14:checkbox>
            <w14:checked w14:val="0"/>
            <w14:checkedState w14:val="2612" w14:font="Malgun Gothic Semilight"/>
            <w14:uncheckedState w14:val="2610" w14:font="Malgun Gothic Semilight"/>
          </w14:checkbox>
        </w:sdtPr>
        <w:sdtEndPr/>
        <w:sdtContent>
          <w:r w:rsidR="00110AE5" w:rsidRPr="00110AE5">
            <w:rPr>
              <w:rFonts w:ascii="Segoe UI Symbol" w:hAnsi="Segoe UI Symbol" w:cs="Segoe UI Symbol"/>
              <w:sz w:val="32"/>
              <w:szCs w:val="32"/>
              <w:lang w:val="pl-PL"/>
            </w:rPr>
            <w:t>☐</w:t>
          </w:r>
        </w:sdtContent>
      </w:sdt>
      <w:r w:rsidR="00110AE5" w:rsidRPr="00110AE5">
        <w:rPr>
          <w:lang w:val="pl-PL"/>
        </w:rPr>
        <w:tab/>
      </w:r>
      <w:r w:rsidR="002C2337" w:rsidRPr="003F5982">
        <w:rPr>
          <w:lang w:val="pl-PL"/>
        </w:rPr>
        <w:t>Podwykonawca świadczy usługi, które nie wiążą się z przetwarzaniem lub przekształcaniem produktów certyfikowanych (np. magazynowanie, składowanie, dystrybucja, logistyka).</w:t>
      </w:r>
    </w:p>
    <w:p w14:paraId="310269A6" w14:textId="28FFFB21" w:rsidR="00110AE5" w:rsidRPr="00BB5987" w:rsidRDefault="00FC5C6A" w:rsidP="00110AE5">
      <w:pPr>
        <w:ind w:left="360" w:hanging="360"/>
        <w:rPr>
          <w:lang w:val="pl-PL"/>
        </w:rPr>
      </w:pPr>
      <w:sdt>
        <w:sdtPr>
          <w:rPr>
            <w:sz w:val="32"/>
            <w:szCs w:val="32"/>
            <w:lang w:val="pl-PL"/>
          </w:rPr>
          <w:id w:val="1312601092"/>
          <w14:checkbox>
            <w14:checked w14:val="0"/>
            <w14:checkedState w14:val="2612" w14:font="Malgun Gothic Semilight"/>
            <w14:uncheckedState w14:val="2610" w14:font="Malgun Gothic Semilight"/>
          </w14:checkbox>
        </w:sdtPr>
        <w:sdtEndPr/>
        <w:sdtContent>
          <w:r w:rsidR="00110AE5" w:rsidRPr="00BB5987">
            <w:rPr>
              <w:rFonts w:ascii="Segoe UI Symbol" w:hAnsi="Segoe UI Symbol" w:cs="Segoe UI Symbol"/>
              <w:sz w:val="32"/>
              <w:szCs w:val="32"/>
              <w:lang w:val="pl-PL"/>
            </w:rPr>
            <w:t>☐</w:t>
          </w:r>
        </w:sdtContent>
      </w:sdt>
      <w:r w:rsidR="00110AE5" w:rsidRPr="00BB5987">
        <w:rPr>
          <w:lang w:val="pl-PL"/>
        </w:rPr>
        <w:tab/>
      </w:r>
      <w:r w:rsidR="002C2337" w:rsidRPr="00BB5987">
        <w:rPr>
          <w:lang w:val="pl-PL"/>
        </w:rPr>
        <w:t>Podwykonawca jest organizacją certyfikowaną FSC, która posiada udokumentowane procedury dotyczące świadczeni</w:t>
      </w:r>
      <w:r w:rsidR="00FB738F">
        <w:rPr>
          <w:lang w:val="pl-PL"/>
        </w:rPr>
        <w:t>a usług w zakresie podwykonawstwa.</w:t>
      </w:r>
    </w:p>
    <w:p w14:paraId="55E2995E" w14:textId="77777777" w:rsidR="002C2337" w:rsidRPr="00BB5987" w:rsidRDefault="002C2337" w:rsidP="002C2337">
      <w:pPr>
        <w:rPr>
          <w:lang w:val="pl-PL"/>
        </w:rPr>
      </w:pPr>
      <w:r w:rsidRPr="00BB5987">
        <w:rPr>
          <w:lang w:val="pl-PL"/>
        </w:rPr>
        <w:t xml:space="preserve">Komentarz: </w:t>
      </w:r>
    </w:p>
    <w:p w14:paraId="672F5FBC" w14:textId="09579778" w:rsidR="00056D23" w:rsidRPr="004939C5" w:rsidRDefault="002C2337" w:rsidP="004939C5">
      <w:pPr>
        <w:tabs>
          <w:tab w:val="num" w:pos="432"/>
        </w:tabs>
        <w:ind w:left="432" w:hanging="432"/>
        <w:rPr>
          <w:rFonts w:cs="Arial"/>
          <w:sz w:val="24"/>
          <w:szCs w:val="24"/>
          <w:lang w:val="pl-PL"/>
        </w:rPr>
      </w:pPr>
      <w:r w:rsidRPr="003F5982">
        <w:rPr>
          <w:b/>
          <w:bCs/>
          <w:sz w:val="24"/>
          <w:szCs w:val="24"/>
          <w:lang w:val="pl-PL"/>
        </w:rPr>
        <w:t xml:space="preserve">Niskie ryzyko zatwierdzone: </w:t>
      </w:r>
      <w:sdt>
        <w:sdtPr>
          <w:rPr>
            <w:b/>
            <w:bCs/>
            <w:sz w:val="24"/>
            <w:szCs w:val="24"/>
            <w:lang w:val="pl-PL"/>
          </w:rPr>
          <w:id w:val="-1656984753"/>
          <w:placeholder>
            <w:docPart w:val="BD90B49DB1204ABF9B7DB04A2AC5D93C"/>
          </w:placeholder>
          <w:showingPlcHdr/>
          <w:dropDownList>
            <w:listItem w:displayText="Tak" w:value="Tak"/>
            <w:listItem w:displayText="Nie" w:value="Nie"/>
          </w:dropDownList>
        </w:sdtPr>
        <w:sdtEndPr/>
        <w:sdtContent>
          <w:r w:rsidRPr="003F5982">
            <w:rPr>
              <w:b/>
              <w:bCs/>
              <w:sz w:val="24"/>
              <w:szCs w:val="24"/>
              <w:lang w:val="pl-PL"/>
            </w:rPr>
            <w:t>&lt;Tak lub Nie&gt;</w:t>
          </w:r>
        </w:sdtContent>
      </w:sdt>
    </w:p>
    <w:p w14:paraId="4306C0F0" w14:textId="06723A33" w:rsidR="002C2337" w:rsidRPr="003F5982" w:rsidRDefault="002C2337" w:rsidP="008D5C39">
      <w:pPr>
        <w:pStyle w:val="Heading2"/>
        <w:numPr>
          <w:ilvl w:val="0"/>
          <w:numId w:val="25"/>
        </w:numPr>
        <w:rPr>
          <w:lang w:val="pl-PL"/>
        </w:rPr>
      </w:pPr>
      <w:r w:rsidRPr="003F5982">
        <w:rPr>
          <w:lang w:val="pl-PL"/>
        </w:rPr>
        <w:t>Lista sprawdzająca wymagania</w:t>
      </w:r>
    </w:p>
    <w:p w14:paraId="4835061A" w14:textId="7FE78BA4" w:rsidR="004939C5" w:rsidRPr="00110AE5" w:rsidRDefault="002C2337" w:rsidP="002C2337">
      <w:pPr>
        <w:keepNext/>
        <w:keepLines/>
        <w:spacing w:before="200" w:after="120"/>
        <w:jc w:val="left"/>
        <w:outlineLvl w:val="1"/>
        <w:rPr>
          <w:lang w:val="pl-PL"/>
        </w:rPr>
      </w:pPr>
      <w:r w:rsidRPr="003F5982">
        <w:rPr>
          <w:lang w:val="pl-PL"/>
        </w:rPr>
        <w:t>Niniejsza lista sprawdzająca jest bezpośrednio oparta na wymaganiach standardu</w:t>
      </w:r>
      <w:r w:rsidRPr="003F5982">
        <w:rPr>
          <w:lang w:val="pl-PL"/>
        </w:rPr>
        <w:br/>
        <w:t xml:space="preserve">FSC-STD-40-004 Certyfikacja Kontroli Pochodzenia </w:t>
      </w:r>
      <w:r>
        <w:rPr>
          <w:lang w:val="pl-PL"/>
        </w:rPr>
        <w:t>Produktu FSC (wersja 3</w:t>
      </w:r>
      <w:r w:rsidRPr="003F5982">
        <w:rPr>
          <w:lang w:val="pl-PL"/>
        </w:rPr>
        <w:t>-0), rozdział 12. Wymagania standardu są umieszczone na końcu każdego kryterium wymienionego poniżej.</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0360EE" w:rsidRPr="00110AE5" w14:paraId="416DF566" w14:textId="77777777" w:rsidTr="00E07552">
        <w:tc>
          <w:tcPr>
            <w:tcW w:w="7366" w:type="dxa"/>
            <w:shd w:val="clear" w:color="auto" w:fill="E9F0DC"/>
          </w:tcPr>
          <w:p w14:paraId="715D5A94" w14:textId="77777777" w:rsidR="000360EE" w:rsidRPr="00110AE5" w:rsidRDefault="000360EE" w:rsidP="00E07552">
            <w:pPr>
              <w:spacing w:beforeLines="20" w:before="48" w:afterLines="20" w:after="48"/>
              <w:rPr>
                <w:b/>
                <w:bCs/>
              </w:rPr>
            </w:pPr>
            <w:r w:rsidRPr="003F5982">
              <w:rPr>
                <w:b/>
                <w:bCs/>
                <w:lang w:val="pl-PL"/>
              </w:rPr>
              <w:t>Wymaganie</w:t>
            </w:r>
          </w:p>
        </w:tc>
        <w:tc>
          <w:tcPr>
            <w:tcW w:w="1843" w:type="dxa"/>
            <w:vAlign w:val="center"/>
          </w:tcPr>
          <w:p w14:paraId="2568D2DC" w14:textId="77777777" w:rsidR="000360EE" w:rsidRPr="00110AE5" w:rsidRDefault="000360EE" w:rsidP="00E07552">
            <w:pPr>
              <w:spacing w:beforeLines="20" w:before="48" w:afterLines="20" w:after="48"/>
              <w:jc w:val="center"/>
              <w:rPr>
                <w:bCs/>
              </w:rPr>
            </w:pPr>
          </w:p>
        </w:tc>
      </w:tr>
      <w:tr w:rsidR="000360EE" w:rsidRPr="00110AE5" w14:paraId="61B30C6F" w14:textId="77777777" w:rsidTr="00E07552">
        <w:tc>
          <w:tcPr>
            <w:tcW w:w="7366" w:type="dxa"/>
            <w:shd w:val="clear" w:color="auto" w:fill="auto"/>
          </w:tcPr>
          <w:p w14:paraId="326C1BBA" w14:textId="77777777" w:rsidR="000360EE" w:rsidRPr="002C2337" w:rsidRDefault="000360EE" w:rsidP="00E07552">
            <w:pPr>
              <w:autoSpaceDE w:val="0"/>
              <w:autoSpaceDN w:val="0"/>
              <w:spacing w:before="20" w:after="20"/>
              <w:jc w:val="left"/>
              <w:rPr>
                <w:lang w:val="pl-PL"/>
              </w:rPr>
            </w:pPr>
            <w:r w:rsidRPr="00110AE5">
              <w:rPr>
                <w:lang w:val="pl-PL"/>
              </w:rPr>
              <w:t xml:space="preserve">12.1 </w:t>
            </w:r>
            <w:r w:rsidRPr="002C2337">
              <w:rPr>
                <w:lang w:val="pl-PL"/>
              </w:rPr>
              <w:t>Organizacja może zlecać działania będące w zakresie swojego certyfikatu firmom posiadającym certyfikat FSC CoC lub podwykonawcom bez certyfikatu FSC.</w:t>
            </w:r>
          </w:p>
          <w:p w14:paraId="787087F5" w14:textId="77777777" w:rsidR="000360EE" w:rsidRPr="00110AE5" w:rsidRDefault="000360EE" w:rsidP="00E07552">
            <w:pPr>
              <w:autoSpaceDE w:val="0"/>
              <w:autoSpaceDN w:val="0"/>
              <w:spacing w:before="20" w:after="20"/>
              <w:jc w:val="left"/>
              <w:rPr>
                <w:lang w:val="pl-PL"/>
              </w:rPr>
            </w:pPr>
            <w:r w:rsidRPr="002C2337">
              <w:rPr>
                <w:lang w:val="pl-PL"/>
              </w:rPr>
              <w:t>UWAGA: Ustalenia dotyczące podwykonawców organizacji są przedmiotem analiz ryzyka wykonywanych przez jednostkę certyfikującą oraz metody próbkowania w celu przeprowadzenia audytu u podwykonawców.</w:t>
            </w:r>
          </w:p>
        </w:tc>
        <w:tc>
          <w:tcPr>
            <w:tcW w:w="1843" w:type="dxa"/>
            <w:vAlign w:val="center"/>
          </w:tcPr>
          <w:p w14:paraId="101CB698"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91606787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3895B0F9"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29450430"/>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2FAFC8C6" w14:textId="77777777" w:rsidTr="00E07552">
        <w:trPr>
          <w:trHeight w:val="296"/>
        </w:trPr>
        <w:tc>
          <w:tcPr>
            <w:tcW w:w="9209" w:type="dxa"/>
            <w:gridSpan w:val="2"/>
            <w:shd w:val="clear" w:color="auto" w:fill="auto"/>
          </w:tcPr>
          <w:p w14:paraId="2CF0DF35" w14:textId="77777777" w:rsidR="000360EE" w:rsidRPr="00110AE5" w:rsidRDefault="000360EE" w:rsidP="00E07552">
            <w:pPr>
              <w:spacing w:beforeLines="20" w:before="48" w:afterLines="20" w:after="48"/>
              <w:rPr>
                <w:bCs/>
              </w:rPr>
            </w:pPr>
            <w:r>
              <w:rPr>
                <w:b/>
              </w:rPr>
              <w:t>Wnioski:</w:t>
            </w:r>
          </w:p>
        </w:tc>
      </w:tr>
      <w:tr w:rsidR="000360EE" w:rsidRPr="00110AE5" w14:paraId="366AD2DE" w14:textId="77777777" w:rsidTr="00E07552">
        <w:trPr>
          <w:trHeight w:val="296"/>
        </w:trPr>
        <w:tc>
          <w:tcPr>
            <w:tcW w:w="7366" w:type="dxa"/>
            <w:shd w:val="clear" w:color="auto" w:fill="auto"/>
          </w:tcPr>
          <w:p w14:paraId="05B62994" w14:textId="77777777" w:rsidR="000360EE" w:rsidRPr="002C2337" w:rsidRDefault="000360EE" w:rsidP="00E07552">
            <w:pPr>
              <w:autoSpaceDE w:val="0"/>
              <w:autoSpaceDN w:val="0"/>
              <w:spacing w:before="20" w:after="20"/>
              <w:rPr>
                <w:lang w:val="pl-PL"/>
              </w:rPr>
            </w:pPr>
            <w:r w:rsidRPr="00110AE5">
              <w:rPr>
                <w:lang w:val="pl-PL"/>
              </w:rPr>
              <w:t xml:space="preserve">12.2 </w:t>
            </w:r>
            <w:r w:rsidRPr="002C2337">
              <w:rPr>
                <w:lang w:val="pl-PL"/>
              </w:rPr>
              <w:t>Działania będące przedmiotem ustaleń dotyczących podwykonawstwa to te, będące w zakresie certyfikatu FSC CoC organizacji, takie jak zakupy, przetwarzanie, magazynowanie, etykietowanie i fakturowanie produktów.</w:t>
            </w:r>
          </w:p>
          <w:p w14:paraId="3865B77B" w14:textId="77777777" w:rsidR="000360EE" w:rsidRPr="00110AE5" w:rsidRDefault="000360EE" w:rsidP="00E07552">
            <w:pPr>
              <w:autoSpaceDE w:val="0"/>
              <w:autoSpaceDN w:val="0"/>
              <w:spacing w:before="20" w:after="20"/>
              <w:rPr>
                <w:lang w:val="pl-PL"/>
              </w:rPr>
            </w:pPr>
            <w:r w:rsidRPr="002C2337">
              <w:rPr>
                <w:lang w:val="pl-PL"/>
              </w:rPr>
              <w:t xml:space="preserve">UWAGA: Miejsca magazynowania są wyłączone z ustaleń dot. podwykonawstwa jeżeli polegają na tymczasowym postoju będącym </w:t>
            </w:r>
            <w:r w:rsidRPr="002C2337">
              <w:rPr>
                <w:lang w:val="pl-PL"/>
              </w:rPr>
              <w:lastRenderedPageBreak/>
              <w:t>częścią transportu lub działań logistycznych. Jednakże, jeśli organizacja zleca usługodawcy magazynowanie produktów, które nie zostały jeszcze zakupione przez odbiorcę, jest to postrzegane jako przedłużenie miejsca magazynowania organizacji i w związku z tym proces ten podlega umowie o podwykonawstwo.</w:t>
            </w:r>
          </w:p>
        </w:tc>
        <w:tc>
          <w:tcPr>
            <w:tcW w:w="1843" w:type="dxa"/>
            <w:vAlign w:val="center"/>
          </w:tcPr>
          <w:p w14:paraId="313CC3AC" w14:textId="77777777" w:rsidR="000360EE" w:rsidRPr="003F5982" w:rsidRDefault="000360EE" w:rsidP="00E07552">
            <w:pPr>
              <w:spacing w:beforeLines="20" w:before="48" w:afterLines="20" w:after="48"/>
              <w:jc w:val="center"/>
              <w:rPr>
                <w:sz w:val="32"/>
                <w:szCs w:val="32"/>
                <w:lang w:val="pl-PL"/>
              </w:rPr>
            </w:pPr>
            <w:r w:rsidRPr="003F5982">
              <w:rPr>
                <w:bCs/>
                <w:lang w:val="pl-PL"/>
              </w:rPr>
              <w:lastRenderedPageBreak/>
              <w:t xml:space="preserve">Tak </w:t>
            </w:r>
            <w:sdt>
              <w:sdtPr>
                <w:rPr>
                  <w:sz w:val="32"/>
                  <w:szCs w:val="32"/>
                  <w:lang w:val="pl-PL"/>
                </w:rPr>
                <w:id w:val="1125738626"/>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032B7D19"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713173570"/>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169C9ED7" w14:textId="77777777" w:rsidTr="00E07552">
        <w:trPr>
          <w:trHeight w:val="296"/>
        </w:trPr>
        <w:tc>
          <w:tcPr>
            <w:tcW w:w="9209" w:type="dxa"/>
            <w:gridSpan w:val="2"/>
            <w:shd w:val="clear" w:color="auto" w:fill="auto"/>
          </w:tcPr>
          <w:p w14:paraId="3B285DA0"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016CDDA7" w14:textId="77777777" w:rsidTr="00E07552">
        <w:trPr>
          <w:trHeight w:val="296"/>
        </w:trPr>
        <w:tc>
          <w:tcPr>
            <w:tcW w:w="7366" w:type="dxa"/>
            <w:shd w:val="clear" w:color="auto" w:fill="auto"/>
          </w:tcPr>
          <w:p w14:paraId="11865E2C" w14:textId="77777777" w:rsidR="000360EE" w:rsidRPr="00110AE5" w:rsidRDefault="000360EE" w:rsidP="00E07552">
            <w:pPr>
              <w:autoSpaceDE w:val="0"/>
              <w:autoSpaceDN w:val="0"/>
              <w:spacing w:before="20" w:after="20"/>
              <w:rPr>
                <w:lang w:val="pl-PL"/>
              </w:rPr>
            </w:pPr>
            <w:r w:rsidRPr="00110AE5">
              <w:rPr>
                <w:lang w:val="pl-PL"/>
              </w:rPr>
              <w:t xml:space="preserve">12.3 </w:t>
            </w:r>
            <w:r w:rsidRPr="00056D23">
              <w:rPr>
                <w:lang w:val="pl-PL"/>
              </w:rPr>
              <w:t>Przed zleceniem działań nowemu podwykonawcy, organizacja musi poinformować swoją jednostkę certyfikującą o rodzaju zleconych działań, nazwie i danych kontaktowych podwykonawcy.</w:t>
            </w:r>
          </w:p>
        </w:tc>
        <w:tc>
          <w:tcPr>
            <w:tcW w:w="1843" w:type="dxa"/>
            <w:vAlign w:val="center"/>
          </w:tcPr>
          <w:p w14:paraId="6AD77D12"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675385015"/>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67E6197E"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22136424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74473A1E" w14:textId="77777777" w:rsidTr="00E07552">
        <w:trPr>
          <w:trHeight w:val="296"/>
        </w:trPr>
        <w:tc>
          <w:tcPr>
            <w:tcW w:w="9209" w:type="dxa"/>
            <w:gridSpan w:val="2"/>
            <w:shd w:val="clear" w:color="auto" w:fill="auto"/>
          </w:tcPr>
          <w:p w14:paraId="48801234"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0A135A65" w14:textId="77777777" w:rsidTr="00E07552">
        <w:trPr>
          <w:trHeight w:val="296"/>
        </w:trPr>
        <w:tc>
          <w:tcPr>
            <w:tcW w:w="7366" w:type="dxa"/>
            <w:shd w:val="clear" w:color="auto" w:fill="auto"/>
          </w:tcPr>
          <w:p w14:paraId="6B8D8569" w14:textId="77777777" w:rsidR="000360EE" w:rsidRPr="00056D23" w:rsidRDefault="000360EE" w:rsidP="00E07552">
            <w:pPr>
              <w:autoSpaceDE w:val="0"/>
              <w:autoSpaceDN w:val="0"/>
              <w:spacing w:before="20" w:after="20"/>
              <w:rPr>
                <w:lang w:val="pl-PL"/>
              </w:rPr>
            </w:pPr>
            <w:r w:rsidRPr="00110AE5">
              <w:rPr>
                <w:lang w:val="pl-PL"/>
              </w:rPr>
              <w:t xml:space="preserve">12.4 </w:t>
            </w:r>
            <w:r w:rsidRPr="00056D23">
              <w:rPr>
                <w:lang w:val="pl-PL"/>
              </w:rPr>
              <w:t>Organizacja ma obowiązek ustanowić umowę dotyczącą podwykonawstwa z każdym niecertyfikowanym podwykonawcą, uwzględniającą minimalne obowiązki podwykonawcy, mówiące o tym, że podwykonawca:</w:t>
            </w:r>
          </w:p>
          <w:p w14:paraId="2F43F85E" w14:textId="77777777" w:rsidR="000360EE" w:rsidRPr="00056D23" w:rsidRDefault="000360EE" w:rsidP="00E07552">
            <w:pPr>
              <w:autoSpaceDE w:val="0"/>
              <w:autoSpaceDN w:val="0"/>
              <w:spacing w:before="20" w:after="20"/>
              <w:rPr>
                <w:lang w:val="pl-PL"/>
              </w:rPr>
            </w:pPr>
            <w:r w:rsidRPr="00056D23">
              <w:rPr>
                <w:lang w:val="pl-PL"/>
              </w:rPr>
              <w:t>a. musi przestrzegać wszystkich obowiązujących wymogów certyfikacji oraz procedur organizacji związanych z działalnością podwykonawczą;</w:t>
            </w:r>
          </w:p>
          <w:p w14:paraId="5D9C054A" w14:textId="77777777" w:rsidR="000360EE" w:rsidRPr="00056D23" w:rsidRDefault="000360EE" w:rsidP="00E07552">
            <w:pPr>
              <w:autoSpaceDE w:val="0"/>
              <w:autoSpaceDN w:val="0"/>
              <w:spacing w:before="20" w:after="20"/>
              <w:rPr>
                <w:lang w:val="pl-PL"/>
              </w:rPr>
            </w:pPr>
            <w:r w:rsidRPr="00056D23">
              <w:rPr>
                <w:lang w:val="pl-PL"/>
              </w:rPr>
              <w:t>b. nie może stosować w niezatwierdzony sposób znaków handlowych FSC (np. na produktach podwykonawcy lub swojej stronie internetowej);</w:t>
            </w:r>
          </w:p>
          <w:p w14:paraId="4583CB3D" w14:textId="77777777" w:rsidR="000360EE" w:rsidRPr="00056D23" w:rsidRDefault="000360EE" w:rsidP="00E07552">
            <w:pPr>
              <w:autoSpaceDE w:val="0"/>
              <w:autoSpaceDN w:val="0"/>
              <w:spacing w:before="20" w:after="20"/>
              <w:rPr>
                <w:lang w:val="pl-PL"/>
              </w:rPr>
            </w:pPr>
            <w:r w:rsidRPr="00056D23">
              <w:rPr>
                <w:lang w:val="pl-PL"/>
              </w:rPr>
              <w:t>c. nie może zlecać żadnych procesów innym podwykonawcom;</w:t>
            </w:r>
          </w:p>
          <w:p w14:paraId="0B42C43F" w14:textId="673DDF40" w:rsidR="000360EE" w:rsidRPr="00110AE5" w:rsidRDefault="000360EE" w:rsidP="00E07552">
            <w:pPr>
              <w:autoSpaceDE w:val="0"/>
              <w:autoSpaceDN w:val="0"/>
              <w:spacing w:before="20" w:after="20"/>
              <w:rPr>
                <w:lang w:val="pl-PL"/>
              </w:rPr>
            </w:pPr>
            <w:r w:rsidRPr="00056D23">
              <w:rPr>
                <w:lang w:val="pl-PL"/>
              </w:rPr>
              <w:t>d. musi zaakceptować prawo jednostki certyfikującej organizacji do przepro</w:t>
            </w:r>
            <w:r w:rsidR="00991716">
              <w:rPr>
                <w:lang w:val="pl-PL"/>
              </w:rPr>
              <w:t>wadzenia audytu u podwykonawcy;</w:t>
            </w:r>
          </w:p>
        </w:tc>
        <w:tc>
          <w:tcPr>
            <w:tcW w:w="1843" w:type="dxa"/>
            <w:vAlign w:val="center"/>
          </w:tcPr>
          <w:p w14:paraId="1B6F55F8"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817850304"/>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1941BD99"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74702627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70CDF1D0" w14:textId="77777777" w:rsidTr="00E07552">
        <w:trPr>
          <w:trHeight w:val="296"/>
        </w:trPr>
        <w:tc>
          <w:tcPr>
            <w:tcW w:w="9209" w:type="dxa"/>
            <w:gridSpan w:val="2"/>
            <w:shd w:val="clear" w:color="auto" w:fill="auto"/>
          </w:tcPr>
          <w:p w14:paraId="237F96EE"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3EFE6B9A" w14:textId="77777777" w:rsidTr="00E07552">
        <w:trPr>
          <w:trHeight w:val="296"/>
        </w:trPr>
        <w:tc>
          <w:tcPr>
            <w:tcW w:w="7366" w:type="dxa"/>
            <w:shd w:val="clear" w:color="auto" w:fill="auto"/>
          </w:tcPr>
          <w:p w14:paraId="27C2B219" w14:textId="77777777" w:rsidR="000360EE" w:rsidRPr="00056D23" w:rsidRDefault="000360EE" w:rsidP="00E07552">
            <w:pPr>
              <w:autoSpaceDE w:val="0"/>
              <w:autoSpaceDN w:val="0"/>
              <w:spacing w:before="20" w:after="20"/>
              <w:rPr>
                <w:lang w:val="pl-PL"/>
              </w:rPr>
            </w:pPr>
            <w:r w:rsidRPr="00110AE5">
              <w:rPr>
                <w:lang w:val="pl-PL"/>
              </w:rPr>
              <w:t xml:space="preserve">12.5 </w:t>
            </w:r>
            <w:r w:rsidRPr="00056D23">
              <w:rPr>
                <w:lang w:val="pl-PL"/>
              </w:rPr>
              <w:t>Organizacja musi zapewnić udokumentowane procedury dla swoich podwykonawców, które zapewnią, że:</w:t>
            </w:r>
          </w:p>
          <w:p w14:paraId="73373488" w14:textId="77777777" w:rsidR="000360EE" w:rsidRPr="00056D23" w:rsidRDefault="000360EE" w:rsidP="00E07552">
            <w:pPr>
              <w:autoSpaceDE w:val="0"/>
              <w:autoSpaceDN w:val="0"/>
              <w:spacing w:before="20" w:after="20"/>
              <w:rPr>
                <w:lang w:val="pl-PL"/>
              </w:rPr>
            </w:pPr>
            <w:r w:rsidRPr="00056D23">
              <w:rPr>
                <w:lang w:val="pl-PL"/>
              </w:rPr>
              <w:t>a. materiał znajdujący się pod opieką podwykonawcy nie zostanie zmieszany lub zanieczyszczony z żadnym innym materiałem podczas wykonywania usługi podwykonawczej;</w:t>
            </w:r>
          </w:p>
          <w:p w14:paraId="27E7423D" w14:textId="77777777" w:rsidR="000360EE" w:rsidRPr="00056D23" w:rsidRDefault="000360EE" w:rsidP="00E07552">
            <w:pPr>
              <w:autoSpaceDE w:val="0"/>
              <w:autoSpaceDN w:val="0"/>
              <w:spacing w:before="20" w:after="20"/>
              <w:rPr>
                <w:lang w:val="pl-PL"/>
              </w:rPr>
            </w:pPr>
            <w:r w:rsidRPr="00056D23">
              <w:rPr>
                <w:lang w:val="pl-PL"/>
              </w:rPr>
              <w:t>b. podwykonawca jest zobligowany do przechowywania rejestrów dotyczących materiałów wejściowych i wyjściowych oraz dokumentacji transportowej związanej z powierzanym materiałem, będącym przedmiotem umowy o podwykonawstwo;</w:t>
            </w:r>
          </w:p>
          <w:p w14:paraId="6DE4E950" w14:textId="77777777" w:rsidR="000360EE" w:rsidRPr="00110AE5" w:rsidRDefault="000360EE" w:rsidP="00E07552">
            <w:pPr>
              <w:autoSpaceDE w:val="0"/>
              <w:autoSpaceDN w:val="0"/>
              <w:spacing w:before="20" w:after="20"/>
              <w:rPr>
                <w:lang w:val="pl-PL"/>
              </w:rPr>
            </w:pPr>
            <w:r w:rsidRPr="00056D23">
              <w:rPr>
                <w:lang w:val="pl-PL"/>
              </w:rPr>
              <w:t>c. jeżeli podwykonawca etykietuje certyfikowane produkty w imieniu organizacji, podwykonawca etykietuje wyłącznie te produkty, które zostały wyprodukowane w zakresie umowy podwykonawczej.</w:t>
            </w:r>
          </w:p>
        </w:tc>
        <w:tc>
          <w:tcPr>
            <w:tcW w:w="1843" w:type="dxa"/>
            <w:vAlign w:val="center"/>
          </w:tcPr>
          <w:p w14:paraId="01D78306"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63128669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43CA3274"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46037696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6C356C0B" w14:textId="77777777" w:rsidTr="00E07552">
        <w:trPr>
          <w:trHeight w:val="296"/>
        </w:trPr>
        <w:tc>
          <w:tcPr>
            <w:tcW w:w="9209" w:type="dxa"/>
            <w:gridSpan w:val="2"/>
            <w:shd w:val="clear" w:color="auto" w:fill="auto"/>
          </w:tcPr>
          <w:p w14:paraId="4172CD29"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54D9B90D" w14:textId="77777777" w:rsidTr="00E07552">
        <w:trPr>
          <w:trHeight w:val="296"/>
        </w:trPr>
        <w:tc>
          <w:tcPr>
            <w:tcW w:w="7366" w:type="dxa"/>
            <w:shd w:val="clear" w:color="auto" w:fill="auto"/>
          </w:tcPr>
          <w:p w14:paraId="587ECD24" w14:textId="77777777" w:rsidR="000360EE" w:rsidRPr="00056D23" w:rsidRDefault="000360EE" w:rsidP="00E07552">
            <w:pPr>
              <w:autoSpaceDE w:val="0"/>
              <w:autoSpaceDN w:val="0"/>
              <w:spacing w:before="20" w:after="20"/>
              <w:rPr>
                <w:lang w:val="pl-PL"/>
              </w:rPr>
            </w:pPr>
            <w:r w:rsidRPr="00110AE5">
              <w:rPr>
                <w:lang w:val="pl-PL"/>
              </w:rPr>
              <w:t xml:space="preserve">12.6 </w:t>
            </w:r>
            <w:r w:rsidRPr="00056D23">
              <w:rPr>
                <w:lang w:val="pl-PL"/>
              </w:rPr>
              <w:t>Organizacja musi pozostać w prawnym posiadaniu wszystkich materiałów powierzanych podwykonawcy.</w:t>
            </w:r>
          </w:p>
          <w:p w14:paraId="1390D4B1" w14:textId="77777777" w:rsidR="000360EE" w:rsidRPr="00110AE5" w:rsidRDefault="000360EE" w:rsidP="00E07552">
            <w:pPr>
              <w:autoSpaceDE w:val="0"/>
              <w:autoSpaceDN w:val="0"/>
              <w:spacing w:before="20" w:after="20"/>
              <w:rPr>
                <w:lang w:val="pl-PL"/>
              </w:rPr>
            </w:pPr>
            <w:r w:rsidRPr="00056D23">
              <w:rPr>
                <w:lang w:val="pl-PL"/>
              </w:rPr>
              <w:t>UWAGA: Nie jest wymagane, by organizacje ponownie wchodziły w fizyczne posiadanie produktów po wykonaniu usługi podwykonawczej. (tj. produkty mogą być transportowane bezpośrednio od podwykonawcy do odbiorcy organizacji).</w:t>
            </w:r>
          </w:p>
        </w:tc>
        <w:tc>
          <w:tcPr>
            <w:tcW w:w="1843" w:type="dxa"/>
            <w:vAlign w:val="center"/>
          </w:tcPr>
          <w:p w14:paraId="363C5262"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46539619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43314966"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238986909"/>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078529A4" w14:textId="77777777" w:rsidTr="00E07552">
        <w:trPr>
          <w:trHeight w:val="296"/>
        </w:trPr>
        <w:tc>
          <w:tcPr>
            <w:tcW w:w="9209" w:type="dxa"/>
            <w:gridSpan w:val="2"/>
            <w:shd w:val="clear" w:color="auto" w:fill="auto"/>
          </w:tcPr>
          <w:p w14:paraId="3F9D103F"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1D0760FB" w14:textId="77777777" w:rsidTr="00E07552">
        <w:trPr>
          <w:trHeight w:val="296"/>
        </w:trPr>
        <w:tc>
          <w:tcPr>
            <w:tcW w:w="7366" w:type="dxa"/>
            <w:shd w:val="clear" w:color="auto" w:fill="auto"/>
          </w:tcPr>
          <w:p w14:paraId="1A9B2982" w14:textId="77777777" w:rsidR="000360EE" w:rsidRPr="00110AE5" w:rsidRDefault="000360EE" w:rsidP="00E07552">
            <w:pPr>
              <w:autoSpaceDE w:val="0"/>
              <w:autoSpaceDN w:val="0"/>
              <w:spacing w:before="20" w:after="20"/>
              <w:rPr>
                <w:lang w:val="pl-PL"/>
              </w:rPr>
            </w:pPr>
            <w:r w:rsidRPr="00110AE5">
              <w:rPr>
                <w:lang w:val="pl-PL"/>
              </w:rPr>
              <w:t xml:space="preserve">12.7 </w:t>
            </w:r>
            <w:r w:rsidRPr="00056D23">
              <w:rPr>
                <w:lang w:val="pl-PL"/>
              </w:rPr>
              <w:t>Organizacja musi identyfikować faktury dotyczące materiałów wysłanych do podwykonawców w oparciu o wymogi określone w punkcie 5.1. Podwykonawcy nie są zobligowani do identyfikowania faktur dotyczących powierzonych im materiałów po wykonaniu zlecenia.</w:t>
            </w:r>
          </w:p>
        </w:tc>
        <w:tc>
          <w:tcPr>
            <w:tcW w:w="1843" w:type="dxa"/>
            <w:vAlign w:val="center"/>
          </w:tcPr>
          <w:p w14:paraId="4D942B28"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3936425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48486995"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1835995351"/>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554D2325" w14:textId="77777777" w:rsidTr="00E07552">
        <w:trPr>
          <w:trHeight w:val="296"/>
        </w:trPr>
        <w:tc>
          <w:tcPr>
            <w:tcW w:w="9209" w:type="dxa"/>
            <w:gridSpan w:val="2"/>
            <w:shd w:val="clear" w:color="auto" w:fill="auto"/>
          </w:tcPr>
          <w:p w14:paraId="3F204D95" w14:textId="77777777" w:rsidR="000360EE" w:rsidRPr="00110AE5" w:rsidRDefault="000360EE" w:rsidP="00E07552">
            <w:pPr>
              <w:tabs>
                <w:tab w:val="center" w:pos="4536"/>
                <w:tab w:val="right" w:pos="9072"/>
              </w:tabs>
              <w:spacing w:before="0" w:after="0"/>
              <w:rPr>
                <w:bCs/>
                <w:lang w:val="en-CA"/>
              </w:rPr>
            </w:pPr>
            <w:r>
              <w:rPr>
                <w:b/>
              </w:rPr>
              <w:t>Wnioski:</w:t>
            </w:r>
          </w:p>
        </w:tc>
      </w:tr>
      <w:tr w:rsidR="000360EE" w:rsidRPr="00110AE5" w14:paraId="17F3FF5A" w14:textId="77777777" w:rsidTr="00E07552">
        <w:trPr>
          <w:trHeight w:val="296"/>
        </w:trPr>
        <w:tc>
          <w:tcPr>
            <w:tcW w:w="7366" w:type="dxa"/>
            <w:shd w:val="clear" w:color="auto" w:fill="auto"/>
          </w:tcPr>
          <w:p w14:paraId="0B4A305D" w14:textId="77777777" w:rsidR="000360EE" w:rsidRPr="00110AE5" w:rsidRDefault="000360EE" w:rsidP="00E07552">
            <w:pPr>
              <w:autoSpaceDE w:val="0"/>
              <w:autoSpaceDN w:val="0"/>
              <w:spacing w:before="20" w:after="20"/>
              <w:rPr>
                <w:lang w:val="pl-PL"/>
              </w:rPr>
            </w:pPr>
            <w:r w:rsidRPr="00110AE5">
              <w:rPr>
                <w:lang w:val="pl-PL"/>
              </w:rPr>
              <w:t xml:space="preserve">12.8 </w:t>
            </w:r>
            <w:r w:rsidRPr="00056D23">
              <w:rPr>
                <w:lang w:val="pl-PL"/>
              </w:rPr>
              <w:t>Organizacja może działać jako certyfikowany podwykonawca oferujący swoje usługi innej organizacji zlecającej. W tym przypadku, organizacja musi zawrzeć usługi podwykonawcze w zakresie swojego certyfikatu FSC, zapewniając że spełnione są wszystkie obowiązujące wymogi certyfikacji FSC.</w:t>
            </w:r>
          </w:p>
        </w:tc>
        <w:tc>
          <w:tcPr>
            <w:tcW w:w="1843" w:type="dxa"/>
            <w:vAlign w:val="center"/>
          </w:tcPr>
          <w:p w14:paraId="382E252B" w14:textId="77777777" w:rsidR="000360EE" w:rsidRPr="003F5982" w:rsidRDefault="000360EE" w:rsidP="00E07552">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69052991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5D54C41A" w14:textId="77777777" w:rsidR="000360EE" w:rsidRPr="00110AE5" w:rsidRDefault="000360EE" w:rsidP="00E07552">
            <w:pPr>
              <w:spacing w:beforeLines="20" w:before="48" w:afterLines="20" w:after="48"/>
              <w:jc w:val="center"/>
              <w:rPr>
                <w:bCs/>
              </w:rPr>
            </w:pPr>
            <w:r w:rsidRPr="003F5982">
              <w:rPr>
                <w:bCs/>
                <w:lang w:val="pl-PL"/>
              </w:rPr>
              <w:t xml:space="preserve">Nie </w:t>
            </w:r>
            <w:sdt>
              <w:sdtPr>
                <w:rPr>
                  <w:sz w:val="32"/>
                  <w:szCs w:val="32"/>
                  <w:lang w:val="pl-PL"/>
                </w:rPr>
                <w:id w:val="-30016078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09BB0E97" w14:textId="77777777" w:rsidTr="00E07552">
        <w:trPr>
          <w:trHeight w:val="296"/>
        </w:trPr>
        <w:tc>
          <w:tcPr>
            <w:tcW w:w="9209" w:type="dxa"/>
            <w:gridSpan w:val="2"/>
            <w:shd w:val="clear" w:color="auto" w:fill="auto"/>
          </w:tcPr>
          <w:p w14:paraId="0697D460" w14:textId="77777777" w:rsidR="000360EE" w:rsidRPr="00110AE5" w:rsidRDefault="000360EE" w:rsidP="00E07552">
            <w:pPr>
              <w:tabs>
                <w:tab w:val="center" w:pos="4536"/>
                <w:tab w:val="right" w:pos="9072"/>
              </w:tabs>
              <w:spacing w:before="0" w:after="0"/>
              <w:rPr>
                <w:bCs/>
                <w:lang w:val="en-CA"/>
              </w:rPr>
            </w:pPr>
            <w:r>
              <w:rPr>
                <w:b/>
              </w:rPr>
              <w:lastRenderedPageBreak/>
              <w:t>Wnioski:</w:t>
            </w:r>
          </w:p>
        </w:tc>
      </w:tr>
      <w:tr w:rsidR="000360EE" w:rsidRPr="00110AE5" w14:paraId="23626A04" w14:textId="77777777" w:rsidTr="00E07552">
        <w:trPr>
          <w:trHeight w:val="296"/>
        </w:trPr>
        <w:tc>
          <w:tcPr>
            <w:tcW w:w="7366" w:type="dxa"/>
            <w:shd w:val="clear" w:color="auto" w:fill="auto"/>
          </w:tcPr>
          <w:p w14:paraId="682B74AB" w14:textId="77777777" w:rsidR="000360EE" w:rsidRPr="00110AE5" w:rsidRDefault="000360EE" w:rsidP="00E07552">
            <w:pPr>
              <w:autoSpaceDE w:val="0"/>
              <w:autoSpaceDN w:val="0"/>
              <w:spacing w:before="20" w:after="20"/>
              <w:rPr>
                <w:lang w:val="pl-PL"/>
              </w:rPr>
            </w:pPr>
            <w:r w:rsidRPr="00110AE5">
              <w:rPr>
                <w:lang w:val="pl-PL"/>
              </w:rPr>
              <w:t xml:space="preserve">12.9 </w:t>
            </w:r>
            <w:r w:rsidRPr="00056D23">
              <w:rPr>
                <w:lang w:val="pl-PL"/>
              </w:rPr>
              <w:t>Gdy organizacja zapewnia certyfikowane usługi podwykonawcze dla organizacji zlecającej nieposiadającej certyfikatu FSC, dozwolone jest by zlecająca organizacja zakupiła surowiec na potrzeby zlecenia podwykonawczego. Aby zapewnić, że łańcuch Kontroli Pochodzenia Produktu CoC nie został przerwany, materiał musi być transportowany bezpośrednio od certyfikowanego dostawcy FSC do organizacji. (tzn. niecertyfikowana organizacja zlecająca nie może przejąć fizycznie materiału przed usługą podwykonawczą).</w:t>
            </w:r>
          </w:p>
        </w:tc>
        <w:tc>
          <w:tcPr>
            <w:tcW w:w="1843" w:type="dxa"/>
            <w:vAlign w:val="center"/>
          </w:tcPr>
          <w:p w14:paraId="6627BEB4" w14:textId="77777777" w:rsidR="000360EE" w:rsidRPr="003F5982" w:rsidRDefault="000360EE" w:rsidP="00E07552">
            <w:pPr>
              <w:spacing w:beforeLines="20" w:before="48" w:afterLines="20" w:after="48"/>
              <w:jc w:val="center"/>
              <w:rPr>
                <w:szCs w:val="20"/>
                <w:lang w:val="pl-PL"/>
              </w:rPr>
            </w:pPr>
            <w:r w:rsidRPr="003F5982">
              <w:rPr>
                <w:bCs/>
                <w:szCs w:val="20"/>
                <w:lang w:val="pl-PL"/>
              </w:rPr>
              <w:t xml:space="preserve">Tak </w:t>
            </w:r>
            <w:sdt>
              <w:sdtPr>
                <w:rPr>
                  <w:sz w:val="32"/>
                  <w:szCs w:val="32"/>
                  <w:lang w:val="pl-PL"/>
                </w:rPr>
                <w:id w:val="-2093616961"/>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p w14:paraId="1DCBDF87" w14:textId="77777777" w:rsidR="000360EE" w:rsidRPr="003F5982" w:rsidRDefault="000360EE" w:rsidP="00E07552">
            <w:pPr>
              <w:spacing w:beforeLines="20" w:before="48" w:afterLines="20" w:after="48"/>
              <w:jc w:val="center"/>
              <w:rPr>
                <w:bCs/>
                <w:szCs w:val="20"/>
                <w:lang w:val="pl-PL"/>
              </w:rPr>
            </w:pPr>
            <w:r w:rsidRPr="003F5982">
              <w:rPr>
                <w:bCs/>
                <w:szCs w:val="20"/>
                <w:lang w:val="pl-PL"/>
              </w:rPr>
              <w:t xml:space="preserve">Nie </w:t>
            </w:r>
            <w:sdt>
              <w:sdtPr>
                <w:rPr>
                  <w:sz w:val="32"/>
                  <w:szCs w:val="32"/>
                  <w:lang w:val="pl-PL"/>
                </w:rPr>
                <w:id w:val="1088420996"/>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bCs/>
                <w:szCs w:val="20"/>
                <w:lang w:val="pl-PL"/>
              </w:rPr>
              <w:t xml:space="preserve"> </w:t>
            </w:r>
          </w:p>
          <w:p w14:paraId="314AF33E" w14:textId="77777777" w:rsidR="000360EE" w:rsidRPr="00110AE5" w:rsidRDefault="000360EE" w:rsidP="00E07552">
            <w:pPr>
              <w:spacing w:beforeLines="20" w:before="48" w:afterLines="20" w:after="48"/>
              <w:jc w:val="center"/>
              <w:rPr>
                <w:bCs/>
              </w:rPr>
            </w:pPr>
            <w:r w:rsidRPr="003F5982">
              <w:rPr>
                <w:bCs/>
                <w:szCs w:val="20"/>
                <w:lang w:val="pl-PL"/>
              </w:rPr>
              <w:t xml:space="preserve">N/D </w:t>
            </w:r>
            <w:sdt>
              <w:sdtPr>
                <w:rPr>
                  <w:sz w:val="32"/>
                  <w:szCs w:val="32"/>
                  <w:lang w:val="pl-PL"/>
                </w:rPr>
                <w:id w:val="-1230994811"/>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0360EE" w:rsidRPr="00110AE5" w14:paraId="71CE0FDC" w14:textId="77777777" w:rsidTr="00E07552">
        <w:trPr>
          <w:trHeight w:val="296"/>
        </w:trPr>
        <w:tc>
          <w:tcPr>
            <w:tcW w:w="9209" w:type="dxa"/>
            <w:gridSpan w:val="2"/>
            <w:shd w:val="clear" w:color="auto" w:fill="auto"/>
          </w:tcPr>
          <w:p w14:paraId="1189E2CA" w14:textId="77777777" w:rsidR="000360EE" w:rsidRPr="00110AE5" w:rsidRDefault="000360EE" w:rsidP="00E07552">
            <w:pPr>
              <w:tabs>
                <w:tab w:val="center" w:pos="4536"/>
                <w:tab w:val="right" w:pos="9072"/>
              </w:tabs>
              <w:spacing w:before="0" w:after="0"/>
              <w:rPr>
                <w:bCs/>
                <w:lang w:val="en-CA"/>
              </w:rPr>
            </w:pPr>
            <w:r>
              <w:rPr>
                <w:b/>
              </w:rPr>
              <w:t>Wnioski:</w:t>
            </w:r>
          </w:p>
        </w:tc>
      </w:tr>
    </w:tbl>
    <w:p w14:paraId="2BB7C893" w14:textId="27BC1D09" w:rsidR="00110AE5" w:rsidRPr="00110AE5" w:rsidRDefault="00110AE5" w:rsidP="00110AE5"/>
    <w:p w14:paraId="39BA2317" w14:textId="77777777" w:rsidR="00056D23" w:rsidRPr="003F5982" w:rsidRDefault="00110AE5" w:rsidP="00BB5987">
      <w:pPr>
        <w:pStyle w:val="Heading2"/>
        <w:numPr>
          <w:ilvl w:val="0"/>
          <w:numId w:val="0"/>
        </w:numPr>
        <w:rPr>
          <w:lang w:val="pl-PL"/>
        </w:rPr>
      </w:pPr>
      <w:r w:rsidRPr="00110AE5">
        <w:rPr>
          <w:lang w:val="pl-PL"/>
        </w:rPr>
        <w:t>6.</w:t>
      </w:r>
      <w:r w:rsidRPr="00110AE5">
        <w:rPr>
          <w:lang w:val="pl-PL"/>
        </w:rPr>
        <w:tab/>
      </w:r>
      <w:r w:rsidR="00056D23" w:rsidRPr="003F5982">
        <w:rPr>
          <w:lang w:val="pl-PL"/>
        </w:rPr>
        <w:t>Ogólny system kontroli pochodzenia produktu oceniany podczas auditu na miejscu u podwykonawcy</w:t>
      </w:r>
    </w:p>
    <w:p w14:paraId="34E0F4BC" w14:textId="77777777" w:rsidR="00056D23" w:rsidRPr="003F5982" w:rsidRDefault="00FC5C6A" w:rsidP="00056D23">
      <w:pPr>
        <w:rPr>
          <w:szCs w:val="20"/>
          <w:lang w:val="pl-PL"/>
        </w:rPr>
      </w:pPr>
      <w:sdt>
        <w:sdtPr>
          <w:rPr>
            <w:sz w:val="32"/>
            <w:szCs w:val="32"/>
            <w:lang w:val="pl-PL"/>
          </w:rPr>
          <w:id w:val="-151906528"/>
          <w14:checkbox>
            <w14:checked w14:val="0"/>
            <w14:checkedState w14:val="2612" w14:font="Malgun Gothic Semilight"/>
            <w14:uncheckedState w14:val="2610" w14:font="Malgun Gothic Semilight"/>
          </w14:checkbox>
        </w:sdtPr>
        <w:sdtEndPr/>
        <w:sdtContent>
          <w:r w:rsidR="00056D23" w:rsidRPr="003F5982">
            <w:rPr>
              <w:rFonts w:ascii="MS Gothic" w:eastAsia="MS Gothic"/>
              <w:sz w:val="32"/>
              <w:szCs w:val="32"/>
              <w:lang w:val="pl-PL"/>
            </w:rPr>
            <w:t>☐</w:t>
          </w:r>
        </w:sdtContent>
      </w:sdt>
      <w:r w:rsidR="00056D23" w:rsidRPr="003F5982">
        <w:rPr>
          <w:szCs w:val="20"/>
          <w:lang w:val="pl-PL"/>
        </w:rPr>
        <w:t xml:space="preserve"> Zaznacz, jeśli ta część nie ma zastosowania (podwykonawcy nie byli oceniani na miejscu podczas tego auditu)</w:t>
      </w:r>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3"/>
      </w:tblGrid>
      <w:tr w:rsidR="00110AE5" w:rsidRPr="00110AE5" w14:paraId="076AB218" w14:textId="77777777" w:rsidTr="00BB5987">
        <w:trPr>
          <w:trHeight w:val="296"/>
        </w:trPr>
        <w:tc>
          <w:tcPr>
            <w:tcW w:w="7366" w:type="dxa"/>
            <w:shd w:val="clear" w:color="auto" w:fill="auto"/>
          </w:tcPr>
          <w:p w14:paraId="6C951361" w14:textId="4B251BE3" w:rsidR="00110AE5" w:rsidRPr="00110AE5" w:rsidRDefault="00110AE5" w:rsidP="00110AE5">
            <w:pPr>
              <w:spacing w:before="20" w:after="20"/>
              <w:jc w:val="left"/>
              <w:rPr>
                <w:rFonts w:eastAsia="Times New Roman" w:cs="Times New Roman"/>
                <w:szCs w:val="20"/>
                <w:lang w:val="pl-PL"/>
              </w:rPr>
            </w:pPr>
            <w:r w:rsidRPr="00110AE5">
              <w:rPr>
                <w:rFonts w:eastAsia="Times New Roman" w:cs="Times New Roman"/>
                <w:szCs w:val="20"/>
                <w:lang w:val="pl-PL"/>
              </w:rPr>
              <w:t xml:space="preserve">1.1. </w:t>
            </w:r>
            <w:r w:rsidR="00056D23" w:rsidRPr="003F5982">
              <w:rPr>
                <w:lang w:val="pl-PL"/>
              </w:rPr>
              <w:t>Podwykonawca przechowuje materiał wejściowy do produkcji wyrobów FSC jako osobne, bezpie</w:t>
            </w:r>
            <w:r w:rsidR="006B4407">
              <w:rPr>
                <w:lang w:val="pl-PL"/>
              </w:rPr>
              <w:t>czne i identyfikowalne pakiety / partie produkcyjne</w:t>
            </w:r>
            <w:r w:rsidR="00056D23" w:rsidRPr="003F5982">
              <w:rPr>
                <w:lang w:val="pl-PL"/>
              </w:rPr>
              <w:t>:</w:t>
            </w:r>
          </w:p>
        </w:tc>
        <w:tc>
          <w:tcPr>
            <w:tcW w:w="1843" w:type="dxa"/>
            <w:vAlign w:val="center"/>
          </w:tcPr>
          <w:p w14:paraId="442B59A5" w14:textId="77777777" w:rsidR="002C2337" w:rsidRPr="003F5982" w:rsidRDefault="002C2337" w:rsidP="002C2337">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672022494"/>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2E156FB1" w14:textId="4E1AF332" w:rsidR="00110AE5" w:rsidRPr="00110AE5" w:rsidRDefault="002C2337" w:rsidP="002C2337">
            <w:pPr>
              <w:spacing w:beforeLines="20" w:before="48" w:afterLines="20" w:after="48"/>
              <w:jc w:val="center"/>
              <w:rPr>
                <w:bCs/>
              </w:rPr>
            </w:pPr>
            <w:r w:rsidRPr="003F5982">
              <w:rPr>
                <w:bCs/>
                <w:lang w:val="pl-PL"/>
              </w:rPr>
              <w:t xml:space="preserve">Nie </w:t>
            </w:r>
            <w:sdt>
              <w:sdtPr>
                <w:rPr>
                  <w:sz w:val="32"/>
                  <w:szCs w:val="32"/>
                  <w:lang w:val="pl-PL"/>
                </w:rPr>
                <w:id w:val="-20232744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110AE5" w:rsidRPr="00110AE5" w14:paraId="42DEFDAC" w14:textId="77777777" w:rsidTr="00BB5987">
        <w:trPr>
          <w:trHeight w:val="296"/>
        </w:trPr>
        <w:tc>
          <w:tcPr>
            <w:tcW w:w="9209" w:type="dxa"/>
            <w:gridSpan w:val="2"/>
            <w:shd w:val="clear" w:color="auto" w:fill="auto"/>
          </w:tcPr>
          <w:p w14:paraId="233EFF90" w14:textId="4D0ACA00" w:rsidR="00110AE5" w:rsidRPr="00110AE5" w:rsidRDefault="00056D23" w:rsidP="00110AE5">
            <w:pPr>
              <w:spacing w:beforeLines="20" w:before="48" w:afterLines="20" w:after="48"/>
              <w:rPr>
                <w:b/>
                <w:bCs/>
              </w:rPr>
            </w:pPr>
            <w:r w:rsidRPr="004939C5">
              <w:rPr>
                <w:b/>
              </w:rPr>
              <w:t>Wnioski:</w:t>
            </w:r>
          </w:p>
        </w:tc>
      </w:tr>
      <w:tr w:rsidR="00110AE5" w:rsidRPr="00110AE5" w14:paraId="079294B9" w14:textId="77777777" w:rsidTr="00BB5987">
        <w:trPr>
          <w:trHeight w:val="296"/>
        </w:trPr>
        <w:tc>
          <w:tcPr>
            <w:tcW w:w="7366" w:type="dxa"/>
            <w:shd w:val="clear" w:color="auto" w:fill="auto"/>
          </w:tcPr>
          <w:p w14:paraId="7FB67876" w14:textId="2AB7C604" w:rsidR="00110AE5" w:rsidRPr="00110AE5" w:rsidRDefault="00110AE5" w:rsidP="00110AE5">
            <w:pPr>
              <w:spacing w:before="20" w:after="20"/>
              <w:rPr>
                <w:lang w:val="pl-PL"/>
              </w:rPr>
            </w:pPr>
            <w:r w:rsidRPr="00110AE5">
              <w:rPr>
                <w:lang w:val="pl-PL"/>
              </w:rPr>
              <w:t xml:space="preserve">1.2. </w:t>
            </w:r>
            <w:r w:rsidR="00056D23" w:rsidRPr="003F5982">
              <w:rPr>
                <w:lang w:val="pl-PL"/>
              </w:rPr>
              <w:t>Podwykonawca przechowuje materiał do produkcji wyrobów FSC osobno podczas wszystkich etapów przetwarzania:</w:t>
            </w:r>
          </w:p>
        </w:tc>
        <w:tc>
          <w:tcPr>
            <w:tcW w:w="1843" w:type="dxa"/>
            <w:vAlign w:val="center"/>
          </w:tcPr>
          <w:p w14:paraId="7CEB3129" w14:textId="77777777" w:rsidR="002C2337" w:rsidRPr="003F5982" w:rsidRDefault="002C2337" w:rsidP="002C2337">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502171816"/>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163843ED" w14:textId="65C9E056" w:rsidR="00110AE5" w:rsidRPr="00110AE5" w:rsidRDefault="002C2337" w:rsidP="002C2337">
            <w:pPr>
              <w:spacing w:beforeLines="20" w:before="48" w:afterLines="20" w:after="48"/>
              <w:jc w:val="center"/>
              <w:rPr>
                <w:bCs/>
              </w:rPr>
            </w:pPr>
            <w:r w:rsidRPr="003F5982">
              <w:rPr>
                <w:bCs/>
                <w:lang w:val="pl-PL"/>
              </w:rPr>
              <w:t xml:space="preserve">Nie </w:t>
            </w:r>
            <w:sdt>
              <w:sdtPr>
                <w:rPr>
                  <w:sz w:val="32"/>
                  <w:szCs w:val="32"/>
                  <w:lang w:val="pl-PL"/>
                </w:rPr>
                <w:id w:val="-253206963"/>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110AE5" w:rsidRPr="00110AE5" w14:paraId="0C63F054" w14:textId="77777777" w:rsidTr="00BB5987">
        <w:trPr>
          <w:trHeight w:val="296"/>
        </w:trPr>
        <w:tc>
          <w:tcPr>
            <w:tcW w:w="9209" w:type="dxa"/>
            <w:gridSpan w:val="2"/>
            <w:shd w:val="clear" w:color="auto" w:fill="auto"/>
          </w:tcPr>
          <w:p w14:paraId="1D602479" w14:textId="3BF9E985" w:rsidR="00110AE5" w:rsidRPr="00110AE5" w:rsidRDefault="00056D23" w:rsidP="00110AE5">
            <w:pPr>
              <w:spacing w:beforeLines="20" w:before="48" w:afterLines="20" w:after="48"/>
              <w:rPr>
                <w:b/>
                <w:bCs/>
              </w:rPr>
            </w:pPr>
            <w:r w:rsidRPr="004939C5">
              <w:rPr>
                <w:b/>
              </w:rPr>
              <w:t>Wnioski:</w:t>
            </w:r>
          </w:p>
        </w:tc>
      </w:tr>
      <w:tr w:rsidR="00110AE5" w:rsidRPr="00110AE5" w14:paraId="6C69557F" w14:textId="77777777" w:rsidTr="00BB5987">
        <w:trPr>
          <w:trHeight w:val="296"/>
        </w:trPr>
        <w:tc>
          <w:tcPr>
            <w:tcW w:w="7366" w:type="dxa"/>
            <w:shd w:val="clear" w:color="auto" w:fill="auto"/>
          </w:tcPr>
          <w:p w14:paraId="71078D18" w14:textId="04FDCA5A" w:rsidR="00110AE5" w:rsidRPr="00110AE5" w:rsidRDefault="00110AE5" w:rsidP="00110AE5">
            <w:pPr>
              <w:spacing w:before="20" w:after="20"/>
              <w:rPr>
                <w:lang w:val="pl-PL"/>
              </w:rPr>
            </w:pPr>
            <w:r w:rsidRPr="00110AE5">
              <w:rPr>
                <w:lang w:val="pl-PL"/>
              </w:rPr>
              <w:t xml:space="preserve">1.3. </w:t>
            </w:r>
            <w:r w:rsidR="00056D23" w:rsidRPr="003F5982">
              <w:rPr>
                <w:lang w:val="pl-PL"/>
              </w:rPr>
              <w:t>Podwykonawca używa sytemu śledzenia lub zapisów produkcyjnych, aby dokumentować przetworzenie materiałów wykorzystanych do produkcji wyrobów FSC:</w:t>
            </w:r>
          </w:p>
        </w:tc>
        <w:tc>
          <w:tcPr>
            <w:tcW w:w="1843" w:type="dxa"/>
            <w:vAlign w:val="center"/>
          </w:tcPr>
          <w:p w14:paraId="704B1A96" w14:textId="77777777" w:rsidR="002C2337" w:rsidRPr="003F5982" w:rsidRDefault="002C2337" w:rsidP="002C2337">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4310403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49BCD5F8" w14:textId="0C47D984" w:rsidR="00110AE5" w:rsidRPr="00110AE5" w:rsidRDefault="002C2337" w:rsidP="002C2337">
            <w:pPr>
              <w:spacing w:beforeLines="20" w:before="48" w:afterLines="20" w:after="48"/>
              <w:jc w:val="center"/>
              <w:rPr>
                <w:bCs/>
              </w:rPr>
            </w:pPr>
            <w:r w:rsidRPr="003F5982">
              <w:rPr>
                <w:bCs/>
                <w:lang w:val="pl-PL"/>
              </w:rPr>
              <w:t xml:space="preserve">Nie </w:t>
            </w:r>
            <w:sdt>
              <w:sdtPr>
                <w:rPr>
                  <w:sz w:val="32"/>
                  <w:szCs w:val="32"/>
                  <w:lang w:val="pl-PL"/>
                </w:rPr>
                <w:id w:val="-1510370232"/>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110AE5" w:rsidRPr="00110AE5" w14:paraId="00C10A0E" w14:textId="77777777" w:rsidTr="00BB5987">
        <w:trPr>
          <w:trHeight w:val="296"/>
        </w:trPr>
        <w:tc>
          <w:tcPr>
            <w:tcW w:w="9209" w:type="dxa"/>
            <w:gridSpan w:val="2"/>
            <w:shd w:val="clear" w:color="auto" w:fill="auto"/>
          </w:tcPr>
          <w:p w14:paraId="2001D124" w14:textId="01DF730C" w:rsidR="00110AE5" w:rsidRPr="00110AE5" w:rsidRDefault="00056D23" w:rsidP="00110AE5">
            <w:pPr>
              <w:spacing w:beforeLines="20" w:before="48" w:afterLines="20" w:after="48"/>
              <w:rPr>
                <w:b/>
                <w:bCs/>
              </w:rPr>
            </w:pPr>
            <w:r w:rsidRPr="004939C5">
              <w:rPr>
                <w:b/>
              </w:rPr>
              <w:t>Wnioski:</w:t>
            </w:r>
          </w:p>
        </w:tc>
      </w:tr>
      <w:tr w:rsidR="00110AE5" w:rsidRPr="00110AE5" w14:paraId="28361F0B" w14:textId="77777777" w:rsidTr="00BB5987">
        <w:trPr>
          <w:trHeight w:val="296"/>
        </w:trPr>
        <w:tc>
          <w:tcPr>
            <w:tcW w:w="7366" w:type="dxa"/>
            <w:shd w:val="clear" w:color="auto" w:fill="auto"/>
          </w:tcPr>
          <w:p w14:paraId="08AB6280" w14:textId="450367F7" w:rsidR="00110AE5" w:rsidRPr="00110AE5" w:rsidRDefault="00110AE5" w:rsidP="00110AE5">
            <w:pPr>
              <w:spacing w:before="20" w:after="20"/>
              <w:rPr>
                <w:lang w:val="pl-PL"/>
              </w:rPr>
            </w:pPr>
            <w:r w:rsidRPr="00110AE5">
              <w:rPr>
                <w:lang w:val="pl-PL"/>
              </w:rPr>
              <w:t xml:space="preserve">1.4. </w:t>
            </w:r>
            <w:r w:rsidR="00056D23" w:rsidRPr="003F5982">
              <w:rPr>
                <w:lang w:val="pl-PL"/>
              </w:rPr>
              <w:t xml:space="preserve">Podwykonawca przechowuje materiały wyjściowe </w:t>
            </w:r>
            <w:r w:rsidR="006B4407">
              <w:rPr>
                <w:lang w:val="pl-PL"/>
              </w:rPr>
              <w:t>grup produktowych</w:t>
            </w:r>
            <w:r w:rsidR="00056D23" w:rsidRPr="003F5982">
              <w:rPr>
                <w:lang w:val="pl-PL"/>
              </w:rPr>
              <w:t xml:space="preserve"> FSC jako osobne, bezpieczne i identyfikowalne </w:t>
            </w:r>
            <w:r w:rsidR="006B4407">
              <w:rPr>
                <w:lang w:val="pl-PL"/>
              </w:rPr>
              <w:t>pakiety / partie produkcyjne</w:t>
            </w:r>
            <w:r w:rsidR="006B4407" w:rsidRPr="003F5982">
              <w:rPr>
                <w:lang w:val="pl-PL"/>
              </w:rPr>
              <w:t>:</w:t>
            </w:r>
          </w:p>
        </w:tc>
        <w:tc>
          <w:tcPr>
            <w:tcW w:w="1843" w:type="dxa"/>
            <w:vAlign w:val="center"/>
          </w:tcPr>
          <w:p w14:paraId="6BBE33DF" w14:textId="77777777" w:rsidR="002C2337" w:rsidRPr="003F5982" w:rsidRDefault="002C2337" w:rsidP="002C2337">
            <w:pPr>
              <w:spacing w:beforeLines="20" w:before="48" w:afterLines="20" w:after="48"/>
              <w:jc w:val="center"/>
              <w:rPr>
                <w:sz w:val="32"/>
                <w:szCs w:val="32"/>
                <w:lang w:val="pl-PL"/>
              </w:rPr>
            </w:pPr>
            <w:r w:rsidRPr="003F5982">
              <w:rPr>
                <w:bCs/>
                <w:lang w:val="pl-PL"/>
              </w:rPr>
              <w:t xml:space="preserve">Tak </w:t>
            </w:r>
            <w:sdt>
              <w:sdtPr>
                <w:rPr>
                  <w:sz w:val="32"/>
                  <w:szCs w:val="32"/>
                  <w:lang w:val="pl-PL"/>
                </w:rPr>
                <w:id w:val="-111368668"/>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r w:rsidRPr="003F5982">
              <w:rPr>
                <w:sz w:val="32"/>
                <w:szCs w:val="32"/>
                <w:lang w:val="pl-PL"/>
              </w:rPr>
              <w:t xml:space="preserve"> </w:t>
            </w:r>
          </w:p>
          <w:p w14:paraId="31EE90CF" w14:textId="7AD8D2D1" w:rsidR="00110AE5" w:rsidRPr="00110AE5" w:rsidRDefault="002C2337" w:rsidP="002C2337">
            <w:pPr>
              <w:spacing w:beforeLines="20" w:before="48" w:afterLines="20" w:after="48"/>
              <w:jc w:val="center"/>
              <w:rPr>
                <w:bCs/>
              </w:rPr>
            </w:pPr>
            <w:r w:rsidRPr="003F5982">
              <w:rPr>
                <w:bCs/>
                <w:lang w:val="pl-PL"/>
              </w:rPr>
              <w:t xml:space="preserve">Nie </w:t>
            </w:r>
            <w:sdt>
              <w:sdtPr>
                <w:rPr>
                  <w:sz w:val="32"/>
                  <w:szCs w:val="32"/>
                  <w:lang w:val="pl-PL"/>
                </w:rPr>
                <w:id w:val="561223975"/>
                <w14:checkbox>
                  <w14:checked w14:val="0"/>
                  <w14:checkedState w14:val="2612" w14:font="Malgun Gothic Semilight"/>
                  <w14:uncheckedState w14:val="2610" w14:font="Malgun Gothic Semilight"/>
                </w14:checkbox>
              </w:sdtPr>
              <w:sdtEndPr/>
              <w:sdtContent>
                <w:r w:rsidRPr="003F5982">
                  <w:rPr>
                    <w:rFonts w:ascii="MS Gothic" w:eastAsia="MS Gothic"/>
                    <w:sz w:val="32"/>
                    <w:szCs w:val="32"/>
                    <w:lang w:val="pl-PL"/>
                  </w:rPr>
                  <w:t>☐</w:t>
                </w:r>
              </w:sdtContent>
            </w:sdt>
          </w:p>
        </w:tc>
      </w:tr>
      <w:tr w:rsidR="00110AE5" w:rsidRPr="00110AE5" w14:paraId="3BD68E12" w14:textId="77777777" w:rsidTr="00BB5987">
        <w:trPr>
          <w:trHeight w:val="296"/>
        </w:trPr>
        <w:tc>
          <w:tcPr>
            <w:tcW w:w="9209" w:type="dxa"/>
            <w:gridSpan w:val="2"/>
            <w:shd w:val="clear" w:color="auto" w:fill="auto"/>
          </w:tcPr>
          <w:p w14:paraId="3F51AFEB" w14:textId="5BB0D813" w:rsidR="00110AE5" w:rsidRPr="00110AE5" w:rsidRDefault="00056D23" w:rsidP="00110AE5">
            <w:pPr>
              <w:spacing w:beforeLines="20" w:before="48" w:afterLines="20" w:after="48"/>
              <w:rPr>
                <w:bCs/>
              </w:rPr>
            </w:pPr>
            <w:r>
              <w:rPr>
                <w:b/>
              </w:rPr>
              <w:t>Wnioski:</w:t>
            </w:r>
          </w:p>
        </w:tc>
      </w:tr>
    </w:tbl>
    <w:p w14:paraId="319F56F7" w14:textId="77777777" w:rsidR="00477BF8" w:rsidRPr="00477BF8" w:rsidRDefault="00C94742" w:rsidP="00477BF8">
      <w:pPr>
        <w:keepNext/>
        <w:keepLines/>
        <w:spacing w:before="480" w:after="0"/>
        <w:jc w:val="left"/>
        <w:outlineLvl w:val="0"/>
        <w:rPr>
          <w:rFonts w:eastAsiaTheme="majorEastAsia" w:cstheme="majorBidi"/>
          <w:b/>
          <w:bCs/>
          <w:color w:val="4E917A"/>
          <w:sz w:val="32"/>
          <w:szCs w:val="32"/>
          <w:lang w:val="pl-PL"/>
        </w:rPr>
      </w:pPr>
      <w:r w:rsidRPr="003F5982">
        <w:rPr>
          <w:lang w:val="pl-PL"/>
        </w:rPr>
        <w:br w:type="page"/>
      </w:r>
      <w:bookmarkStart w:id="110" w:name="_Toc529265872"/>
      <w:bookmarkStart w:id="111" w:name="_Toc529269819"/>
      <w:r w:rsidR="00477BF8" w:rsidRPr="00477BF8">
        <w:rPr>
          <w:rFonts w:eastAsiaTheme="majorEastAsia" w:cstheme="majorBidi"/>
          <w:b/>
          <w:bCs/>
          <w:color w:val="4E917A"/>
          <w:sz w:val="32"/>
          <w:szCs w:val="32"/>
          <w:lang w:val="pl-PL"/>
        </w:rPr>
        <w:lastRenderedPageBreak/>
        <w:t xml:space="preserve">Załącznik </w:t>
      </w:r>
      <w:sdt>
        <w:sdtPr>
          <w:rPr>
            <w:rFonts w:eastAsiaTheme="majorEastAsia" w:cstheme="majorBidi"/>
            <w:b/>
            <w:bCs/>
            <w:color w:val="4E917A"/>
            <w:sz w:val="32"/>
            <w:szCs w:val="32"/>
            <w:lang w:val="pl-PL"/>
          </w:rPr>
          <w:id w:val="111639273"/>
          <w:placeholder>
            <w:docPart w:val="C25262EEA1A64E58B3320FE8A3596FB4"/>
          </w:placeholder>
          <w:showingPlcHdr/>
        </w:sdtPr>
        <w:sdtContent>
          <w:r w:rsidR="00477BF8" w:rsidRPr="00477BF8">
            <w:rPr>
              <w:rFonts w:eastAsiaTheme="majorEastAsia" w:cstheme="majorBidi"/>
              <w:bCs/>
              <w:color w:val="4E917A"/>
              <w:sz w:val="32"/>
              <w:szCs w:val="32"/>
            </w:rPr>
            <w:t>&lt;Wpisz numer załącznika&gt;</w:t>
          </w:r>
        </w:sdtContent>
      </w:sdt>
      <w:r w:rsidR="00477BF8" w:rsidRPr="00477BF8">
        <w:rPr>
          <w:rFonts w:eastAsiaTheme="majorEastAsia" w:cstheme="majorBidi"/>
          <w:b/>
          <w:bCs/>
          <w:color w:val="4E917A"/>
          <w:sz w:val="32"/>
          <w:szCs w:val="32"/>
          <w:lang w:val="pl-PL"/>
        </w:rPr>
        <w:t>: LISTA SPRAWDZAJĄCA STANDARDU (Drewno Kontrolowane FSC-STD-40-005 V3-1) (poufne)</w:t>
      </w:r>
      <w:bookmarkEnd w:id="110"/>
      <w:bookmarkEnd w:id="111"/>
    </w:p>
    <w:p w14:paraId="48D81174" w14:textId="77777777" w:rsidR="00477BF8" w:rsidRPr="003F5982" w:rsidRDefault="00477BF8" w:rsidP="00477BF8">
      <w:pPr>
        <w:keepNext/>
        <w:keepLines/>
        <w:spacing w:before="200" w:after="120"/>
        <w:jc w:val="left"/>
        <w:outlineLvl w:val="1"/>
        <w:rPr>
          <w:rFonts w:eastAsiaTheme="majorEastAsia" w:cstheme="majorBidi"/>
          <w:b/>
          <w:bCs/>
          <w:sz w:val="24"/>
          <w:szCs w:val="26"/>
          <w:lang w:val="pl-PL"/>
        </w:rPr>
      </w:pPr>
      <w:r w:rsidRPr="003F5982">
        <w:rPr>
          <w:rFonts w:eastAsiaTheme="majorEastAsia" w:cstheme="majorBidi"/>
          <w:b/>
          <w:bCs/>
          <w:sz w:val="24"/>
          <w:szCs w:val="26"/>
          <w:lang w:val="pl-PL"/>
        </w:rPr>
        <w:t>1.</w:t>
      </w:r>
      <w:r w:rsidRPr="003F5982">
        <w:rPr>
          <w:rFonts w:eastAsiaTheme="majorEastAsia" w:cstheme="majorBidi"/>
          <w:b/>
          <w:bCs/>
          <w:sz w:val="24"/>
          <w:szCs w:val="24"/>
          <w:lang w:val="pl-PL"/>
        </w:rPr>
        <w:tab/>
        <w:t xml:space="preserve">Ocena </w:t>
      </w:r>
      <w:sdt>
        <w:sdtPr>
          <w:rPr>
            <w:rFonts w:eastAsiaTheme="majorEastAsia" w:cstheme="majorBidi"/>
            <w:b/>
            <w:bCs/>
            <w:sz w:val="24"/>
            <w:szCs w:val="24"/>
            <w:lang w:val="pl-PL"/>
          </w:rPr>
          <w:id w:val="-50698490"/>
          <w:placeholder>
            <w:docPart w:val="D71B46151B98409EABB82CB00FFE3189"/>
          </w:placeholder>
          <w:showingPlcHdr/>
          <w:dropDownList>
            <w:listItem w:displayText="Zakładu:" w:value="Zakładu:"/>
            <w:listItem w:displayText="Oddziału:" w:value="Oddziału:"/>
            <w:listItem w:displayText="Członka Grupy:" w:value="Członka Grupy:"/>
          </w:dropDownList>
        </w:sdtPr>
        <w:sdtContent>
          <w:r w:rsidRPr="003F5982">
            <w:rPr>
              <w:rFonts w:eastAsiaTheme="majorEastAsia" w:cstheme="majorBidi"/>
              <w:b/>
              <w:bCs/>
              <w:sz w:val="24"/>
              <w:szCs w:val="24"/>
              <w:lang w:val="pl-PL"/>
            </w:rPr>
            <w:t>&lt;Wybierz typ&gt;</w:t>
          </w:r>
        </w:sdtContent>
      </w:sdt>
      <w:r w:rsidRPr="003F5982">
        <w:rPr>
          <w:rFonts w:eastAsiaTheme="majorEastAsia" w:cstheme="majorBidi"/>
          <w:b/>
          <w:bCs/>
          <w:sz w:val="24"/>
          <w:szCs w:val="24"/>
          <w:lang w:val="pl-PL"/>
        </w:rPr>
        <w:t xml:space="preserve"> </w:t>
      </w:r>
      <w:sdt>
        <w:sdtPr>
          <w:rPr>
            <w:rFonts w:eastAsiaTheme="majorEastAsia" w:cstheme="majorBidi"/>
            <w:b/>
            <w:bCs/>
            <w:sz w:val="24"/>
            <w:szCs w:val="24"/>
            <w:lang w:val="pl-PL"/>
          </w:rPr>
          <w:id w:val="-1670473065"/>
          <w:placeholder>
            <w:docPart w:val="2157AC98077F44A7AEBC818FBCAC1D21"/>
          </w:placeholder>
          <w:showingPlcHdr/>
        </w:sdtPr>
        <w:sdtContent>
          <w:r w:rsidRPr="003F5982">
            <w:rPr>
              <w:b/>
              <w:sz w:val="24"/>
              <w:szCs w:val="24"/>
              <w:lang w:val="pl-PL"/>
            </w:rPr>
            <w:t>&lt;wpisz nazwę</w:t>
          </w:r>
          <w:r w:rsidRPr="003F5982">
            <w:rPr>
              <w:rStyle w:val="PlaceholderText"/>
              <w:b/>
              <w:sz w:val="24"/>
              <w:szCs w:val="24"/>
              <w:lang w:val="pl-PL"/>
            </w:rPr>
            <w:t>&gt;</w:t>
          </w:r>
        </w:sdtContent>
      </w:sdt>
    </w:p>
    <w:tbl>
      <w:tblPr>
        <w:tblW w:w="9209"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2689"/>
        <w:gridCol w:w="6520"/>
      </w:tblGrid>
      <w:tr w:rsidR="00477BF8" w:rsidRPr="007C6929" w14:paraId="7848FC13" w14:textId="77777777" w:rsidTr="00B27BDB">
        <w:trPr>
          <w:cantSplit/>
          <w:trHeight w:val="315"/>
        </w:trPr>
        <w:tc>
          <w:tcPr>
            <w:tcW w:w="2689" w:type="dxa"/>
            <w:shd w:val="clear" w:color="auto" w:fill="E9F0DC"/>
          </w:tcPr>
          <w:p w14:paraId="2422732C" w14:textId="77777777" w:rsidR="00477BF8" w:rsidRPr="003F5982" w:rsidRDefault="00477BF8" w:rsidP="00B27BDB">
            <w:pPr>
              <w:spacing w:before="40" w:after="40"/>
              <w:ind w:right="72"/>
              <w:jc w:val="left"/>
              <w:rPr>
                <w:b/>
                <w:szCs w:val="20"/>
                <w:lang w:val="pl-PL"/>
              </w:rPr>
            </w:pPr>
            <w:r w:rsidRPr="003F5982">
              <w:rPr>
                <w:b/>
                <w:szCs w:val="20"/>
                <w:lang w:val="pl-PL"/>
              </w:rPr>
              <w:t xml:space="preserve">Osoba odpowiedzialna: </w:t>
            </w:r>
          </w:p>
          <w:p w14:paraId="58A92544" w14:textId="77777777" w:rsidR="00477BF8" w:rsidRPr="003F5982" w:rsidRDefault="00477BF8" w:rsidP="00B27BDB">
            <w:pPr>
              <w:spacing w:before="40" w:after="40"/>
              <w:ind w:right="72"/>
              <w:jc w:val="left"/>
              <w:rPr>
                <w:sz w:val="18"/>
                <w:szCs w:val="18"/>
                <w:lang w:val="pl-PL"/>
              </w:rPr>
            </w:pPr>
            <w:r w:rsidRPr="003F5982">
              <w:rPr>
                <w:szCs w:val="20"/>
                <w:lang w:val="pl-PL"/>
              </w:rPr>
              <w:t>(osoba odpowiedzialna za system w zakładzie)</w:t>
            </w:r>
          </w:p>
        </w:tc>
        <w:tc>
          <w:tcPr>
            <w:tcW w:w="6520" w:type="dxa"/>
          </w:tcPr>
          <w:p w14:paraId="6C078A13" w14:textId="77777777" w:rsidR="00477BF8" w:rsidRPr="003F5982" w:rsidRDefault="00477BF8" w:rsidP="00B27BDB">
            <w:pPr>
              <w:spacing w:before="40" w:after="40"/>
              <w:rPr>
                <w:lang w:val="pl-PL"/>
              </w:rPr>
            </w:pPr>
          </w:p>
        </w:tc>
      </w:tr>
      <w:tr w:rsidR="00477BF8" w:rsidRPr="003F5982" w14:paraId="19EB2DA3" w14:textId="77777777" w:rsidTr="00B27BDB">
        <w:trPr>
          <w:cantSplit/>
          <w:trHeight w:val="315"/>
        </w:trPr>
        <w:tc>
          <w:tcPr>
            <w:tcW w:w="2689" w:type="dxa"/>
            <w:shd w:val="clear" w:color="auto" w:fill="E9F0DC"/>
          </w:tcPr>
          <w:p w14:paraId="22FB6ACD" w14:textId="77777777" w:rsidR="00477BF8" w:rsidRPr="003F5982" w:rsidRDefault="00477BF8" w:rsidP="00B27BDB">
            <w:pPr>
              <w:spacing w:before="40" w:after="40"/>
              <w:ind w:right="72"/>
              <w:jc w:val="left"/>
              <w:rPr>
                <w:b/>
                <w:szCs w:val="20"/>
                <w:lang w:val="pl-PL"/>
              </w:rPr>
            </w:pPr>
            <w:r w:rsidRPr="003F5982">
              <w:rPr>
                <w:b/>
                <w:szCs w:val="20"/>
                <w:lang w:val="pl-PL"/>
              </w:rPr>
              <w:t>Auditor(zy):</w:t>
            </w:r>
          </w:p>
        </w:tc>
        <w:tc>
          <w:tcPr>
            <w:tcW w:w="6520" w:type="dxa"/>
          </w:tcPr>
          <w:p w14:paraId="223D04BB" w14:textId="77777777" w:rsidR="00477BF8" w:rsidRPr="003F5982" w:rsidRDefault="00477BF8" w:rsidP="00B27BDB">
            <w:pPr>
              <w:spacing w:before="40" w:after="40"/>
              <w:rPr>
                <w:lang w:val="pl-PL"/>
              </w:rPr>
            </w:pPr>
          </w:p>
        </w:tc>
      </w:tr>
      <w:tr w:rsidR="00477BF8" w:rsidRPr="007C6929" w14:paraId="76AF1742" w14:textId="77777777" w:rsidTr="00B27BDB">
        <w:trPr>
          <w:cantSplit/>
          <w:trHeight w:val="315"/>
        </w:trPr>
        <w:tc>
          <w:tcPr>
            <w:tcW w:w="2689" w:type="dxa"/>
            <w:shd w:val="clear" w:color="auto" w:fill="E9F0DC"/>
          </w:tcPr>
          <w:p w14:paraId="6E42866D" w14:textId="77777777" w:rsidR="00477BF8" w:rsidRPr="003F5982" w:rsidRDefault="00477BF8" w:rsidP="00B27BDB">
            <w:pPr>
              <w:spacing w:before="40" w:after="40"/>
              <w:ind w:right="72"/>
              <w:jc w:val="left"/>
              <w:rPr>
                <w:b/>
                <w:szCs w:val="20"/>
                <w:lang w:val="pl-PL"/>
              </w:rPr>
            </w:pPr>
            <w:r w:rsidRPr="003F5982">
              <w:rPr>
                <w:b/>
                <w:szCs w:val="20"/>
                <w:lang w:val="pl-PL"/>
              </w:rPr>
              <w:t>Osoby, z którymi przeprowadzono wywiady, funkcje:</w:t>
            </w:r>
          </w:p>
        </w:tc>
        <w:tc>
          <w:tcPr>
            <w:tcW w:w="6520" w:type="dxa"/>
          </w:tcPr>
          <w:p w14:paraId="092BF6FE" w14:textId="77777777" w:rsidR="00477BF8" w:rsidRPr="003F5982" w:rsidRDefault="00477BF8" w:rsidP="00B27BDB">
            <w:pPr>
              <w:spacing w:before="40" w:after="40"/>
              <w:rPr>
                <w:lang w:val="pl-PL"/>
              </w:rPr>
            </w:pPr>
          </w:p>
        </w:tc>
      </w:tr>
      <w:tr w:rsidR="00477BF8" w:rsidRPr="007C6929" w14:paraId="7D80C7B3" w14:textId="77777777" w:rsidTr="00B27BDB">
        <w:trPr>
          <w:cantSplit/>
          <w:trHeight w:val="315"/>
        </w:trPr>
        <w:tc>
          <w:tcPr>
            <w:tcW w:w="2689" w:type="dxa"/>
            <w:shd w:val="clear" w:color="auto" w:fill="E9F0DC"/>
          </w:tcPr>
          <w:p w14:paraId="361C2687" w14:textId="77777777" w:rsidR="00477BF8" w:rsidRPr="003F5982" w:rsidRDefault="00477BF8" w:rsidP="00B27BDB">
            <w:pPr>
              <w:spacing w:before="40" w:after="40"/>
              <w:ind w:right="72"/>
              <w:jc w:val="left"/>
              <w:rPr>
                <w:b/>
                <w:szCs w:val="20"/>
                <w:lang w:val="pl-PL"/>
              </w:rPr>
            </w:pPr>
            <w:r w:rsidRPr="003F5982">
              <w:rPr>
                <w:b/>
                <w:szCs w:val="20"/>
                <w:lang w:val="pl-PL"/>
              </w:rPr>
              <w:t>Krótki opis wizyty</w:t>
            </w:r>
            <w:r w:rsidRPr="003F5982">
              <w:rPr>
                <w:b/>
                <w:szCs w:val="20"/>
                <w:lang w:val="pl-PL"/>
              </w:rPr>
              <w:br/>
              <w:t>w tym zakładzie:</w:t>
            </w:r>
          </w:p>
        </w:tc>
        <w:tc>
          <w:tcPr>
            <w:tcW w:w="6520" w:type="dxa"/>
          </w:tcPr>
          <w:p w14:paraId="70FEE414" w14:textId="77777777" w:rsidR="00477BF8" w:rsidRPr="003F5982" w:rsidRDefault="00477BF8" w:rsidP="00B27BDB">
            <w:pPr>
              <w:spacing w:before="40" w:after="40"/>
              <w:rPr>
                <w:lang w:val="pl-PL"/>
              </w:rPr>
            </w:pPr>
            <w:r w:rsidRPr="003F5982">
              <w:rPr>
                <w:lang w:val="pl-PL"/>
              </w:rPr>
              <w:t>Proszę odnieść się do Sekcji 2.3 powyżej, gdzie opisany jest Ogólny Przebieg Auditu</w:t>
            </w:r>
          </w:p>
        </w:tc>
      </w:tr>
      <w:tr w:rsidR="00477BF8" w:rsidRPr="003F5982" w14:paraId="3191A0C3" w14:textId="77777777" w:rsidTr="00B27BDB">
        <w:trPr>
          <w:cantSplit/>
          <w:trHeight w:val="315"/>
        </w:trPr>
        <w:tc>
          <w:tcPr>
            <w:tcW w:w="2689" w:type="dxa"/>
            <w:shd w:val="clear" w:color="auto" w:fill="E9F0DC"/>
          </w:tcPr>
          <w:p w14:paraId="507A28B8" w14:textId="77777777" w:rsidR="00477BF8" w:rsidRPr="003F5982" w:rsidRDefault="00477BF8" w:rsidP="00B27BDB">
            <w:pPr>
              <w:spacing w:before="40" w:after="40"/>
              <w:ind w:right="72"/>
              <w:rPr>
                <w:b/>
                <w:szCs w:val="20"/>
                <w:lang w:val="pl-PL"/>
              </w:rPr>
            </w:pPr>
            <w:r w:rsidRPr="003F5982">
              <w:rPr>
                <w:b/>
                <w:szCs w:val="20"/>
                <w:lang w:val="pl-PL"/>
              </w:rPr>
              <w:t>Uwagi:</w:t>
            </w:r>
          </w:p>
        </w:tc>
        <w:tc>
          <w:tcPr>
            <w:tcW w:w="6520" w:type="dxa"/>
          </w:tcPr>
          <w:p w14:paraId="7978FD12" w14:textId="77777777" w:rsidR="00477BF8" w:rsidRPr="003F5982" w:rsidRDefault="00477BF8" w:rsidP="00B27BDB">
            <w:pPr>
              <w:spacing w:before="40" w:after="40"/>
              <w:rPr>
                <w:lang w:val="pl-PL"/>
              </w:rPr>
            </w:pPr>
          </w:p>
        </w:tc>
      </w:tr>
    </w:tbl>
    <w:p w14:paraId="3AD1312E" w14:textId="77777777" w:rsidR="00477BF8" w:rsidRDefault="00477BF8" w:rsidP="00477BF8">
      <w:pPr>
        <w:rPr>
          <w:b/>
          <w:bCs/>
          <w:sz w:val="22"/>
        </w:rPr>
      </w:pPr>
    </w:p>
    <w:p w14:paraId="06589179" w14:textId="77777777" w:rsidR="00477BF8" w:rsidRPr="003F5982" w:rsidRDefault="00477BF8" w:rsidP="00477BF8">
      <w:pPr>
        <w:keepNext/>
        <w:keepLines/>
        <w:spacing w:before="200" w:after="120"/>
        <w:jc w:val="left"/>
        <w:outlineLvl w:val="1"/>
        <w:rPr>
          <w:rFonts w:eastAsiaTheme="majorEastAsia" w:cstheme="majorBidi"/>
          <w:b/>
          <w:bCs/>
          <w:sz w:val="24"/>
          <w:szCs w:val="26"/>
          <w:lang w:val="pl-PL"/>
        </w:rPr>
      </w:pPr>
      <w:r w:rsidRPr="003F5982">
        <w:rPr>
          <w:rFonts w:eastAsiaTheme="majorEastAsia" w:cstheme="majorBidi"/>
          <w:b/>
          <w:bCs/>
          <w:sz w:val="24"/>
          <w:szCs w:val="26"/>
          <w:lang w:val="pl-PL"/>
        </w:rPr>
        <w:t>2</w:t>
      </w:r>
      <w:r w:rsidRPr="003F5982">
        <w:rPr>
          <w:rFonts w:eastAsiaTheme="majorEastAsia" w:cstheme="majorBidi"/>
          <w:b/>
          <w:bCs/>
          <w:sz w:val="24"/>
          <w:szCs w:val="26"/>
          <w:lang w:val="pl-PL"/>
        </w:rPr>
        <w:tab/>
        <w:t>Opis Systemu Należytej Staranności (DDS)</w:t>
      </w:r>
    </w:p>
    <w:p w14:paraId="0ED187AE" w14:textId="77777777" w:rsidR="00477BF8" w:rsidRPr="003F5982" w:rsidRDefault="00477BF8" w:rsidP="00477BF8">
      <w:pPr>
        <w:tabs>
          <w:tab w:val="num" w:pos="432"/>
        </w:tabs>
        <w:rPr>
          <w:b/>
          <w:bCs/>
          <w:sz w:val="24"/>
          <w:szCs w:val="24"/>
          <w:lang w:val="pl-PL"/>
        </w:rPr>
      </w:pPr>
      <w:sdt>
        <w:sdtPr>
          <w:rPr>
            <w:bCs/>
            <w:sz w:val="28"/>
            <w:szCs w:val="28"/>
            <w:lang w:val="pl-PL"/>
          </w:rPr>
          <w:id w:val="-1548133425"/>
          <w14:checkbox>
            <w14:checked w14:val="0"/>
            <w14:checkedState w14:val="2612" w14:font="MS Gothic"/>
            <w14:uncheckedState w14:val="2610" w14:font="MS Gothic"/>
          </w14:checkbox>
        </w:sdtPr>
        <w:sdtContent>
          <w:r w:rsidRPr="003F5982">
            <w:rPr>
              <w:rFonts w:ascii="Segoe UI Symbol" w:hAnsi="Segoe UI Symbol" w:cs="Segoe UI Symbol"/>
              <w:bCs/>
              <w:sz w:val="28"/>
              <w:szCs w:val="28"/>
              <w:lang w:val="pl-PL"/>
            </w:rPr>
            <w:t>☐</w:t>
          </w:r>
        </w:sdtContent>
      </w:sdt>
      <w:r w:rsidRPr="003F5982">
        <w:rPr>
          <w:bCs/>
          <w:lang w:val="pl-PL"/>
        </w:rPr>
        <w:t xml:space="preserve"> Brak zmian od poprzedniego auditu (jeśli dotyczy, można pominąć sekcję 1)</w:t>
      </w:r>
    </w:p>
    <w:sdt>
      <w:sdtPr>
        <w:rPr>
          <w:lang w:val="pl-PL"/>
        </w:rPr>
        <w:id w:val="1939563255"/>
        <w:placeholder>
          <w:docPart w:val="605EE8E06F614BCD87DF0BDEF64DD5EC"/>
        </w:placeholder>
        <w:showingPlcHdr/>
      </w:sdtPr>
      <w:sdtContent>
        <w:p w14:paraId="174EE4F2" w14:textId="77777777" w:rsidR="00477BF8" w:rsidRPr="00F908EE" w:rsidRDefault="00477BF8" w:rsidP="00477BF8">
          <w:pPr>
            <w:rPr>
              <w:lang w:val="en-US"/>
            </w:rPr>
          </w:pPr>
          <w:r w:rsidRPr="00BB5987">
            <w:rPr>
              <w:color w:val="808080"/>
            </w:rPr>
            <w:t>Provide a summary of the due diligence system include where is the organisation sourcing from and what are the key elements of the due diligence system</w:t>
          </w:r>
        </w:p>
      </w:sdtContent>
    </w:sdt>
    <w:tbl>
      <w:tblPr>
        <w:tblStyle w:val="TableGrid"/>
        <w:tblW w:w="10080" w:type="dxa"/>
        <w:tblInd w:w="-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50"/>
        <w:gridCol w:w="6930"/>
      </w:tblGrid>
      <w:tr w:rsidR="00477BF8" w:rsidRPr="003F5982" w14:paraId="42355826" w14:textId="77777777" w:rsidTr="00B27BDB">
        <w:trPr>
          <w:trHeight w:val="540"/>
        </w:trPr>
        <w:tc>
          <w:tcPr>
            <w:tcW w:w="3150" w:type="dxa"/>
            <w:shd w:val="clear" w:color="auto" w:fill="E9F0DC"/>
          </w:tcPr>
          <w:p w14:paraId="48B1DD5F" w14:textId="77777777" w:rsidR="00477BF8" w:rsidRPr="003F5982" w:rsidRDefault="00477BF8" w:rsidP="00B27BDB">
            <w:pPr>
              <w:tabs>
                <w:tab w:val="num" w:pos="432"/>
              </w:tabs>
              <w:jc w:val="left"/>
              <w:rPr>
                <w:b/>
                <w:szCs w:val="20"/>
                <w:lang w:val="pl-PL"/>
              </w:rPr>
            </w:pPr>
            <w:r w:rsidRPr="003F5982">
              <w:rPr>
                <w:b/>
                <w:szCs w:val="20"/>
                <w:lang w:val="pl-PL"/>
              </w:rPr>
              <w:t>Przegląd Struktury Dostaw</w:t>
            </w:r>
          </w:p>
        </w:tc>
        <w:tc>
          <w:tcPr>
            <w:tcW w:w="6930" w:type="dxa"/>
          </w:tcPr>
          <w:p w14:paraId="6A866DF6" w14:textId="77777777" w:rsidR="00477BF8" w:rsidRPr="003F5982" w:rsidRDefault="00477BF8" w:rsidP="00B27BDB">
            <w:pPr>
              <w:tabs>
                <w:tab w:val="num" w:pos="432"/>
              </w:tabs>
              <w:rPr>
                <w:b/>
                <w:bCs/>
                <w:sz w:val="24"/>
                <w:szCs w:val="24"/>
                <w:lang w:val="pl-PL"/>
              </w:rPr>
            </w:pPr>
          </w:p>
        </w:tc>
      </w:tr>
      <w:tr w:rsidR="00477BF8" w:rsidRPr="003F5982" w14:paraId="3D296A21" w14:textId="77777777" w:rsidTr="00B27BDB">
        <w:trPr>
          <w:trHeight w:val="285"/>
        </w:trPr>
        <w:tc>
          <w:tcPr>
            <w:tcW w:w="3150" w:type="dxa"/>
            <w:shd w:val="clear" w:color="auto" w:fill="E9F0DC"/>
          </w:tcPr>
          <w:p w14:paraId="13838538" w14:textId="77777777" w:rsidR="00477BF8" w:rsidRPr="003F5982" w:rsidRDefault="00477BF8" w:rsidP="00B27BDB">
            <w:pPr>
              <w:tabs>
                <w:tab w:val="num" w:pos="432"/>
              </w:tabs>
              <w:jc w:val="left"/>
              <w:rPr>
                <w:b/>
                <w:szCs w:val="20"/>
                <w:lang w:val="pl-PL"/>
              </w:rPr>
            </w:pPr>
            <w:r w:rsidRPr="003F5982">
              <w:rPr>
                <w:b/>
                <w:szCs w:val="20"/>
                <w:lang w:val="pl-PL"/>
              </w:rPr>
              <w:t>Liczba Dostawców (dokładnie)</w:t>
            </w:r>
          </w:p>
        </w:tc>
        <w:tc>
          <w:tcPr>
            <w:tcW w:w="6930" w:type="dxa"/>
          </w:tcPr>
          <w:p w14:paraId="379A7FE6" w14:textId="77777777" w:rsidR="00477BF8" w:rsidRPr="003F5982" w:rsidRDefault="00477BF8" w:rsidP="00B27BDB">
            <w:pPr>
              <w:tabs>
                <w:tab w:val="num" w:pos="432"/>
              </w:tabs>
              <w:rPr>
                <w:b/>
                <w:bCs/>
                <w:sz w:val="24"/>
                <w:szCs w:val="24"/>
                <w:lang w:val="pl-PL"/>
              </w:rPr>
            </w:pPr>
          </w:p>
        </w:tc>
      </w:tr>
      <w:tr w:rsidR="00477BF8" w:rsidRPr="007C6929" w14:paraId="52537DCB" w14:textId="77777777" w:rsidTr="00B27BDB">
        <w:trPr>
          <w:trHeight w:val="270"/>
        </w:trPr>
        <w:tc>
          <w:tcPr>
            <w:tcW w:w="3150" w:type="dxa"/>
            <w:shd w:val="clear" w:color="auto" w:fill="E9F0DC"/>
          </w:tcPr>
          <w:p w14:paraId="78D94A14" w14:textId="77777777" w:rsidR="00477BF8" w:rsidRPr="003F5982" w:rsidRDefault="00477BF8" w:rsidP="00B27BDB">
            <w:pPr>
              <w:tabs>
                <w:tab w:val="num" w:pos="432"/>
              </w:tabs>
              <w:jc w:val="left"/>
              <w:rPr>
                <w:b/>
                <w:szCs w:val="20"/>
                <w:lang w:val="pl-PL"/>
              </w:rPr>
            </w:pPr>
            <w:r w:rsidRPr="003F5982">
              <w:rPr>
                <w:b/>
                <w:szCs w:val="20"/>
                <w:lang w:val="pl-PL"/>
              </w:rPr>
              <w:t>Liczba Poddostawców (dokładnie lub w przybliżeniu)</w:t>
            </w:r>
          </w:p>
        </w:tc>
        <w:tc>
          <w:tcPr>
            <w:tcW w:w="6930" w:type="dxa"/>
          </w:tcPr>
          <w:p w14:paraId="42FBD627" w14:textId="77777777" w:rsidR="00477BF8" w:rsidRPr="003F5982" w:rsidRDefault="00477BF8" w:rsidP="00B27BDB">
            <w:pPr>
              <w:tabs>
                <w:tab w:val="num" w:pos="432"/>
              </w:tabs>
              <w:rPr>
                <w:b/>
                <w:bCs/>
                <w:sz w:val="24"/>
                <w:szCs w:val="24"/>
                <w:lang w:val="pl-PL"/>
              </w:rPr>
            </w:pPr>
          </w:p>
        </w:tc>
      </w:tr>
      <w:tr w:rsidR="00477BF8" w:rsidRPr="007C6929" w14:paraId="69CFA0F2" w14:textId="77777777" w:rsidTr="00B27BDB">
        <w:trPr>
          <w:trHeight w:val="270"/>
        </w:trPr>
        <w:tc>
          <w:tcPr>
            <w:tcW w:w="3150" w:type="dxa"/>
            <w:shd w:val="clear" w:color="auto" w:fill="E9F0DC"/>
          </w:tcPr>
          <w:p w14:paraId="680DB69A" w14:textId="77777777" w:rsidR="00477BF8" w:rsidRPr="003F5982" w:rsidRDefault="00477BF8" w:rsidP="00B27BDB">
            <w:pPr>
              <w:tabs>
                <w:tab w:val="num" w:pos="432"/>
              </w:tabs>
              <w:jc w:val="left"/>
              <w:rPr>
                <w:b/>
                <w:szCs w:val="20"/>
                <w:lang w:val="pl-PL"/>
              </w:rPr>
            </w:pPr>
            <w:r w:rsidRPr="003F5982">
              <w:rPr>
                <w:b/>
                <w:szCs w:val="20"/>
                <w:lang w:val="pl-PL"/>
              </w:rPr>
              <w:t xml:space="preserve">Typ Dostawców </w:t>
            </w:r>
            <w:r w:rsidRPr="003F5982">
              <w:rPr>
                <w:b/>
                <w:szCs w:val="20"/>
                <w:lang w:val="pl-PL"/>
              </w:rPr>
              <w:br/>
              <w:t xml:space="preserve">(np. producent pierwotny, wtórny, firma handlowa) </w:t>
            </w:r>
          </w:p>
        </w:tc>
        <w:tc>
          <w:tcPr>
            <w:tcW w:w="6930" w:type="dxa"/>
          </w:tcPr>
          <w:p w14:paraId="71231453" w14:textId="77777777" w:rsidR="00477BF8" w:rsidRPr="003F5982" w:rsidRDefault="00477BF8" w:rsidP="00B27BDB">
            <w:pPr>
              <w:tabs>
                <w:tab w:val="num" w:pos="432"/>
              </w:tabs>
              <w:rPr>
                <w:b/>
                <w:bCs/>
                <w:sz w:val="24"/>
                <w:szCs w:val="24"/>
                <w:lang w:val="pl-PL"/>
              </w:rPr>
            </w:pPr>
          </w:p>
        </w:tc>
      </w:tr>
      <w:tr w:rsidR="00477BF8" w:rsidRPr="003F5982" w14:paraId="40EEB4DC" w14:textId="77777777" w:rsidTr="00B27BDB">
        <w:trPr>
          <w:trHeight w:val="540"/>
        </w:trPr>
        <w:tc>
          <w:tcPr>
            <w:tcW w:w="3150" w:type="dxa"/>
            <w:shd w:val="clear" w:color="auto" w:fill="E9F0DC"/>
          </w:tcPr>
          <w:p w14:paraId="5D5E5A39" w14:textId="77777777" w:rsidR="00477BF8" w:rsidRPr="003F5982" w:rsidRDefault="00477BF8" w:rsidP="00B27BDB">
            <w:pPr>
              <w:tabs>
                <w:tab w:val="num" w:pos="432"/>
              </w:tabs>
              <w:jc w:val="left"/>
              <w:rPr>
                <w:b/>
                <w:szCs w:val="20"/>
                <w:lang w:val="pl-PL"/>
              </w:rPr>
            </w:pPr>
            <w:r w:rsidRPr="003F5982">
              <w:rPr>
                <w:b/>
                <w:szCs w:val="20"/>
                <w:lang w:val="pl-PL"/>
              </w:rPr>
              <w:t>Średnia długość łańcucha dostaw</w:t>
            </w:r>
          </w:p>
        </w:tc>
        <w:tc>
          <w:tcPr>
            <w:tcW w:w="6930" w:type="dxa"/>
          </w:tcPr>
          <w:p w14:paraId="07B835A5" w14:textId="77777777" w:rsidR="00477BF8" w:rsidRPr="003F5982" w:rsidRDefault="00477BF8" w:rsidP="00B27BDB">
            <w:pPr>
              <w:tabs>
                <w:tab w:val="num" w:pos="432"/>
              </w:tabs>
              <w:rPr>
                <w:b/>
                <w:bCs/>
                <w:sz w:val="24"/>
                <w:szCs w:val="24"/>
                <w:lang w:val="pl-PL"/>
              </w:rPr>
            </w:pPr>
          </w:p>
        </w:tc>
      </w:tr>
      <w:tr w:rsidR="00477BF8" w:rsidRPr="003F5982" w14:paraId="74EE2D20" w14:textId="77777777" w:rsidTr="00B27BDB">
        <w:trPr>
          <w:trHeight w:val="270"/>
        </w:trPr>
        <w:tc>
          <w:tcPr>
            <w:tcW w:w="3150" w:type="dxa"/>
            <w:shd w:val="clear" w:color="auto" w:fill="E9F0DC"/>
          </w:tcPr>
          <w:p w14:paraId="209D456C" w14:textId="77777777" w:rsidR="00477BF8" w:rsidRPr="003F5982" w:rsidRDefault="00477BF8" w:rsidP="00B27BDB">
            <w:pPr>
              <w:tabs>
                <w:tab w:val="num" w:pos="432"/>
              </w:tabs>
              <w:jc w:val="left"/>
              <w:rPr>
                <w:b/>
                <w:szCs w:val="20"/>
                <w:lang w:val="pl-PL"/>
              </w:rPr>
            </w:pPr>
            <w:r w:rsidRPr="003F5982">
              <w:rPr>
                <w:b/>
                <w:szCs w:val="20"/>
                <w:lang w:val="pl-PL"/>
              </w:rPr>
              <w:t>Ryzyko Zmieszania</w:t>
            </w:r>
          </w:p>
        </w:tc>
        <w:tc>
          <w:tcPr>
            <w:tcW w:w="6930" w:type="dxa"/>
          </w:tcPr>
          <w:p w14:paraId="4C7D107B" w14:textId="77777777" w:rsidR="00477BF8" w:rsidRPr="003F5982" w:rsidRDefault="00477BF8" w:rsidP="00B27BDB">
            <w:pPr>
              <w:tabs>
                <w:tab w:val="num" w:pos="432"/>
              </w:tabs>
              <w:rPr>
                <w:b/>
                <w:bCs/>
                <w:sz w:val="24"/>
                <w:szCs w:val="24"/>
                <w:lang w:val="pl-PL"/>
              </w:rPr>
            </w:pPr>
          </w:p>
        </w:tc>
      </w:tr>
    </w:tbl>
    <w:p w14:paraId="70461AC9" w14:textId="77777777" w:rsidR="00477BF8" w:rsidRDefault="00477BF8" w:rsidP="00477BF8">
      <w:pPr>
        <w:tabs>
          <w:tab w:val="num" w:pos="432"/>
        </w:tabs>
        <w:ind w:left="432" w:hanging="432"/>
        <w:rPr>
          <w:b/>
          <w:bCs/>
          <w:sz w:val="24"/>
          <w:szCs w:val="24"/>
        </w:rPr>
      </w:pPr>
    </w:p>
    <w:p w14:paraId="4C7E7C17" w14:textId="77777777" w:rsidR="00477BF8" w:rsidRPr="003F5982" w:rsidRDefault="00477BF8" w:rsidP="00477BF8">
      <w:pPr>
        <w:keepNext/>
        <w:keepLines/>
        <w:spacing w:before="200" w:after="120"/>
        <w:jc w:val="left"/>
        <w:outlineLvl w:val="1"/>
        <w:rPr>
          <w:rFonts w:eastAsiaTheme="majorEastAsia" w:cstheme="majorBidi"/>
          <w:b/>
          <w:bCs/>
          <w:sz w:val="24"/>
          <w:szCs w:val="26"/>
          <w:lang w:val="pl-PL"/>
        </w:rPr>
      </w:pPr>
      <w:r w:rsidRPr="003F5982">
        <w:rPr>
          <w:rFonts w:eastAsiaTheme="majorEastAsia" w:cstheme="majorBidi"/>
          <w:b/>
          <w:bCs/>
          <w:sz w:val="24"/>
          <w:szCs w:val="26"/>
          <w:lang w:val="pl-PL"/>
        </w:rPr>
        <w:t>3</w:t>
      </w:r>
      <w:r w:rsidRPr="003F5982">
        <w:rPr>
          <w:rFonts w:eastAsiaTheme="majorEastAsia" w:cstheme="majorBidi"/>
          <w:b/>
          <w:bCs/>
          <w:sz w:val="24"/>
          <w:szCs w:val="26"/>
          <w:lang w:val="pl-PL"/>
        </w:rPr>
        <w:tab/>
        <w:t>Rozszerzenia (przyjęcie Krajowej Analizy Ryzyka)</w:t>
      </w:r>
    </w:p>
    <w:sdt>
      <w:sdtPr>
        <w:rPr>
          <w:b/>
          <w:bCs/>
          <w:sz w:val="22"/>
        </w:rPr>
        <w:id w:val="592671991"/>
        <w:placeholder>
          <w:docPart w:val="4C5C67286FDA4CBC99CDB30558AC21CD"/>
        </w:placeholder>
        <w:showingPlcHdr/>
      </w:sdtPr>
      <w:sdtContent>
        <w:p w14:paraId="2B6B6DED" w14:textId="77777777" w:rsidR="00477BF8" w:rsidRPr="00A96ADF" w:rsidRDefault="00477BF8" w:rsidP="00477BF8">
          <w:pPr>
            <w:tabs>
              <w:tab w:val="num" w:pos="432"/>
            </w:tabs>
            <w:ind w:left="432" w:hanging="432"/>
            <w:rPr>
              <w:b/>
              <w:bCs/>
              <w:sz w:val="22"/>
            </w:rPr>
          </w:pPr>
          <w:r w:rsidRPr="00A96ADF">
            <w:rPr>
              <w:rStyle w:val="PlaceholderText"/>
              <w:szCs w:val="20"/>
            </w:rPr>
            <w:t xml:space="preserve">Describe here whether any extension for adoption of approved FSC risk assessment were granted and </w:t>
          </w:r>
          <w:r>
            <w:rPr>
              <w:rStyle w:val="PlaceholderText"/>
              <w:szCs w:val="20"/>
            </w:rPr>
            <w:t>to which timeline</w:t>
          </w:r>
        </w:p>
      </w:sdtContent>
    </w:sdt>
    <w:p w14:paraId="5364E255" w14:textId="77777777" w:rsidR="00477BF8" w:rsidRPr="00F908EE" w:rsidRDefault="00477BF8" w:rsidP="00477BF8">
      <w:pPr>
        <w:keepNext/>
        <w:keepLines/>
        <w:spacing w:before="200" w:after="120"/>
        <w:jc w:val="left"/>
        <w:outlineLvl w:val="1"/>
        <w:rPr>
          <w:rFonts w:eastAsiaTheme="majorEastAsia" w:cstheme="majorBidi"/>
          <w:b/>
          <w:bCs/>
          <w:sz w:val="24"/>
          <w:szCs w:val="26"/>
          <w:lang w:val="en-US"/>
        </w:rPr>
      </w:pPr>
      <w:r w:rsidRPr="00F908EE">
        <w:rPr>
          <w:rFonts w:eastAsiaTheme="majorEastAsia" w:cstheme="majorBidi"/>
          <w:b/>
          <w:bCs/>
          <w:sz w:val="24"/>
          <w:szCs w:val="26"/>
          <w:lang w:val="en-US"/>
        </w:rPr>
        <w:t>4</w:t>
      </w:r>
      <w:r w:rsidRPr="00F908EE">
        <w:rPr>
          <w:rFonts w:eastAsiaTheme="majorEastAsia" w:cstheme="majorBidi"/>
          <w:b/>
          <w:bCs/>
          <w:sz w:val="24"/>
          <w:szCs w:val="26"/>
          <w:lang w:val="en-US"/>
        </w:rPr>
        <w:tab/>
        <w:t>Kto opracował DDS</w:t>
      </w:r>
    </w:p>
    <w:sdt>
      <w:sdtPr>
        <w:rPr>
          <w:b/>
          <w:bCs/>
          <w:sz w:val="24"/>
          <w:szCs w:val="24"/>
        </w:rPr>
        <w:id w:val="2099986842"/>
        <w:placeholder>
          <w:docPart w:val="3AFA2F0575FB466787476A7044BD9716"/>
        </w:placeholder>
        <w:showingPlcHdr/>
      </w:sdtPr>
      <w:sdtContent>
        <w:p w14:paraId="604BAA6C" w14:textId="77777777" w:rsidR="00477BF8" w:rsidRDefault="00477BF8" w:rsidP="00477BF8">
          <w:pPr>
            <w:tabs>
              <w:tab w:val="num" w:pos="432"/>
            </w:tabs>
            <w:ind w:left="432" w:hanging="432"/>
            <w:rPr>
              <w:b/>
              <w:bCs/>
              <w:sz w:val="24"/>
              <w:szCs w:val="24"/>
            </w:rPr>
          </w:pPr>
          <w:r>
            <w:rPr>
              <w:rStyle w:val="PlaceholderText"/>
            </w:rPr>
            <w:t>Describe who has developed DDS and whether it was an external party</w:t>
          </w:r>
        </w:p>
      </w:sdtContent>
    </w:sdt>
    <w:p w14:paraId="51D5DF61" w14:textId="77777777" w:rsidR="00477BF8" w:rsidRPr="003F5982" w:rsidRDefault="00477BF8" w:rsidP="00477BF8">
      <w:pPr>
        <w:keepNext/>
        <w:keepLines/>
        <w:spacing w:before="200" w:after="120"/>
        <w:jc w:val="left"/>
        <w:outlineLvl w:val="1"/>
        <w:rPr>
          <w:rFonts w:eastAsiaTheme="majorEastAsia" w:cstheme="majorBidi"/>
          <w:b/>
          <w:bCs/>
          <w:sz w:val="24"/>
          <w:szCs w:val="26"/>
          <w:lang w:val="pl-PL"/>
        </w:rPr>
      </w:pPr>
      <w:r w:rsidRPr="00E07552">
        <w:rPr>
          <w:b/>
          <w:bCs/>
          <w:sz w:val="24"/>
          <w:szCs w:val="24"/>
          <w:lang w:val="pl-PL"/>
        </w:rPr>
        <w:lastRenderedPageBreak/>
        <w:t>5</w:t>
      </w:r>
      <w:r w:rsidRPr="00E07552">
        <w:rPr>
          <w:b/>
          <w:bCs/>
          <w:sz w:val="24"/>
          <w:szCs w:val="24"/>
          <w:lang w:val="pl-PL"/>
        </w:rPr>
        <w:tab/>
      </w:r>
      <w:r w:rsidRPr="003F5982">
        <w:rPr>
          <w:rFonts w:eastAsiaTheme="majorEastAsia" w:cstheme="majorBidi"/>
          <w:b/>
          <w:bCs/>
          <w:sz w:val="24"/>
          <w:szCs w:val="26"/>
          <w:lang w:val="pl-PL"/>
        </w:rPr>
        <w:t>Podsumowanie Wniosków z Weryfikacji Terenowej (wnioski poufne niezamieszczone w załączniku z publicznym streszczeniem)</w:t>
      </w:r>
    </w:p>
    <w:sdt>
      <w:sdtPr>
        <w:rPr>
          <w:b/>
          <w:bCs/>
          <w:sz w:val="22"/>
          <w:lang w:val="pl-PL"/>
        </w:rPr>
        <w:id w:val="238060068"/>
        <w:placeholder>
          <w:docPart w:val="DC5CB6AEFE6942D3A34B6A8B0C30C988"/>
        </w:placeholder>
        <w:showingPlcHdr/>
      </w:sdtPr>
      <w:sdtContent>
        <w:p w14:paraId="14E76688" w14:textId="77777777" w:rsidR="00477BF8" w:rsidRPr="00F908EE" w:rsidRDefault="00477BF8" w:rsidP="00477BF8">
          <w:pPr>
            <w:rPr>
              <w:b/>
              <w:bCs/>
              <w:sz w:val="22"/>
              <w:lang w:val="en-US"/>
            </w:rPr>
          </w:pPr>
          <w:r w:rsidRPr="003F5982">
            <w:rPr>
              <w:color w:val="808080"/>
              <w:lang w:val="pl-PL"/>
            </w:rPr>
            <w:t>Brief summary of findings from field verification (including audit at the forest level and on-site verification of suppliers in the supply chain), with the justification for the sampling rate applied in any type of field verification of the DDS</w:t>
          </w:r>
        </w:p>
      </w:sdtContent>
    </w:sdt>
    <w:p w14:paraId="0C551E2A" w14:textId="77777777" w:rsidR="00477BF8" w:rsidRPr="003F5982" w:rsidRDefault="00477BF8" w:rsidP="00477BF8">
      <w:pPr>
        <w:keepNext/>
        <w:keepLines/>
        <w:spacing w:before="200" w:after="120"/>
        <w:jc w:val="left"/>
        <w:outlineLvl w:val="1"/>
        <w:rPr>
          <w:rFonts w:eastAsiaTheme="majorEastAsia" w:cstheme="majorBidi"/>
          <w:b/>
          <w:bCs/>
          <w:sz w:val="24"/>
          <w:szCs w:val="26"/>
          <w:lang w:val="pl-PL"/>
        </w:rPr>
      </w:pPr>
      <w:r w:rsidRPr="003F5982">
        <w:rPr>
          <w:rFonts w:eastAsiaTheme="majorEastAsia" w:cstheme="majorBidi"/>
          <w:b/>
          <w:bCs/>
          <w:sz w:val="24"/>
          <w:szCs w:val="26"/>
          <w:lang w:val="pl-PL"/>
        </w:rPr>
        <w:t>6</w:t>
      </w:r>
      <w:r w:rsidRPr="003F5982">
        <w:rPr>
          <w:rFonts w:eastAsiaTheme="majorEastAsia" w:cstheme="majorBidi"/>
          <w:b/>
          <w:bCs/>
          <w:sz w:val="24"/>
          <w:szCs w:val="26"/>
          <w:lang w:val="pl-PL"/>
        </w:rPr>
        <w:tab/>
        <w:t>Lista Sprawdzająca</w:t>
      </w:r>
    </w:p>
    <w:p w14:paraId="3872F1EC" w14:textId="77777777" w:rsidR="00477BF8" w:rsidRPr="003F5982" w:rsidRDefault="00477BF8" w:rsidP="00477BF8">
      <w:pPr>
        <w:spacing w:before="0" w:after="0"/>
        <w:jc w:val="left"/>
        <w:rPr>
          <w:rFonts w:eastAsia="Times New Roman" w:cs="Arial"/>
          <w:szCs w:val="20"/>
          <w:lang w:val="pl-PL"/>
        </w:rPr>
      </w:pPr>
      <w:r w:rsidRPr="003F5982">
        <w:rPr>
          <w:rFonts w:eastAsia="Times New Roman" w:cs="Arial"/>
          <w:szCs w:val="20"/>
          <w:lang w:val="pl-PL"/>
        </w:rPr>
        <w:t>Poniższa sekcja podsumowuje zgodność Organizacji z wymaganiami FSC Controlled Wood (CW). Lista sprawdzająca bazuje na normie FSC-STD-40-005 V3</w:t>
      </w:r>
      <w:r>
        <w:rPr>
          <w:rFonts w:eastAsia="Times New Roman" w:cs="Arial"/>
          <w:szCs w:val="20"/>
          <w:lang w:val="pl-PL"/>
        </w:rPr>
        <w:t>-1</w:t>
      </w:r>
      <w:r w:rsidRPr="003F5982">
        <w:rPr>
          <w:rFonts w:eastAsia="Times New Roman" w:cs="Arial"/>
          <w:szCs w:val="20"/>
          <w:lang w:val="pl-PL"/>
        </w:rPr>
        <w:t xml:space="preserve"> EN.</w:t>
      </w:r>
    </w:p>
    <w:p w14:paraId="2CB7BB35" w14:textId="77777777" w:rsidR="00477BF8" w:rsidRPr="003F5982" w:rsidRDefault="00477BF8" w:rsidP="00477BF8">
      <w:pPr>
        <w:spacing w:before="0" w:after="0"/>
        <w:jc w:val="left"/>
        <w:rPr>
          <w:rFonts w:eastAsia="Times New Roman" w:cs="Arial"/>
          <w:szCs w:val="20"/>
          <w:lang w:val="pl-PL"/>
        </w:rPr>
      </w:pPr>
    </w:p>
    <w:p w14:paraId="1F95BD3E" w14:textId="77777777" w:rsidR="00477BF8" w:rsidRPr="003F5982" w:rsidRDefault="00477BF8" w:rsidP="00477BF8">
      <w:pPr>
        <w:rPr>
          <w:b/>
          <w:sz w:val="22"/>
          <w:lang w:val="pl-PL"/>
        </w:rPr>
      </w:pPr>
      <w:r w:rsidRPr="003F5982">
        <w:rPr>
          <w:b/>
          <w:sz w:val="22"/>
          <w:lang w:val="pl-PL"/>
        </w:rPr>
        <w:t>Część 1: System Zasad Należytej Staranności</w:t>
      </w: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7"/>
        <w:gridCol w:w="1843"/>
      </w:tblGrid>
      <w:tr w:rsidR="00477BF8" w:rsidRPr="007E1522" w14:paraId="79C9C695" w14:textId="77777777" w:rsidTr="00B27BDB">
        <w:trPr>
          <w:trHeight w:val="296"/>
        </w:trPr>
        <w:tc>
          <w:tcPr>
            <w:tcW w:w="7367" w:type="dxa"/>
            <w:shd w:val="clear" w:color="auto" w:fill="E9F0DC"/>
          </w:tcPr>
          <w:p w14:paraId="4E89B6F5" w14:textId="77777777" w:rsidR="00477BF8" w:rsidRPr="007E1522" w:rsidRDefault="00477BF8" w:rsidP="00B27BDB">
            <w:pPr>
              <w:spacing w:before="40" w:after="40"/>
              <w:rPr>
                <w:b/>
              </w:rPr>
            </w:pPr>
            <w:r w:rsidRPr="003F5982">
              <w:rPr>
                <w:b/>
                <w:lang w:val="pl-PL"/>
              </w:rPr>
              <w:t>Wymaganie standardu</w:t>
            </w:r>
          </w:p>
        </w:tc>
        <w:tc>
          <w:tcPr>
            <w:tcW w:w="1843" w:type="dxa"/>
            <w:vAlign w:val="center"/>
          </w:tcPr>
          <w:p w14:paraId="143CC121" w14:textId="77777777" w:rsidR="00477BF8" w:rsidRPr="007E1522" w:rsidRDefault="00477BF8" w:rsidP="00B27BDB">
            <w:pPr>
              <w:spacing w:before="40" w:after="40" w:line="360" w:lineRule="auto"/>
              <w:jc w:val="center"/>
              <w:rPr>
                <w:b/>
              </w:rPr>
            </w:pPr>
            <w:r w:rsidRPr="003F5982">
              <w:rPr>
                <w:b/>
                <w:lang w:val="pl-PL"/>
              </w:rPr>
              <w:t>Spełnione</w:t>
            </w:r>
          </w:p>
        </w:tc>
      </w:tr>
      <w:tr w:rsidR="00477BF8" w:rsidRPr="007C6929" w14:paraId="68881AF2" w14:textId="77777777" w:rsidTr="00B27BDB">
        <w:trPr>
          <w:trHeight w:val="296"/>
        </w:trPr>
        <w:tc>
          <w:tcPr>
            <w:tcW w:w="7367" w:type="dxa"/>
            <w:shd w:val="clear" w:color="auto" w:fill="E9F0DC"/>
          </w:tcPr>
          <w:p w14:paraId="4CD439CA" w14:textId="77777777" w:rsidR="00477BF8" w:rsidRPr="00E07552" w:rsidRDefault="00477BF8" w:rsidP="00B27BDB">
            <w:pPr>
              <w:spacing w:before="40" w:after="40"/>
              <w:rPr>
                <w:b/>
                <w:bCs/>
                <w:iCs/>
                <w:lang w:val="pl-PL"/>
              </w:rPr>
            </w:pPr>
            <w:r w:rsidRPr="003F5982">
              <w:rPr>
                <w:b/>
                <w:bCs/>
                <w:iCs/>
                <w:lang w:val="pl-PL"/>
              </w:rPr>
              <w:t>1 Wdrożenie i utrzymanie systemu zasad należytej staranności</w:t>
            </w:r>
          </w:p>
        </w:tc>
        <w:tc>
          <w:tcPr>
            <w:tcW w:w="1843" w:type="dxa"/>
            <w:vAlign w:val="center"/>
          </w:tcPr>
          <w:p w14:paraId="04B9D75F" w14:textId="77777777" w:rsidR="00477BF8" w:rsidRPr="00E07552" w:rsidRDefault="00477BF8" w:rsidP="00B27BDB">
            <w:pPr>
              <w:spacing w:before="40" w:after="40" w:line="360" w:lineRule="auto"/>
              <w:jc w:val="center"/>
              <w:rPr>
                <w:bCs/>
                <w:lang w:val="pl-PL"/>
              </w:rPr>
            </w:pPr>
          </w:p>
        </w:tc>
      </w:tr>
      <w:tr w:rsidR="00477BF8" w:rsidRPr="007E1522" w14:paraId="23BE8BDB" w14:textId="77777777" w:rsidTr="00B27BDB">
        <w:trPr>
          <w:trHeight w:val="296"/>
        </w:trPr>
        <w:tc>
          <w:tcPr>
            <w:tcW w:w="7367" w:type="dxa"/>
            <w:shd w:val="clear" w:color="auto" w:fill="auto"/>
          </w:tcPr>
          <w:p w14:paraId="487EA209" w14:textId="77777777" w:rsidR="00477BF8" w:rsidRPr="00E07552" w:rsidRDefault="00477BF8" w:rsidP="00B27BDB">
            <w:pPr>
              <w:autoSpaceDE w:val="0"/>
              <w:autoSpaceDN w:val="0"/>
              <w:adjustRightInd w:val="0"/>
              <w:snapToGrid w:val="0"/>
              <w:spacing w:before="0" w:after="0"/>
              <w:jc w:val="left"/>
              <w:rPr>
                <w:lang w:val="pl-PL"/>
              </w:rPr>
            </w:pPr>
            <w:r w:rsidRPr="00E07552">
              <w:rPr>
                <w:lang w:val="pl-PL"/>
              </w:rPr>
              <w:t>1.1 Organizacja jest zobowiązana do wdrożenia i utrzymywania udokumentowanego systemu zasad należytej staranności (ang: due dilignece system DDS) dla materiału zakupionego bez oświadczenia FSC, który będzie stosowany jako materiał kontrolowany lub ma być odsprzedany z oświadczeniem Drewno Kontrolowane FSC.</w:t>
            </w:r>
          </w:p>
          <w:p w14:paraId="3D1B113B" w14:textId="77777777" w:rsidR="00477BF8" w:rsidRPr="00E07552" w:rsidRDefault="00477BF8" w:rsidP="00B27BDB">
            <w:pPr>
              <w:autoSpaceDE w:val="0"/>
              <w:autoSpaceDN w:val="0"/>
              <w:adjustRightInd w:val="0"/>
              <w:snapToGrid w:val="0"/>
              <w:spacing w:before="0" w:after="0"/>
              <w:jc w:val="left"/>
              <w:rPr>
                <w:lang w:val="pl-PL"/>
              </w:rPr>
            </w:pPr>
            <w:r w:rsidRPr="00E07552">
              <w:rPr>
                <w:lang w:val="pl-PL"/>
              </w:rPr>
              <w:t>UWAGA: Organizacja może samodzielnie opracować system DDS lub może skorzystać z systemu opracowanego przez organizację zewn</w:t>
            </w:r>
            <w:r>
              <w:rPr>
                <w:lang w:val="pl-PL"/>
              </w:rPr>
              <w:t>ętrzną. Jednostka certyfikująca</w:t>
            </w:r>
            <w:r w:rsidRPr="00E07552">
              <w:rPr>
                <w:lang w:val="pl-PL"/>
              </w:rPr>
              <w:t>, która ocenia Organizację pod kątem zgodności z wymogami niniejszego standardu nie może opracować systemu zasad należytej staranności DDS.</w:t>
            </w:r>
          </w:p>
        </w:tc>
        <w:tc>
          <w:tcPr>
            <w:tcW w:w="1843" w:type="dxa"/>
            <w:vAlign w:val="center"/>
          </w:tcPr>
          <w:p w14:paraId="5270D5BB"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42325506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DC443D8"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54609627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D6B984C" w14:textId="77777777" w:rsidR="00477BF8" w:rsidRPr="007E1522" w:rsidRDefault="00477BF8" w:rsidP="00B27BDB">
            <w:pPr>
              <w:spacing w:before="40" w:after="40"/>
              <w:jc w:val="center"/>
              <w:rPr>
                <w:bCs/>
              </w:rPr>
            </w:pPr>
            <w:r w:rsidRPr="003F5982">
              <w:rPr>
                <w:bCs/>
                <w:lang w:val="pl-PL"/>
              </w:rPr>
              <w:t xml:space="preserve">N/D </w:t>
            </w:r>
            <w:sdt>
              <w:sdtPr>
                <w:rPr>
                  <w:bCs/>
                  <w:sz w:val="32"/>
                  <w:szCs w:val="32"/>
                  <w:lang w:val="pl-PL"/>
                </w:rPr>
                <w:id w:val="-18653383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tc>
      </w:tr>
      <w:tr w:rsidR="00477BF8" w:rsidRPr="007E1522" w14:paraId="2F251838" w14:textId="77777777" w:rsidTr="00B27BDB">
        <w:trPr>
          <w:trHeight w:val="296"/>
        </w:trPr>
        <w:tc>
          <w:tcPr>
            <w:tcW w:w="9210" w:type="dxa"/>
            <w:gridSpan w:val="2"/>
            <w:shd w:val="clear" w:color="auto" w:fill="auto"/>
          </w:tcPr>
          <w:p w14:paraId="600807EE" w14:textId="77777777" w:rsidR="00477BF8" w:rsidRPr="007E1522" w:rsidRDefault="00477BF8" w:rsidP="00B27BDB">
            <w:pPr>
              <w:spacing w:before="40" w:after="40"/>
              <w:rPr>
                <w:bCs/>
              </w:rPr>
            </w:pPr>
            <w:r w:rsidRPr="003F5982">
              <w:rPr>
                <w:b/>
                <w:lang w:val="pl-PL"/>
              </w:rPr>
              <w:t>Wnioski:</w:t>
            </w:r>
          </w:p>
        </w:tc>
      </w:tr>
      <w:tr w:rsidR="00477BF8" w:rsidRPr="007E1522" w14:paraId="688C28E2" w14:textId="77777777" w:rsidTr="00B27BDB">
        <w:trPr>
          <w:trHeight w:val="296"/>
        </w:trPr>
        <w:tc>
          <w:tcPr>
            <w:tcW w:w="7367" w:type="dxa"/>
            <w:shd w:val="clear" w:color="auto" w:fill="auto"/>
          </w:tcPr>
          <w:p w14:paraId="3D1EDF41" w14:textId="77777777" w:rsidR="00477BF8" w:rsidRPr="00E07552" w:rsidRDefault="00477BF8" w:rsidP="00B27BDB">
            <w:pPr>
              <w:autoSpaceDE w:val="0"/>
              <w:autoSpaceDN w:val="0"/>
              <w:adjustRightInd w:val="0"/>
              <w:snapToGrid w:val="0"/>
              <w:spacing w:before="0" w:after="0"/>
              <w:jc w:val="left"/>
              <w:rPr>
                <w:lang w:val="pl-PL"/>
              </w:rPr>
            </w:pPr>
            <w:r w:rsidRPr="00E07552">
              <w:rPr>
                <w:lang w:val="pl-PL"/>
              </w:rPr>
              <w:t>1.2 Organizacja jest zobowiązana do uwzględnienia w swoim systemie DDS wszy</w:t>
            </w:r>
            <w:r>
              <w:rPr>
                <w:lang w:val="pl-PL"/>
              </w:rPr>
              <w:t>stkich dostawców i poddostawców</w:t>
            </w:r>
            <w:r w:rsidRPr="00E07552">
              <w:rPr>
                <w:lang w:val="pl-PL"/>
              </w:rPr>
              <w:t xml:space="preserve"> materiału ocenianego pod kątem wymogów niniejszego standardu.</w:t>
            </w:r>
          </w:p>
          <w:p w14:paraId="6467A251" w14:textId="77777777" w:rsidR="00477BF8" w:rsidRPr="00E07552" w:rsidRDefault="00477BF8" w:rsidP="00B27BDB">
            <w:pPr>
              <w:autoSpaceDE w:val="0"/>
              <w:autoSpaceDN w:val="0"/>
              <w:adjustRightInd w:val="0"/>
              <w:snapToGrid w:val="0"/>
              <w:spacing w:before="0" w:after="0"/>
              <w:jc w:val="left"/>
              <w:rPr>
                <w:lang w:val="pl-PL"/>
              </w:rPr>
            </w:pPr>
            <w:r w:rsidRPr="00E07552">
              <w:rPr>
                <w:lang w:val="pl-PL"/>
              </w:rPr>
              <w:t>UWAGA: Dostawcy i poddostawcy nie są zobowiązani do wdrożenia zapisów niniejszego standardu, a odpowiedzialność za zapewnienie zgodności z niniejszym dokumentem leży po stronie Organizacji. Organizacja może jednak zażądać od swoich dostawców przestrzegania części zapisów niniejszego standardu w celu uzyskania zgodności</w:t>
            </w:r>
          </w:p>
        </w:tc>
        <w:tc>
          <w:tcPr>
            <w:tcW w:w="1843" w:type="dxa"/>
            <w:vAlign w:val="center"/>
          </w:tcPr>
          <w:p w14:paraId="76CAF83B"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93080457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3A1E478"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07778527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4C6C54E" w14:textId="77777777" w:rsidR="00477BF8" w:rsidRPr="007E1522" w:rsidRDefault="00477BF8" w:rsidP="00B27BDB">
            <w:pPr>
              <w:spacing w:before="40" w:after="40"/>
              <w:jc w:val="center"/>
              <w:rPr>
                <w:bCs/>
              </w:rPr>
            </w:pPr>
          </w:p>
        </w:tc>
      </w:tr>
      <w:tr w:rsidR="00477BF8" w:rsidRPr="007E1522" w14:paraId="57CECE32" w14:textId="77777777" w:rsidTr="00B27BDB">
        <w:trPr>
          <w:trHeight w:val="296"/>
        </w:trPr>
        <w:tc>
          <w:tcPr>
            <w:tcW w:w="9210" w:type="dxa"/>
            <w:gridSpan w:val="2"/>
            <w:shd w:val="clear" w:color="auto" w:fill="auto"/>
          </w:tcPr>
          <w:p w14:paraId="6409675A" w14:textId="77777777" w:rsidR="00477BF8" w:rsidRPr="007E1522" w:rsidRDefault="00477BF8" w:rsidP="00B27BDB">
            <w:pPr>
              <w:pStyle w:val="Footer"/>
              <w:rPr>
                <w:bCs/>
                <w:lang w:val="en-CA"/>
              </w:rPr>
            </w:pPr>
            <w:r w:rsidRPr="003F5982">
              <w:rPr>
                <w:b/>
                <w:lang w:val="pl-PL"/>
              </w:rPr>
              <w:t>Wnioski:</w:t>
            </w:r>
          </w:p>
        </w:tc>
      </w:tr>
      <w:tr w:rsidR="00477BF8" w:rsidRPr="007E1522" w14:paraId="1D85E807" w14:textId="77777777" w:rsidTr="00B27BDB">
        <w:trPr>
          <w:trHeight w:val="296"/>
        </w:trPr>
        <w:tc>
          <w:tcPr>
            <w:tcW w:w="7367" w:type="dxa"/>
            <w:shd w:val="clear" w:color="auto" w:fill="auto"/>
          </w:tcPr>
          <w:p w14:paraId="33C94096" w14:textId="77777777" w:rsidR="00477BF8" w:rsidRPr="00E07552" w:rsidRDefault="00477BF8" w:rsidP="00B27BDB">
            <w:pPr>
              <w:spacing w:before="40" w:after="40"/>
              <w:rPr>
                <w:lang w:val="pl-PL"/>
              </w:rPr>
            </w:pPr>
            <w:r w:rsidRPr="00E07552">
              <w:rPr>
                <w:lang w:val="pl-PL"/>
              </w:rPr>
              <w:t>1.3 Organizacja jest zobowiązana do zapewnienia, że zarówno organizacja, jednostka certyfikująca jak i jednostka akredytująca ASI (Accreditation Services International) mają dostęp do dowodów potwierdzających zgodność z obowiązującymi wymogami niniejszego standardu, włączając w to dostęp do niezbędnej dokumentacji, oddziałów organizacji, siedzib dostawców i poddostawców a także jednostek zaopatrzenia..</w:t>
            </w:r>
          </w:p>
        </w:tc>
        <w:tc>
          <w:tcPr>
            <w:tcW w:w="1843" w:type="dxa"/>
            <w:vAlign w:val="center"/>
          </w:tcPr>
          <w:p w14:paraId="4ABF8DF6"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69576695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1B5FD8B"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77987420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DCC9BE8" w14:textId="77777777" w:rsidR="00477BF8" w:rsidRPr="007E1522" w:rsidRDefault="00477BF8" w:rsidP="00B27BDB">
            <w:pPr>
              <w:spacing w:before="40" w:after="40"/>
              <w:jc w:val="center"/>
              <w:rPr>
                <w:bCs/>
              </w:rPr>
            </w:pPr>
            <w:r w:rsidRPr="007E1522">
              <w:rPr>
                <w:bCs/>
              </w:rPr>
              <w:t xml:space="preserve"> </w:t>
            </w:r>
          </w:p>
        </w:tc>
      </w:tr>
      <w:tr w:rsidR="00477BF8" w:rsidRPr="007E1522" w14:paraId="1E787CA7" w14:textId="77777777" w:rsidTr="00B27BDB">
        <w:trPr>
          <w:trHeight w:val="296"/>
        </w:trPr>
        <w:tc>
          <w:tcPr>
            <w:tcW w:w="9210" w:type="dxa"/>
            <w:gridSpan w:val="2"/>
            <w:shd w:val="clear" w:color="auto" w:fill="auto"/>
          </w:tcPr>
          <w:p w14:paraId="352318BB" w14:textId="77777777" w:rsidR="00477BF8" w:rsidRPr="007E1522" w:rsidRDefault="00477BF8" w:rsidP="00B27BDB">
            <w:pPr>
              <w:spacing w:before="40" w:after="40"/>
              <w:rPr>
                <w:bCs/>
              </w:rPr>
            </w:pPr>
            <w:r w:rsidRPr="003F5982">
              <w:rPr>
                <w:b/>
                <w:lang w:val="pl-PL"/>
              </w:rPr>
              <w:t>Wnioski:</w:t>
            </w:r>
          </w:p>
        </w:tc>
      </w:tr>
      <w:tr w:rsidR="00477BF8" w:rsidRPr="007E1522" w14:paraId="307502EC" w14:textId="77777777" w:rsidTr="00B27BDB">
        <w:trPr>
          <w:trHeight w:val="296"/>
        </w:trPr>
        <w:tc>
          <w:tcPr>
            <w:tcW w:w="7367" w:type="dxa"/>
            <w:shd w:val="clear" w:color="auto" w:fill="auto"/>
          </w:tcPr>
          <w:p w14:paraId="0F52C76C" w14:textId="77777777" w:rsidR="00477BF8" w:rsidRPr="007E1522" w:rsidRDefault="00477BF8" w:rsidP="00B27BDB">
            <w:pPr>
              <w:spacing w:before="40" w:after="40"/>
              <w:rPr>
                <w:lang w:val="x-none"/>
              </w:rPr>
            </w:pPr>
            <w:r w:rsidRPr="007E1522">
              <w:rPr>
                <w:lang w:val="x-none"/>
              </w:rPr>
              <w:t xml:space="preserve">1.4 </w:t>
            </w:r>
            <w:r w:rsidRPr="00E07552">
              <w:rPr>
                <w:lang w:val="x-none"/>
              </w:rPr>
              <w:t>Organizacja nie może zastosować swojego systemu zasad należytej staranności (systemu DDS) w odniesieniu do zasobów leśnych, należących lub zarządzanych przez organizację lub którąkolwiek organizację z nią zrzeszoną (oddział, filia itp.), chyba że analiza ryzyka FSC dla wszystkich pięciu kategorii drewna kontrolowanego została zaplanowana przed 31 grudnia 2017 roku dla obszaru obejmującego jednostki zaopatrzenia.</w:t>
            </w:r>
          </w:p>
        </w:tc>
        <w:tc>
          <w:tcPr>
            <w:tcW w:w="1843" w:type="dxa"/>
            <w:vAlign w:val="center"/>
          </w:tcPr>
          <w:p w14:paraId="75B928E9"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51026211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B637911"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35218322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22855EC" w14:textId="77777777" w:rsidR="00477BF8" w:rsidRPr="007E1522" w:rsidRDefault="00477BF8" w:rsidP="00B27BDB">
            <w:pPr>
              <w:spacing w:before="40" w:after="40"/>
              <w:jc w:val="center"/>
              <w:rPr>
                <w:bCs/>
              </w:rPr>
            </w:pPr>
          </w:p>
        </w:tc>
      </w:tr>
      <w:tr w:rsidR="00477BF8" w:rsidRPr="007E1522" w14:paraId="0C18D4E5" w14:textId="77777777" w:rsidTr="00B27BDB">
        <w:tc>
          <w:tcPr>
            <w:tcW w:w="9210" w:type="dxa"/>
            <w:gridSpan w:val="2"/>
            <w:shd w:val="clear" w:color="auto" w:fill="auto"/>
          </w:tcPr>
          <w:p w14:paraId="13FDD674" w14:textId="77777777" w:rsidR="00477BF8" w:rsidRPr="007E1522" w:rsidRDefault="00477BF8" w:rsidP="00B27BDB">
            <w:pPr>
              <w:spacing w:before="40" w:after="40"/>
              <w:rPr>
                <w:lang w:val="en-CA"/>
              </w:rPr>
            </w:pPr>
            <w:r w:rsidRPr="003F5982">
              <w:rPr>
                <w:b/>
                <w:lang w:val="pl-PL"/>
              </w:rPr>
              <w:t>Wnioski:</w:t>
            </w:r>
          </w:p>
        </w:tc>
      </w:tr>
      <w:tr w:rsidR="00477BF8" w:rsidRPr="007E1522" w14:paraId="0DF13790" w14:textId="77777777" w:rsidTr="00B27BDB">
        <w:trPr>
          <w:trHeight w:val="296"/>
        </w:trPr>
        <w:tc>
          <w:tcPr>
            <w:tcW w:w="7367" w:type="dxa"/>
            <w:shd w:val="clear" w:color="auto" w:fill="auto"/>
          </w:tcPr>
          <w:p w14:paraId="2FAC03E0" w14:textId="77777777" w:rsidR="00477BF8" w:rsidRPr="00E07552" w:rsidRDefault="00477BF8" w:rsidP="00B27BDB">
            <w:pPr>
              <w:spacing w:before="40" w:after="40"/>
              <w:rPr>
                <w:lang w:val="pl-PL"/>
              </w:rPr>
            </w:pPr>
            <w:r w:rsidRPr="00E07552">
              <w:rPr>
                <w:lang w:val="pl-PL"/>
              </w:rPr>
              <w:lastRenderedPageBreak/>
              <w:t>1.5 Organizacja jest zobowiązana do używania materiału kontrolowanego lub sprzeda</w:t>
            </w:r>
            <w:r>
              <w:rPr>
                <w:lang w:val="pl-PL"/>
              </w:rPr>
              <w:t>wania materiału z oświadczeniem</w:t>
            </w:r>
            <w:r w:rsidRPr="00E07552">
              <w:rPr>
                <w:lang w:val="pl-PL"/>
              </w:rPr>
              <w:t xml:space="preserve"> Drewno Kontrolowane FSC wyłącznie po spełnieniu wymogów niniejszego standardu, co jest potwierdzone systemem DDS.</w:t>
            </w:r>
          </w:p>
        </w:tc>
        <w:tc>
          <w:tcPr>
            <w:tcW w:w="1843" w:type="dxa"/>
            <w:vAlign w:val="center"/>
          </w:tcPr>
          <w:p w14:paraId="751D6211"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40715155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3482123"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77833822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12BF20B" w14:textId="77777777" w:rsidR="00477BF8" w:rsidRPr="007E1522" w:rsidRDefault="00477BF8" w:rsidP="00B27BDB">
            <w:pPr>
              <w:spacing w:before="40" w:after="40"/>
              <w:jc w:val="center"/>
              <w:rPr>
                <w:bCs/>
              </w:rPr>
            </w:pPr>
          </w:p>
        </w:tc>
      </w:tr>
      <w:tr w:rsidR="00477BF8" w:rsidRPr="007E1522" w14:paraId="21105613" w14:textId="77777777" w:rsidTr="00B27BDB">
        <w:tc>
          <w:tcPr>
            <w:tcW w:w="9210" w:type="dxa"/>
            <w:gridSpan w:val="2"/>
            <w:shd w:val="clear" w:color="auto" w:fill="auto"/>
          </w:tcPr>
          <w:p w14:paraId="79ED5630" w14:textId="77777777" w:rsidR="00477BF8" w:rsidRPr="007E1522" w:rsidRDefault="00477BF8" w:rsidP="00B27BDB">
            <w:pPr>
              <w:spacing w:before="40" w:after="40"/>
              <w:rPr>
                <w:lang w:val="en-CA"/>
              </w:rPr>
            </w:pPr>
            <w:r w:rsidRPr="003F5982">
              <w:rPr>
                <w:b/>
                <w:lang w:val="pl-PL"/>
              </w:rPr>
              <w:t>Wnioski:</w:t>
            </w:r>
          </w:p>
        </w:tc>
      </w:tr>
      <w:tr w:rsidR="00477BF8" w:rsidRPr="007E1522" w14:paraId="1A9648AD" w14:textId="77777777" w:rsidTr="00B27BDB">
        <w:trPr>
          <w:trHeight w:val="296"/>
        </w:trPr>
        <w:tc>
          <w:tcPr>
            <w:tcW w:w="7367" w:type="dxa"/>
            <w:shd w:val="clear" w:color="auto" w:fill="auto"/>
          </w:tcPr>
          <w:p w14:paraId="0AC2CC7B" w14:textId="77777777" w:rsidR="00477BF8" w:rsidRPr="002D1F21" w:rsidRDefault="00477BF8" w:rsidP="00B27BDB">
            <w:pPr>
              <w:spacing w:before="40" w:after="40"/>
              <w:rPr>
                <w:lang w:val="pl-PL"/>
              </w:rPr>
            </w:pPr>
            <w:r>
              <w:rPr>
                <w:lang w:val="pl-PL"/>
              </w:rPr>
              <w:t xml:space="preserve">1.6 </w:t>
            </w:r>
            <w:r w:rsidRPr="002D1F21">
              <w:rPr>
                <w:lang w:val="pl-PL"/>
              </w:rPr>
              <w:t>Organizacja jest zobowiązana do przeglądu oraz w razie potrzeby rewizji swojego systemu DDS (systemu zasad należytej staranności) co najmniej raz do roku, oraz w przypadku pojawienia się zmian, które wpływają na trafność, skuteczność lub jakość funkcjonowania systemu DDS.</w:t>
            </w:r>
          </w:p>
          <w:p w14:paraId="6E2B3949" w14:textId="77777777" w:rsidR="00477BF8" w:rsidRPr="002D1F21" w:rsidRDefault="00477BF8" w:rsidP="00B27BDB">
            <w:pPr>
              <w:spacing w:before="40" w:after="40"/>
              <w:rPr>
                <w:lang w:val="pl-PL"/>
              </w:rPr>
            </w:pPr>
            <w:r w:rsidRPr="002D1F21">
              <w:rPr>
                <w:lang w:val="pl-PL"/>
              </w:rPr>
              <w:t>UWAGA 1: Środki do rewidowania trafności, skuteczności lub jakości systemu DDS mogą obejmować (choć nie tylko): konsultacje z osobami zainteresowanymi, weryfikację terenową lub inspekcję dokumentów, co może zostać sprawdzone podczas corocznych audytów wewnętrznych, jak wskazano w pkt. 1.7.</w:t>
            </w:r>
          </w:p>
          <w:p w14:paraId="0B41A4FA" w14:textId="77777777" w:rsidR="00477BF8" w:rsidRPr="002D1F21" w:rsidRDefault="00477BF8" w:rsidP="00B27BDB">
            <w:pPr>
              <w:spacing w:before="40" w:after="40"/>
              <w:rPr>
                <w:lang w:val="pl-PL"/>
              </w:rPr>
            </w:pPr>
            <w:r w:rsidRPr="002D1F21">
              <w:rPr>
                <w:lang w:val="pl-PL"/>
              </w:rPr>
              <w:t>UWAGA 2: Weryfikacja terenowa może być przeprowadzona na poziomie jednostki zaopatrzenia lub w oddziale dostawcy lub poddostawcy. Jeśli dotyczy, częstotliwość i zakres weryfikacji terenowej będzie zależeć od kategorii ryzyka zidentyfikowanej przez Organizację w swoim systemie DDS.</w:t>
            </w:r>
          </w:p>
          <w:p w14:paraId="7062BD3F" w14:textId="77777777" w:rsidR="00477BF8" w:rsidRPr="00340E9A" w:rsidRDefault="00477BF8" w:rsidP="00B27BDB">
            <w:pPr>
              <w:spacing w:before="40" w:after="40"/>
              <w:rPr>
                <w:lang w:val="pl-PL"/>
              </w:rPr>
            </w:pPr>
            <w:r w:rsidRPr="002D1F21">
              <w:rPr>
                <w:lang w:val="pl-PL"/>
              </w:rPr>
              <w:t xml:space="preserve">UWAGA 3: Konsultacje z osobami zainteresowanymi, weryfikacja terenowa oraz inspekcja dokumentów mogą być stosowane jako środki kontrolne. </w:t>
            </w:r>
            <w:r w:rsidRPr="00340E9A">
              <w:rPr>
                <w:lang w:val="pl-PL"/>
              </w:rPr>
              <w:t>W powyższych przypadkach, obowiązują wymogi Sekcji 4.</w:t>
            </w:r>
          </w:p>
          <w:p w14:paraId="1702FD18" w14:textId="77777777" w:rsidR="00477BF8" w:rsidRPr="002D1F21" w:rsidRDefault="00477BF8" w:rsidP="00B27BDB">
            <w:pPr>
              <w:spacing w:before="40" w:after="40"/>
              <w:rPr>
                <w:lang w:val="pl-PL"/>
              </w:rPr>
            </w:pPr>
            <w:r w:rsidRPr="002D1F21">
              <w:rPr>
                <w:lang w:val="pl-PL"/>
              </w:rPr>
              <w:t>UWAGA 4: Rewizja systemu DDS (zasad należytej staranności) obejmuje (choć nie tylko), przegląd każdej zmiany w opracowanej analizie ryzyka (patrz Sekcja 3), oraz rewizję środków kontrolnych (patrz Sekcja 4) organizacji.</w:t>
            </w:r>
          </w:p>
        </w:tc>
        <w:tc>
          <w:tcPr>
            <w:tcW w:w="1843" w:type="dxa"/>
            <w:vAlign w:val="center"/>
          </w:tcPr>
          <w:p w14:paraId="68B44813"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6117542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73DF03E"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36038720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E367794" w14:textId="77777777" w:rsidR="00477BF8" w:rsidRPr="007E1522" w:rsidRDefault="00477BF8" w:rsidP="00B27BDB">
            <w:pPr>
              <w:spacing w:before="40" w:after="40"/>
              <w:jc w:val="center"/>
              <w:rPr>
                <w:bCs/>
              </w:rPr>
            </w:pPr>
            <w:r w:rsidRPr="007E1522">
              <w:rPr>
                <w:bCs/>
              </w:rPr>
              <w:t xml:space="preserve"> </w:t>
            </w:r>
          </w:p>
        </w:tc>
      </w:tr>
      <w:tr w:rsidR="00477BF8" w:rsidRPr="007E1522" w14:paraId="41E7C8B8" w14:textId="77777777" w:rsidTr="00B27BDB">
        <w:tc>
          <w:tcPr>
            <w:tcW w:w="9210" w:type="dxa"/>
            <w:gridSpan w:val="2"/>
            <w:shd w:val="clear" w:color="auto" w:fill="auto"/>
          </w:tcPr>
          <w:p w14:paraId="126EDB82" w14:textId="77777777" w:rsidR="00477BF8" w:rsidRPr="007E1522" w:rsidRDefault="00477BF8" w:rsidP="00B27BDB">
            <w:pPr>
              <w:spacing w:before="40" w:after="40"/>
              <w:rPr>
                <w:lang w:val="en-CA"/>
              </w:rPr>
            </w:pPr>
            <w:r w:rsidRPr="003F5982">
              <w:rPr>
                <w:b/>
                <w:lang w:val="pl-PL"/>
              </w:rPr>
              <w:t>Wnioski</w:t>
            </w:r>
            <w:r w:rsidRPr="007E1522">
              <w:rPr>
                <w:b/>
              </w:rPr>
              <w:t>:</w:t>
            </w:r>
            <w:r w:rsidRPr="007E1522">
              <w:rPr>
                <w:bCs/>
              </w:rPr>
              <w:t xml:space="preserve"> </w:t>
            </w:r>
          </w:p>
        </w:tc>
      </w:tr>
      <w:tr w:rsidR="00477BF8" w:rsidRPr="007E1522" w14:paraId="47472FE4" w14:textId="77777777" w:rsidTr="00B27BDB">
        <w:trPr>
          <w:trHeight w:val="296"/>
        </w:trPr>
        <w:tc>
          <w:tcPr>
            <w:tcW w:w="7367" w:type="dxa"/>
            <w:shd w:val="clear" w:color="auto" w:fill="auto"/>
          </w:tcPr>
          <w:p w14:paraId="740C010C" w14:textId="77777777" w:rsidR="00477BF8" w:rsidRPr="002D1F21" w:rsidRDefault="00477BF8" w:rsidP="00B27BDB">
            <w:pPr>
              <w:spacing w:before="40" w:after="40"/>
              <w:rPr>
                <w:lang w:val="pl-PL"/>
              </w:rPr>
            </w:pPr>
            <w:r w:rsidRPr="002D1F21">
              <w:rPr>
                <w:lang w:val="pl-PL"/>
              </w:rPr>
              <w:t>1.7 Organizacja jest zobowiązana do opracowania harmonogramu audytów wewnętrznych swojego systemu DDS (Zasad Należytej Staranności), które przeprowadzane są minimum raz do roku, w celu zapewnienia, że system DDS został wdrożony poprawnie..</w:t>
            </w:r>
          </w:p>
        </w:tc>
        <w:tc>
          <w:tcPr>
            <w:tcW w:w="1843" w:type="dxa"/>
            <w:vAlign w:val="center"/>
          </w:tcPr>
          <w:p w14:paraId="0B913122"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5109226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C169DEC"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22209812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AB545E4" w14:textId="77777777" w:rsidR="00477BF8" w:rsidRPr="007E1522" w:rsidRDefault="00477BF8" w:rsidP="00B27BDB">
            <w:pPr>
              <w:spacing w:before="40" w:after="40"/>
              <w:jc w:val="center"/>
              <w:rPr>
                <w:bCs/>
              </w:rPr>
            </w:pPr>
          </w:p>
        </w:tc>
      </w:tr>
      <w:tr w:rsidR="00477BF8" w:rsidRPr="007E1522" w14:paraId="0D7D94DF" w14:textId="77777777" w:rsidTr="00B27BDB">
        <w:tc>
          <w:tcPr>
            <w:tcW w:w="9210" w:type="dxa"/>
            <w:gridSpan w:val="2"/>
            <w:shd w:val="clear" w:color="auto" w:fill="auto"/>
          </w:tcPr>
          <w:p w14:paraId="11052588" w14:textId="77777777" w:rsidR="00477BF8" w:rsidRPr="007E1522" w:rsidRDefault="00477BF8" w:rsidP="00B27BDB">
            <w:pPr>
              <w:spacing w:before="40" w:after="40"/>
              <w:rPr>
                <w:lang w:val="en-CA"/>
              </w:rPr>
            </w:pPr>
            <w:r w:rsidRPr="003F5982">
              <w:rPr>
                <w:b/>
                <w:lang w:val="pl-PL"/>
              </w:rPr>
              <w:t>Wnioski</w:t>
            </w:r>
            <w:r w:rsidRPr="007E1522">
              <w:rPr>
                <w:b/>
              </w:rPr>
              <w:t>:</w:t>
            </w:r>
            <w:r w:rsidRPr="007E1522">
              <w:rPr>
                <w:bCs/>
              </w:rPr>
              <w:t xml:space="preserve"> </w:t>
            </w:r>
          </w:p>
        </w:tc>
      </w:tr>
      <w:tr w:rsidR="00477BF8" w:rsidRPr="007E1522" w14:paraId="7A632484" w14:textId="77777777" w:rsidTr="00B27BDB">
        <w:trPr>
          <w:trHeight w:val="296"/>
        </w:trPr>
        <w:tc>
          <w:tcPr>
            <w:tcW w:w="7367" w:type="dxa"/>
            <w:shd w:val="clear" w:color="auto" w:fill="auto"/>
          </w:tcPr>
          <w:p w14:paraId="25C4E6E9" w14:textId="77777777" w:rsidR="00477BF8" w:rsidRPr="002D1F21" w:rsidRDefault="00477BF8" w:rsidP="00B27BDB">
            <w:pPr>
              <w:spacing w:before="40" w:after="40"/>
              <w:rPr>
                <w:lang w:val="pl-PL"/>
              </w:rPr>
            </w:pPr>
            <w:r w:rsidRPr="002D1F21">
              <w:rPr>
                <w:lang w:val="pl-PL"/>
              </w:rPr>
              <w:t>1.8 Organizacja jest zobowiązana do prowadzenia dokumentowanego rejestru zakresu, dat oraz personelu zaangażowanego w proces audytów wewnętrznych.</w:t>
            </w:r>
          </w:p>
        </w:tc>
        <w:tc>
          <w:tcPr>
            <w:tcW w:w="1843" w:type="dxa"/>
            <w:vAlign w:val="center"/>
          </w:tcPr>
          <w:p w14:paraId="0DDB3F75"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40151901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F1E1192"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03095926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F94CC02" w14:textId="77777777" w:rsidR="00477BF8" w:rsidRPr="007E1522" w:rsidRDefault="00477BF8" w:rsidP="00B27BDB">
            <w:pPr>
              <w:spacing w:before="40" w:after="40"/>
              <w:jc w:val="center"/>
              <w:rPr>
                <w:bCs/>
              </w:rPr>
            </w:pPr>
          </w:p>
        </w:tc>
      </w:tr>
      <w:tr w:rsidR="00477BF8" w:rsidRPr="007E1522" w14:paraId="78CBFFA3" w14:textId="77777777" w:rsidTr="00B27BDB">
        <w:tc>
          <w:tcPr>
            <w:tcW w:w="9210" w:type="dxa"/>
            <w:gridSpan w:val="2"/>
            <w:shd w:val="clear" w:color="auto" w:fill="auto"/>
          </w:tcPr>
          <w:p w14:paraId="487CDA35" w14:textId="77777777" w:rsidR="00477BF8" w:rsidRPr="007E1522" w:rsidRDefault="00477BF8" w:rsidP="00B27BDB">
            <w:pPr>
              <w:spacing w:before="40" w:after="40"/>
              <w:rPr>
                <w:lang w:val="en-CA"/>
              </w:rPr>
            </w:pPr>
            <w:r w:rsidRPr="003F5982">
              <w:rPr>
                <w:b/>
                <w:lang w:val="pl-PL"/>
              </w:rPr>
              <w:t>Wnioski:</w:t>
            </w:r>
          </w:p>
        </w:tc>
      </w:tr>
      <w:tr w:rsidR="00477BF8" w:rsidRPr="007E1522" w14:paraId="3BF7C70B" w14:textId="77777777" w:rsidTr="00B27BDB">
        <w:trPr>
          <w:trHeight w:val="296"/>
        </w:trPr>
        <w:tc>
          <w:tcPr>
            <w:tcW w:w="7367" w:type="dxa"/>
            <w:shd w:val="clear" w:color="auto" w:fill="auto"/>
          </w:tcPr>
          <w:p w14:paraId="451B0EFE" w14:textId="77777777" w:rsidR="00477BF8" w:rsidRPr="002D1F21" w:rsidRDefault="00477BF8" w:rsidP="00B27BDB">
            <w:pPr>
              <w:spacing w:before="40" w:after="40"/>
              <w:rPr>
                <w:lang w:val="pl-PL"/>
              </w:rPr>
            </w:pPr>
            <w:r w:rsidRPr="002D1F21">
              <w:rPr>
                <w:lang w:val="pl-PL"/>
              </w:rPr>
              <w:t>1.9 Organizacja jest zobowiązana do udokumentowania wszystkich przypadków, w których podczas audytu wewnętrznego, system DDS został zidentyfikowany jako nieskuteczny, oraz jest zobligowana do odniesienia się w odpowiedni sposób do wszystkich istotnych problemów, oraz zapewnienia że zostały skorygowane w ciągu 1</w:t>
            </w:r>
            <w:r>
              <w:rPr>
                <w:lang w:val="pl-PL"/>
              </w:rPr>
              <w:t>2 miesięcy od daty ich wykrycia</w:t>
            </w:r>
            <w:r w:rsidRPr="002D1F21">
              <w:rPr>
                <w:lang w:val="pl-PL"/>
              </w:rPr>
              <w:t>.</w:t>
            </w:r>
          </w:p>
        </w:tc>
        <w:tc>
          <w:tcPr>
            <w:tcW w:w="1843" w:type="dxa"/>
            <w:vAlign w:val="center"/>
          </w:tcPr>
          <w:p w14:paraId="3A1B0D00"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11613366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ACE93F7"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37654526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20F31D7" w14:textId="77777777" w:rsidR="00477BF8" w:rsidRPr="007E1522" w:rsidRDefault="00477BF8" w:rsidP="00B27BDB">
            <w:pPr>
              <w:spacing w:before="40" w:after="40"/>
              <w:jc w:val="center"/>
              <w:rPr>
                <w:bCs/>
              </w:rPr>
            </w:pPr>
          </w:p>
        </w:tc>
      </w:tr>
      <w:tr w:rsidR="00477BF8" w:rsidRPr="007E1522" w14:paraId="11DB4FC3" w14:textId="77777777" w:rsidTr="00B27BDB">
        <w:tc>
          <w:tcPr>
            <w:tcW w:w="9210" w:type="dxa"/>
            <w:gridSpan w:val="2"/>
            <w:shd w:val="clear" w:color="auto" w:fill="auto"/>
          </w:tcPr>
          <w:p w14:paraId="2B9BC4D8" w14:textId="77777777" w:rsidR="00477BF8" w:rsidRPr="007E1522" w:rsidRDefault="00477BF8" w:rsidP="00B27BDB">
            <w:pPr>
              <w:spacing w:before="40" w:after="40"/>
              <w:rPr>
                <w:lang w:val="en-CA"/>
              </w:rPr>
            </w:pPr>
            <w:r w:rsidRPr="003F5982">
              <w:rPr>
                <w:b/>
                <w:lang w:val="pl-PL"/>
              </w:rPr>
              <w:t>Wnioski:</w:t>
            </w:r>
          </w:p>
        </w:tc>
      </w:tr>
      <w:tr w:rsidR="00477BF8" w:rsidRPr="007E1522" w14:paraId="7589AAC9" w14:textId="77777777" w:rsidTr="00B27BDB">
        <w:trPr>
          <w:trHeight w:val="296"/>
        </w:trPr>
        <w:tc>
          <w:tcPr>
            <w:tcW w:w="7367" w:type="dxa"/>
            <w:shd w:val="clear" w:color="auto" w:fill="auto"/>
          </w:tcPr>
          <w:p w14:paraId="258FB5A5" w14:textId="77777777" w:rsidR="00477BF8" w:rsidRPr="002D1F21" w:rsidRDefault="00477BF8" w:rsidP="00B27BDB">
            <w:pPr>
              <w:spacing w:before="40" w:after="40"/>
              <w:rPr>
                <w:lang w:val="pl-PL"/>
              </w:rPr>
            </w:pPr>
            <w:r w:rsidRPr="002D1F21">
              <w:rPr>
                <w:lang w:val="pl-PL"/>
              </w:rPr>
              <w:t>1.10 Organizacja nie może używać materiałów pochodzących z łańcuchów dostaw, w których systemu DDS okazał się nieskuteczny, co może skutkować wprowadzeniem d</w:t>
            </w:r>
            <w:r>
              <w:rPr>
                <w:lang w:val="pl-PL"/>
              </w:rPr>
              <w:t>o produkcji wkładów niezgodnych</w:t>
            </w:r>
            <w:r w:rsidRPr="002D1F21">
              <w:rPr>
                <w:lang w:val="pl-PL"/>
              </w:rPr>
              <w:t>.</w:t>
            </w:r>
          </w:p>
        </w:tc>
        <w:tc>
          <w:tcPr>
            <w:tcW w:w="1843" w:type="dxa"/>
            <w:vAlign w:val="center"/>
          </w:tcPr>
          <w:p w14:paraId="15385190"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07940427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C9DB3E4"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90927025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90AFC9B" w14:textId="77777777" w:rsidR="00477BF8" w:rsidRPr="007E1522" w:rsidRDefault="00477BF8" w:rsidP="00B27BDB">
            <w:pPr>
              <w:spacing w:before="40" w:after="40"/>
              <w:jc w:val="center"/>
              <w:rPr>
                <w:bCs/>
              </w:rPr>
            </w:pPr>
          </w:p>
        </w:tc>
      </w:tr>
      <w:tr w:rsidR="00477BF8" w14:paraId="42A18923" w14:textId="77777777" w:rsidTr="00B27BDB">
        <w:tblPrEx>
          <w:tblLook w:val="04A0" w:firstRow="1" w:lastRow="0" w:firstColumn="1" w:lastColumn="0" w:noHBand="0" w:noVBand="1"/>
        </w:tblPrEx>
        <w:tc>
          <w:tcPr>
            <w:tcW w:w="7367" w:type="dxa"/>
            <w:tcBorders>
              <w:top w:val="single" w:sz="4" w:space="0" w:color="91B11B"/>
              <w:left w:val="single" w:sz="4" w:space="0" w:color="91B11B"/>
              <w:bottom w:val="single" w:sz="4" w:space="0" w:color="91B11B"/>
              <w:right w:val="single" w:sz="4" w:space="0" w:color="91B11B"/>
            </w:tcBorders>
            <w:shd w:val="clear" w:color="auto" w:fill="E9F0DC"/>
            <w:hideMark/>
          </w:tcPr>
          <w:p w14:paraId="3D69D11D" w14:textId="77777777" w:rsidR="00477BF8" w:rsidRDefault="00477BF8" w:rsidP="00B27BDB">
            <w:pPr>
              <w:spacing w:before="40" w:after="40" w:line="276" w:lineRule="auto"/>
              <w:rPr>
                <w:b/>
              </w:rPr>
            </w:pPr>
            <w:r>
              <w:rPr>
                <w:b/>
              </w:rPr>
              <w:t>Wymaganie standardu</w:t>
            </w:r>
          </w:p>
        </w:tc>
        <w:tc>
          <w:tcPr>
            <w:tcW w:w="1843" w:type="dxa"/>
            <w:tcBorders>
              <w:top w:val="single" w:sz="4" w:space="0" w:color="91B11B"/>
              <w:left w:val="single" w:sz="4" w:space="0" w:color="91B11B"/>
              <w:bottom w:val="single" w:sz="4" w:space="0" w:color="91B11B"/>
              <w:right w:val="single" w:sz="4" w:space="0" w:color="91B11B"/>
            </w:tcBorders>
            <w:shd w:val="clear" w:color="auto" w:fill="auto"/>
            <w:hideMark/>
          </w:tcPr>
          <w:p w14:paraId="1F881530" w14:textId="77777777" w:rsidR="00477BF8" w:rsidRDefault="00477BF8" w:rsidP="00B27BDB">
            <w:pPr>
              <w:spacing w:before="40" w:after="40" w:line="276" w:lineRule="auto"/>
              <w:rPr>
                <w:b/>
              </w:rPr>
            </w:pPr>
            <w:r>
              <w:rPr>
                <w:b/>
              </w:rPr>
              <w:t>Spełnione</w:t>
            </w:r>
          </w:p>
        </w:tc>
      </w:tr>
      <w:tr w:rsidR="00477BF8" w:rsidRPr="007E1522" w14:paraId="67EE3CE6" w14:textId="77777777" w:rsidTr="00B27BDB">
        <w:tc>
          <w:tcPr>
            <w:tcW w:w="9210" w:type="dxa"/>
            <w:gridSpan w:val="2"/>
            <w:shd w:val="clear" w:color="auto" w:fill="auto"/>
          </w:tcPr>
          <w:p w14:paraId="4A16CE1E" w14:textId="77777777" w:rsidR="00477BF8" w:rsidRPr="007E1522" w:rsidRDefault="00477BF8" w:rsidP="00B27BDB">
            <w:pPr>
              <w:spacing w:before="40" w:after="40"/>
              <w:rPr>
                <w:lang w:val="en-CA"/>
              </w:rPr>
            </w:pPr>
          </w:p>
        </w:tc>
      </w:tr>
      <w:tr w:rsidR="00477BF8" w:rsidRPr="007E1522" w14:paraId="4376039D" w14:textId="77777777" w:rsidTr="00B27BDB">
        <w:tc>
          <w:tcPr>
            <w:tcW w:w="7367" w:type="dxa"/>
            <w:shd w:val="clear" w:color="auto" w:fill="E9F0DC"/>
          </w:tcPr>
          <w:p w14:paraId="39A321E4" w14:textId="77777777" w:rsidR="00477BF8" w:rsidRPr="007E1522" w:rsidRDefault="00477BF8" w:rsidP="00B27BDB">
            <w:pPr>
              <w:spacing w:before="40" w:after="40"/>
              <w:rPr>
                <w:b/>
              </w:rPr>
            </w:pPr>
            <w:r w:rsidRPr="007E1522">
              <w:rPr>
                <w:b/>
              </w:rPr>
              <w:t xml:space="preserve">2 </w:t>
            </w:r>
            <w:r w:rsidRPr="002D1F21">
              <w:rPr>
                <w:b/>
              </w:rPr>
              <w:t>Gromadzenie informacji o materiale</w:t>
            </w:r>
          </w:p>
        </w:tc>
        <w:tc>
          <w:tcPr>
            <w:tcW w:w="1843" w:type="dxa"/>
            <w:shd w:val="clear" w:color="auto" w:fill="auto"/>
          </w:tcPr>
          <w:p w14:paraId="4257F59B" w14:textId="77777777" w:rsidR="00477BF8" w:rsidRPr="007E1522" w:rsidRDefault="00477BF8" w:rsidP="00B27BDB">
            <w:pPr>
              <w:spacing w:before="40" w:after="40"/>
              <w:rPr>
                <w:b/>
              </w:rPr>
            </w:pPr>
          </w:p>
        </w:tc>
      </w:tr>
      <w:tr w:rsidR="00477BF8" w:rsidRPr="007E1522" w14:paraId="02535E80" w14:textId="77777777" w:rsidTr="00B27BDB">
        <w:trPr>
          <w:trHeight w:val="296"/>
        </w:trPr>
        <w:tc>
          <w:tcPr>
            <w:tcW w:w="7367" w:type="dxa"/>
            <w:shd w:val="clear" w:color="auto" w:fill="auto"/>
          </w:tcPr>
          <w:p w14:paraId="217582BE" w14:textId="77777777" w:rsidR="00477BF8" w:rsidRPr="002D1F21" w:rsidRDefault="00477BF8" w:rsidP="00B27BDB">
            <w:pPr>
              <w:autoSpaceDE w:val="0"/>
              <w:autoSpaceDN w:val="0"/>
              <w:adjustRightInd w:val="0"/>
              <w:spacing w:before="0" w:after="0"/>
              <w:jc w:val="left"/>
              <w:rPr>
                <w:lang w:val="pl-PL"/>
              </w:rPr>
            </w:pPr>
            <w:r w:rsidRPr="002D1F21">
              <w:rPr>
                <w:lang w:val="pl-PL"/>
              </w:rPr>
              <w:t xml:space="preserve">2.1. Organizacja jest zobligowana do uzyskania, udokumentowania i utrzymania następujących aktualnych informacji o materiale, patrz pkt. 2.5; </w:t>
            </w:r>
          </w:p>
          <w:p w14:paraId="34256B4C"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a) Nazwa i adresy dostawców; </w:t>
            </w:r>
          </w:p>
          <w:p w14:paraId="1A9205E6"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b) Opis materiału, </w:t>
            </w:r>
          </w:p>
          <w:p w14:paraId="6EF90060"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c) Ilość materiału zakupionego podana w jednostkach miary: objętość lub waga; </w:t>
            </w:r>
          </w:p>
          <w:p w14:paraId="61904913" w14:textId="77777777" w:rsidR="00477BF8" w:rsidRPr="002D1F21" w:rsidRDefault="00477BF8" w:rsidP="00B27BDB">
            <w:pPr>
              <w:autoSpaceDE w:val="0"/>
              <w:autoSpaceDN w:val="0"/>
              <w:adjustRightInd w:val="0"/>
              <w:spacing w:before="0" w:after="0"/>
              <w:jc w:val="left"/>
              <w:rPr>
                <w:lang w:val="pl-PL"/>
              </w:rPr>
            </w:pPr>
            <w:r w:rsidRPr="002D1F21">
              <w:rPr>
                <w:lang w:val="pl-PL"/>
              </w:rPr>
              <w:t xml:space="preserve">d) Gatunki (uwzględniając nazw naukową/ łacińską oraz nazwę ogólną), w przypadkach gdy informacja o gatunku wyznacza charakterystykę produktu i/lub gdzie wymagana jest przez obowiązujące prawo dotyczące legalności drewna; </w:t>
            </w:r>
          </w:p>
          <w:p w14:paraId="775054CF" w14:textId="77777777" w:rsidR="00477BF8" w:rsidRPr="002D1F21" w:rsidRDefault="00477BF8" w:rsidP="00B27BDB">
            <w:pPr>
              <w:autoSpaceDE w:val="0"/>
              <w:autoSpaceDN w:val="0"/>
              <w:adjustRightInd w:val="0"/>
              <w:spacing w:before="0" w:after="0"/>
              <w:jc w:val="left"/>
              <w:rPr>
                <w:lang w:val="pl-PL"/>
              </w:rPr>
            </w:pPr>
            <w:r w:rsidRPr="002D1F21">
              <w:rPr>
                <w:lang w:val="pl-PL"/>
              </w:rPr>
              <w:t xml:space="preserve">UWAGA: Dozwolona jest lista możliwych gatunków dla materiału stosowanego w papiernictwie, płytach kompozytowych (wiórowych, pilśniowych itp.) oraz innych produktów, które zwykle zawierają wiele gatunków. </w:t>
            </w:r>
          </w:p>
          <w:p w14:paraId="5FD29384"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e) Dokumentacja dot. zakupów; </w:t>
            </w:r>
          </w:p>
          <w:p w14:paraId="2C7214C8"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f) Obowiązująca analiza ryzyka; </w:t>
            </w:r>
          </w:p>
          <w:p w14:paraId="2F9410BA"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g) Kraj, w którym pozyskano drewno, jeżeli jest wymagane obowiązującym prawem legislacyjnym dot. legalności drewna; </w:t>
            </w:r>
          </w:p>
          <w:p w14:paraId="5E5281C4" w14:textId="77777777" w:rsidR="00477BF8" w:rsidRPr="002D1F21" w:rsidRDefault="00477BF8" w:rsidP="00B27BDB">
            <w:pPr>
              <w:autoSpaceDE w:val="0"/>
              <w:autoSpaceDN w:val="0"/>
              <w:adjustRightInd w:val="0"/>
              <w:spacing w:before="0" w:after="56"/>
              <w:jc w:val="left"/>
              <w:rPr>
                <w:lang w:val="pl-PL"/>
              </w:rPr>
            </w:pPr>
            <w:r w:rsidRPr="002D1F21">
              <w:rPr>
                <w:lang w:val="pl-PL"/>
              </w:rPr>
              <w:t xml:space="preserve">h) Dowód pochodzenia drewna, zgodnie z pkt. 2.2.; oraz </w:t>
            </w:r>
          </w:p>
          <w:p w14:paraId="1E492003" w14:textId="77777777" w:rsidR="00477BF8" w:rsidRPr="00C8142A" w:rsidRDefault="00477BF8" w:rsidP="00B27BDB">
            <w:pPr>
              <w:autoSpaceDE w:val="0"/>
              <w:autoSpaceDN w:val="0"/>
              <w:adjustRightInd w:val="0"/>
              <w:spacing w:before="0" w:after="0"/>
              <w:jc w:val="left"/>
              <w:rPr>
                <w:lang w:val="pl-PL"/>
              </w:rPr>
            </w:pPr>
            <w:r w:rsidRPr="002D1F21">
              <w:rPr>
                <w:lang w:val="pl-PL"/>
              </w:rPr>
              <w:t xml:space="preserve">i) Informacja o łańcuchach dostaw, zgodnie z pkt. 2.3. </w:t>
            </w:r>
          </w:p>
        </w:tc>
        <w:tc>
          <w:tcPr>
            <w:tcW w:w="1843" w:type="dxa"/>
            <w:vAlign w:val="center"/>
          </w:tcPr>
          <w:p w14:paraId="765DC477"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387430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646FDF9"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45362938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C89ECEE" w14:textId="77777777" w:rsidR="00477BF8" w:rsidRPr="007E1522" w:rsidRDefault="00477BF8" w:rsidP="00B27BDB">
            <w:pPr>
              <w:spacing w:before="40" w:after="40"/>
              <w:jc w:val="center"/>
              <w:rPr>
                <w:bCs/>
              </w:rPr>
            </w:pPr>
            <w:r w:rsidRPr="007E1522">
              <w:rPr>
                <w:bCs/>
              </w:rPr>
              <w:t xml:space="preserve"> </w:t>
            </w:r>
          </w:p>
        </w:tc>
      </w:tr>
      <w:tr w:rsidR="00477BF8" w:rsidRPr="007E1522" w14:paraId="32FC5403" w14:textId="77777777" w:rsidTr="00B27BDB">
        <w:tc>
          <w:tcPr>
            <w:tcW w:w="9210" w:type="dxa"/>
            <w:gridSpan w:val="2"/>
            <w:shd w:val="clear" w:color="auto" w:fill="auto"/>
          </w:tcPr>
          <w:p w14:paraId="535D07AD" w14:textId="77777777" w:rsidR="00477BF8" w:rsidRPr="007E1522" w:rsidRDefault="00477BF8" w:rsidP="00B27BDB">
            <w:pPr>
              <w:spacing w:before="40" w:after="40"/>
              <w:rPr>
                <w:lang w:val="en-CA"/>
              </w:rPr>
            </w:pPr>
            <w:r w:rsidRPr="003F5982">
              <w:rPr>
                <w:b/>
                <w:lang w:val="pl-PL"/>
              </w:rPr>
              <w:t>Wnioski</w:t>
            </w:r>
            <w:r w:rsidRPr="007E1522">
              <w:rPr>
                <w:b/>
              </w:rPr>
              <w:t>:</w:t>
            </w:r>
            <w:r w:rsidRPr="007E1522">
              <w:rPr>
                <w:bCs/>
              </w:rPr>
              <w:t xml:space="preserve"> </w:t>
            </w:r>
          </w:p>
        </w:tc>
      </w:tr>
      <w:tr w:rsidR="00477BF8" w:rsidRPr="007E1522" w14:paraId="10E2D73E" w14:textId="77777777" w:rsidTr="00B27BDB">
        <w:trPr>
          <w:trHeight w:val="296"/>
        </w:trPr>
        <w:tc>
          <w:tcPr>
            <w:tcW w:w="7367" w:type="dxa"/>
            <w:shd w:val="clear" w:color="auto" w:fill="auto"/>
          </w:tcPr>
          <w:p w14:paraId="152FD19B" w14:textId="77777777" w:rsidR="00477BF8" w:rsidRPr="002D1F21" w:rsidRDefault="00477BF8" w:rsidP="00B27BDB">
            <w:pPr>
              <w:spacing w:before="40" w:after="40"/>
              <w:rPr>
                <w:lang w:val="pl-PL"/>
              </w:rPr>
            </w:pPr>
            <w:r w:rsidRPr="002D1F21">
              <w:rPr>
                <w:rFonts w:ascii="Calibri" w:eastAsiaTheme="minorEastAsia" w:hAnsi="Calibri" w:cs="Calibri"/>
                <w:color w:val="000000"/>
                <w:sz w:val="22"/>
                <w:lang w:val="pl-PL" w:eastAsia="zh-CN"/>
              </w:rPr>
              <w:t>2.2 Organizacja jest zobowiązana do przechowywania dowodów na temat pochodzenia materiału, które pozwalają na (odwołanie do 2.5.)</w:t>
            </w:r>
            <w:r w:rsidRPr="002D1F21">
              <w:rPr>
                <w:lang w:val="pl-PL"/>
              </w:rPr>
              <w:t>:</w:t>
            </w:r>
          </w:p>
          <w:p w14:paraId="6688EAF8" w14:textId="77777777" w:rsidR="00477BF8" w:rsidRPr="002D1F21" w:rsidRDefault="00477BF8" w:rsidP="00B27BDB">
            <w:pPr>
              <w:spacing w:before="40" w:after="40"/>
              <w:rPr>
                <w:lang w:val="pl-PL"/>
              </w:rPr>
            </w:pPr>
            <w:r>
              <w:rPr>
                <w:lang w:val="pl-PL"/>
              </w:rPr>
              <w:t xml:space="preserve">a) </w:t>
            </w:r>
            <w:r w:rsidRPr="002D1F21">
              <w:rPr>
                <w:lang w:val="pl-PL"/>
              </w:rPr>
              <w:t>identyfikację obszaru z jednakową kategorią oceny ryzyka w odniesieniu do każdej kategorii drewna kontrolowanego w obowiązującej analizie ryzyka; LUB</w:t>
            </w:r>
          </w:p>
          <w:p w14:paraId="2DAB06C2" w14:textId="77777777" w:rsidR="00477BF8" w:rsidRPr="002D1F21" w:rsidRDefault="00477BF8" w:rsidP="00B27BDB">
            <w:pPr>
              <w:spacing w:before="40" w:after="40"/>
              <w:rPr>
                <w:lang w:val="pl-PL"/>
              </w:rPr>
            </w:pPr>
            <w:r w:rsidRPr="002D1F21">
              <w:rPr>
                <w:lang w:val="pl-PL"/>
              </w:rPr>
              <w:t>b) potwierdzenia, że materiał pochodzi ze źródeł certyfikowanych FSC, lub wcześniej ze źródeł kontrolowanych (gdzie materiał został sprzedany z oświadczeniem Drewno Kontrolowane FSC, ale został dostarczony do organizacji bez oświadczenia FSC).</w:t>
            </w:r>
          </w:p>
          <w:p w14:paraId="152F1214" w14:textId="77777777" w:rsidR="00477BF8" w:rsidRPr="002D1F21" w:rsidRDefault="00477BF8" w:rsidP="00B27BDB">
            <w:pPr>
              <w:spacing w:before="40" w:after="40"/>
              <w:rPr>
                <w:lang w:val="pl-PL"/>
              </w:rPr>
            </w:pPr>
          </w:p>
        </w:tc>
        <w:tc>
          <w:tcPr>
            <w:tcW w:w="1843" w:type="dxa"/>
            <w:vAlign w:val="center"/>
          </w:tcPr>
          <w:p w14:paraId="49D53553"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77544396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36B8380"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39998549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EA090E1" w14:textId="77777777" w:rsidR="00477BF8" w:rsidRPr="007E1522" w:rsidRDefault="00477BF8" w:rsidP="00B27BDB">
            <w:pPr>
              <w:spacing w:before="40" w:after="40"/>
              <w:jc w:val="center"/>
              <w:rPr>
                <w:bCs/>
              </w:rPr>
            </w:pPr>
            <w:r w:rsidRPr="007E1522">
              <w:rPr>
                <w:bCs/>
              </w:rPr>
              <w:t xml:space="preserve"> </w:t>
            </w:r>
          </w:p>
        </w:tc>
      </w:tr>
      <w:tr w:rsidR="00477BF8" w:rsidRPr="007E1522" w14:paraId="57F8D92A" w14:textId="77777777" w:rsidTr="00B27BDB">
        <w:tc>
          <w:tcPr>
            <w:tcW w:w="9210" w:type="dxa"/>
            <w:gridSpan w:val="2"/>
            <w:shd w:val="clear" w:color="auto" w:fill="auto"/>
          </w:tcPr>
          <w:p w14:paraId="69680E48" w14:textId="77777777" w:rsidR="00477BF8" w:rsidRPr="007E1522" w:rsidRDefault="00477BF8" w:rsidP="00B27BDB">
            <w:pPr>
              <w:spacing w:before="40" w:after="40"/>
              <w:rPr>
                <w:lang w:val="en-CA"/>
              </w:rPr>
            </w:pPr>
            <w:r w:rsidRPr="003F5982">
              <w:rPr>
                <w:b/>
                <w:lang w:val="pl-PL"/>
              </w:rPr>
              <w:t>Wnioski:</w:t>
            </w:r>
          </w:p>
        </w:tc>
      </w:tr>
      <w:tr w:rsidR="00477BF8" w:rsidRPr="007E1522" w14:paraId="4970CF51" w14:textId="77777777" w:rsidTr="00B27BDB">
        <w:trPr>
          <w:trHeight w:val="296"/>
        </w:trPr>
        <w:tc>
          <w:tcPr>
            <w:tcW w:w="7367" w:type="dxa"/>
            <w:shd w:val="clear" w:color="auto" w:fill="auto"/>
          </w:tcPr>
          <w:p w14:paraId="00B00783" w14:textId="77777777" w:rsidR="00477BF8" w:rsidRPr="002D1F21" w:rsidRDefault="00477BF8" w:rsidP="00B27BDB">
            <w:pPr>
              <w:spacing w:before="40" w:after="40"/>
              <w:rPr>
                <w:lang w:val="pl-PL"/>
              </w:rPr>
            </w:pPr>
            <w:r w:rsidRPr="002D1F21">
              <w:rPr>
                <w:lang w:val="pl-PL"/>
              </w:rPr>
              <w:t>2.2.1 Deklaracja od dostawcy będzie stosowana wyłącznie jako część dowodu potwierdzającego pochodzenie materiału. Sama deklaracja dostawcy, nawet jeśli jest poświadczona odpowiednią umową, nie jest wystarczającym dowodem potwierdzen</w:t>
            </w:r>
            <w:r>
              <w:rPr>
                <w:lang w:val="pl-PL"/>
              </w:rPr>
              <w:t>ia źródła pochodzenia materiału</w:t>
            </w:r>
            <w:r w:rsidRPr="002D1F21">
              <w:rPr>
                <w:lang w:val="pl-PL"/>
              </w:rPr>
              <w:t>.</w:t>
            </w:r>
          </w:p>
        </w:tc>
        <w:tc>
          <w:tcPr>
            <w:tcW w:w="1843" w:type="dxa"/>
            <w:vAlign w:val="center"/>
          </w:tcPr>
          <w:p w14:paraId="7C1CEB9A"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75967172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C8769EE"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83868632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1F7C5EB" w14:textId="77777777" w:rsidR="00477BF8" w:rsidRPr="007E1522" w:rsidRDefault="00477BF8" w:rsidP="00B27BDB">
            <w:pPr>
              <w:spacing w:before="40" w:after="40"/>
              <w:jc w:val="center"/>
              <w:rPr>
                <w:bCs/>
              </w:rPr>
            </w:pPr>
            <w:r w:rsidRPr="007E1522">
              <w:rPr>
                <w:bCs/>
              </w:rPr>
              <w:t xml:space="preserve"> </w:t>
            </w:r>
          </w:p>
        </w:tc>
      </w:tr>
      <w:tr w:rsidR="00477BF8" w:rsidRPr="007E1522" w14:paraId="0CE7A953" w14:textId="77777777" w:rsidTr="00B27BDB">
        <w:tc>
          <w:tcPr>
            <w:tcW w:w="9210" w:type="dxa"/>
            <w:gridSpan w:val="2"/>
            <w:shd w:val="clear" w:color="auto" w:fill="auto"/>
          </w:tcPr>
          <w:p w14:paraId="07CE3583" w14:textId="77777777" w:rsidR="00477BF8" w:rsidRPr="007E1522" w:rsidRDefault="00477BF8" w:rsidP="00B27BDB">
            <w:pPr>
              <w:spacing w:before="40" w:after="40"/>
              <w:rPr>
                <w:lang w:val="en-CA"/>
              </w:rPr>
            </w:pPr>
            <w:r w:rsidRPr="003F5982">
              <w:rPr>
                <w:b/>
                <w:lang w:val="pl-PL"/>
              </w:rPr>
              <w:t>Wnioski:</w:t>
            </w:r>
          </w:p>
        </w:tc>
      </w:tr>
      <w:tr w:rsidR="00477BF8" w:rsidRPr="007E1522" w14:paraId="0CD63C24" w14:textId="77777777" w:rsidTr="00B27BDB">
        <w:trPr>
          <w:trHeight w:val="296"/>
        </w:trPr>
        <w:tc>
          <w:tcPr>
            <w:tcW w:w="7367" w:type="dxa"/>
            <w:shd w:val="clear" w:color="auto" w:fill="auto"/>
          </w:tcPr>
          <w:p w14:paraId="2E579A9D" w14:textId="77777777" w:rsidR="00477BF8" w:rsidRPr="00A4472F" w:rsidRDefault="00477BF8" w:rsidP="00B27BDB">
            <w:pPr>
              <w:pStyle w:val="Default"/>
              <w:rPr>
                <w:rFonts w:ascii="MS Reference Sans Serif" w:eastAsiaTheme="minorHAnsi" w:hAnsi="MS Reference Sans Serif" w:cstheme="minorBidi"/>
                <w:color w:val="auto"/>
                <w:sz w:val="20"/>
                <w:szCs w:val="22"/>
                <w:lang w:val="pl-PL"/>
              </w:rPr>
            </w:pPr>
            <w:r w:rsidRPr="002D1F21">
              <w:rPr>
                <w:rFonts w:ascii="MS Reference Sans Serif" w:eastAsiaTheme="minorHAnsi" w:hAnsi="MS Reference Sans Serif" w:cstheme="minorBidi"/>
                <w:color w:val="auto"/>
                <w:sz w:val="20"/>
                <w:szCs w:val="22"/>
                <w:lang w:val="pl-PL"/>
              </w:rPr>
              <w:t>2.3</w:t>
            </w:r>
            <w:r w:rsidRPr="00A4472F">
              <w:rPr>
                <w:rFonts w:ascii="MS Reference Sans Serif" w:eastAsiaTheme="minorHAnsi" w:hAnsi="MS Reference Sans Serif" w:cstheme="minorBidi"/>
                <w:color w:val="auto"/>
                <w:sz w:val="20"/>
                <w:szCs w:val="22"/>
                <w:lang w:val="pl-PL"/>
              </w:rPr>
              <w:t xml:space="preserve"> Organizacja jest zobowiązana do posiadania dostępu do informacji dotyczących łańcuchów dostaw (uwzględniających poddostawców) w stopniu pozwalającym na potwierdzenie i udokumentowanie następujących informacji: </w:t>
            </w:r>
          </w:p>
          <w:p w14:paraId="71D33B1F" w14:textId="77777777" w:rsidR="00477BF8" w:rsidRPr="002D1F21" w:rsidRDefault="00477BF8" w:rsidP="00B27BDB">
            <w:pPr>
              <w:autoSpaceDE w:val="0"/>
              <w:autoSpaceDN w:val="0"/>
              <w:adjustRightInd w:val="0"/>
              <w:spacing w:before="0" w:after="58"/>
              <w:jc w:val="left"/>
              <w:rPr>
                <w:lang w:val="pl-PL"/>
              </w:rPr>
            </w:pPr>
            <w:r w:rsidRPr="002D1F21">
              <w:rPr>
                <w:lang w:val="pl-PL"/>
              </w:rPr>
              <w:t xml:space="preserve">a) Pochodzenie materiału; </w:t>
            </w:r>
          </w:p>
          <w:p w14:paraId="4F8FF60B" w14:textId="77777777" w:rsidR="00477BF8" w:rsidRPr="002D1F21" w:rsidRDefault="00477BF8" w:rsidP="00B27BDB">
            <w:pPr>
              <w:autoSpaceDE w:val="0"/>
              <w:autoSpaceDN w:val="0"/>
              <w:adjustRightInd w:val="0"/>
              <w:spacing w:before="0" w:after="58"/>
              <w:jc w:val="left"/>
              <w:rPr>
                <w:lang w:val="pl-PL"/>
              </w:rPr>
            </w:pPr>
            <w:r w:rsidRPr="002D1F21">
              <w:rPr>
                <w:lang w:val="pl-PL"/>
              </w:rPr>
              <w:t xml:space="preserve">b) Ryzyko związane z miejscem pochodzenia materiału oraz ryzyko wynikające z możliwości wmieszania wkładów niezgodnych do łańcucha dostaw (zgodnie z Sekcją 3); oraz </w:t>
            </w:r>
          </w:p>
          <w:p w14:paraId="60DEDF7B" w14:textId="77777777" w:rsidR="00477BF8" w:rsidRPr="002D1F21" w:rsidRDefault="00477BF8" w:rsidP="00B27BDB">
            <w:pPr>
              <w:autoSpaceDE w:val="0"/>
              <w:autoSpaceDN w:val="0"/>
              <w:adjustRightInd w:val="0"/>
              <w:spacing w:before="0" w:after="0"/>
              <w:jc w:val="left"/>
              <w:rPr>
                <w:lang w:val="pl-PL"/>
              </w:rPr>
            </w:pPr>
            <w:r w:rsidRPr="002D1F21">
              <w:rPr>
                <w:lang w:val="pl-PL"/>
              </w:rPr>
              <w:t xml:space="preserve">c) Minimalizowanie ryzyka (zgodnie z Sekcją 4). </w:t>
            </w:r>
          </w:p>
          <w:p w14:paraId="61306991" w14:textId="77777777" w:rsidR="00477BF8" w:rsidRPr="002D1F21" w:rsidRDefault="00477BF8" w:rsidP="00B27BDB">
            <w:pPr>
              <w:spacing w:before="40" w:after="40"/>
              <w:rPr>
                <w:lang w:val="pl-PL"/>
              </w:rPr>
            </w:pPr>
            <w:r w:rsidRPr="00A4472F">
              <w:rPr>
                <w:lang w:val="pl-PL"/>
              </w:rPr>
              <w:t xml:space="preserve">UWAGA: Dostęp do informacji ma być rozumiany jako posiadanie kopii wspomnianych informacji dostępnych podczas auditu lub jest w stanie </w:t>
            </w:r>
            <w:r w:rsidRPr="00A4472F">
              <w:rPr>
                <w:lang w:val="pl-PL"/>
              </w:rPr>
              <w:lastRenderedPageBreak/>
              <w:t>zapewnić, że na żądanie jednostki certyfikującej lub Accreditation Services International (ASI) dostarczy kopie przed zakończeniem auditu</w:t>
            </w:r>
            <w:r w:rsidRPr="002D1F21">
              <w:rPr>
                <w:lang w:val="pl-PL"/>
              </w:rPr>
              <w:t>.</w:t>
            </w:r>
          </w:p>
        </w:tc>
        <w:tc>
          <w:tcPr>
            <w:tcW w:w="1843" w:type="dxa"/>
            <w:vAlign w:val="center"/>
          </w:tcPr>
          <w:p w14:paraId="194ED17F" w14:textId="77777777" w:rsidR="00477BF8" w:rsidRPr="003F5982" w:rsidRDefault="00477BF8" w:rsidP="00B27BDB">
            <w:pPr>
              <w:spacing w:before="40" w:after="40"/>
              <w:jc w:val="center"/>
              <w:rPr>
                <w:bCs/>
                <w:lang w:val="pl-PL"/>
              </w:rPr>
            </w:pPr>
            <w:r w:rsidRPr="003F5982">
              <w:rPr>
                <w:bCs/>
                <w:lang w:val="pl-PL"/>
              </w:rPr>
              <w:lastRenderedPageBreak/>
              <w:t xml:space="preserve">Tak </w:t>
            </w:r>
            <w:sdt>
              <w:sdtPr>
                <w:rPr>
                  <w:bCs/>
                  <w:sz w:val="32"/>
                  <w:szCs w:val="32"/>
                  <w:lang w:val="pl-PL"/>
                </w:rPr>
                <w:id w:val="-5817665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FC7A53D"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67064113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91B0687" w14:textId="77777777" w:rsidR="00477BF8" w:rsidRPr="007E1522" w:rsidRDefault="00477BF8" w:rsidP="00B27BDB">
            <w:pPr>
              <w:spacing w:before="40" w:after="40"/>
              <w:jc w:val="center"/>
              <w:rPr>
                <w:bCs/>
              </w:rPr>
            </w:pPr>
            <w:r w:rsidRPr="007E1522">
              <w:rPr>
                <w:bCs/>
              </w:rPr>
              <w:t xml:space="preserve"> </w:t>
            </w:r>
          </w:p>
        </w:tc>
      </w:tr>
      <w:tr w:rsidR="00477BF8" w:rsidRPr="007E1522" w14:paraId="254CB029" w14:textId="77777777" w:rsidTr="00B27BDB">
        <w:tc>
          <w:tcPr>
            <w:tcW w:w="9210" w:type="dxa"/>
            <w:gridSpan w:val="2"/>
            <w:shd w:val="clear" w:color="auto" w:fill="auto"/>
          </w:tcPr>
          <w:p w14:paraId="11CDF56A" w14:textId="77777777" w:rsidR="00477BF8" w:rsidRPr="007E1522" w:rsidRDefault="00477BF8" w:rsidP="00B27BDB">
            <w:pPr>
              <w:spacing w:before="40" w:after="40"/>
              <w:rPr>
                <w:lang w:val="en-CA"/>
              </w:rPr>
            </w:pPr>
            <w:r w:rsidRPr="003F5982">
              <w:rPr>
                <w:b/>
                <w:lang w:val="pl-PL"/>
              </w:rPr>
              <w:t>Wnioski:</w:t>
            </w:r>
          </w:p>
        </w:tc>
      </w:tr>
      <w:tr w:rsidR="00477BF8" w:rsidRPr="007E1522" w14:paraId="45A49CF1" w14:textId="77777777" w:rsidTr="00B27BDB">
        <w:trPr>
          <w:trHeight w:val="296"/>
        </w:trPr>
        <w:tc>
          <w:tcPr>
            <w:tcW w:w="7367" w:type="dxa"/>
            <w:shd w:val="clear" w:color="auto" w:fill="auto"/>
          </w:tcPr>
          <w:p w14:paraId="0A0EE7C5" w14:textId="77777777" w:rsidR="00477BF8" w:rsidRPr="002D1F21" w:rsidRDefault="00477BF8" w:rsidP="00B27BDB">
            <w:pPr>
              <w:spacing w:before="40" w:after="40"/>
              <w:rPr>
                <w:lang w:val="pl-PL"/>
              </w:rPr>
            </w:pPr>
            <w:r w:rsidRPr="002D1F21">
              <w:rPr>
                <w:lang w:val="pl-PL"/>
              </w:rPr>
              <w:t>2.4 Organizacja jest zobowiązana do egzekwowania od swoich dostawców obowiązku informowania jej o wszelkich zmianach, które mogą wpłynąć na kategorię zidentyfikowanego ryzyka lub minimalizowanie ryzyka; takie jak zmiany odnoszące się do gatunków, miejsca pochodzenia czy łańcucha dostaw.</w:t>
            </w:r>
          </w:p>
        </w:tc>
        <w:tc>
          <w:tcPr>
            <w:tcW w:w="1843" w:type="dxa"/>
            <w:vAlign w:val="center"/>
          </w:tcPr>
          <w:p w14:paraId="78DE1FFE"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41801767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C7E52A6"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82696418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535A26B" w14:textId="77777777" w:rsidR="00477BF8" w:rsidRPr="007E1522" w:rsidRDefault="00477BF8" w:rsidP="00B27BDB">
            <w:pPr>
              <w:spacing w:before="40" w:after="40"/>
              <w:jc w:val="center"/>
              <w:rPr>
                <w:bCs/>
              </w:rPr>
            </w:pPr>
          </w:p>
        </w:tc>
      </w:tr>
      <w:tr w:rsidR="00477BF8" w:rsidRPr="007E1522" w14:paraId="58A9B421" w14:textId="77777777" w:rsidTr="00B27BDB">
        <w:tc>
          <w:tcPr>
            <w:tcW w:w="9210" w:type="dxa"/>
            <w:gridSpan w:val="2"/>
            <w:tcBorders>
              <w:bottom w:val="single" w:sz="4" w:space="0" w:color="91B11B"/>
            </w:tcBorders>
            <w:shd w:val="clear" w:color="auto" w:fill="auto"/>
          </w:tcPr>
          <w:p w14:paraId="57259A9F" w14:textId="77777777" w:rsidR="00477BF8" w:rsidRPr="007E1522" w:rsidRDefault="00477BF8" w:rsidP="00B27BDB">
            <w:pPr>
              <w:spacing w:before="40" w:after="40"/>
              <w:rPr>
                <w:lang w:val="en-CA"/>
              </w:rPr>
            </w:pPr>
            <w:r w:rsidRPr="003F5982">
              <w:rPr>
                <w:b/>
                <w:lang w:val="pl-PL"/>
              </w:rPr>
              <w:t>Wnioski:</w:t>
            </w:r>
            <w:r w:rsidRPr="007E1522">
              <w:rPr>
                <w:bCs/>
              </w:rPr>
              <w:t xml:space="preserve"> </w:t>
            </w:r>
          </w:p>
        </w:tc>
      </w:tr>
      <w:tr w:rsidR="00477BF8" w:rsidRPr="007C6929" w14:paraId="4B1AE4D4" w14:textId="77777777" w:rsidTr="00B27BDB">
        <w:tc>
          <w:tcPr>
            <w:tcW w:w="9210" w:type="dxa"/>
            <w:gridSpan w:val="2"/>
            <w:shd w:val="clear" w:color="auto" w:fill="E9F0DC"/>
          </w:tcPr>
          <w:p w14:paraId="01704530" w14:textId="77777777" w:rsidR="00477BF8" w:rsidRPr="007E1522" w:rsidRDefault="00477BF8" w:rsidP="00B27BDB">
            <w:pPr>
              <w:spacing w:before="40" w:after="40"/>
              <w:rPr>
                <w:b/>
                <w:lang w:val="et-EE"/>
              </w:rPr>
            </w:pPr>
            <w:sdt>
              <w:sdtPr>
                <w:rPr>
                  <w:sz w:val="32"/>
                  <w:szCs w:val="32"/>
                  <w:lang w:val="pl-PL"/>
                </w:rPr>
                <w:id w:val="-1340231029"/>
                <w14:checkbox>
                  <w14:checked w14:val="0"/>
                  <w14:checkedState w14:val="2612" w14:font="Malgun Gothic Semilight"/>
                  <w14:uncheckedState w14:val="2610" w14:font="Malgun Gothic Semilight"/>
                </w14:checkbox>
              </w:sdtPr>
              <w:sdtContent>
                <w:r w:rsidRPr="00ED55A6">
                  <w:rPr>
                    <w:rFonts w:ascii="Arial Unicode MS" w:eastAsia="Arial Unicode MS" w:hAnsi="Arial Unicode MS" w:cs="Arial Unicode MS" w:hint="eastAsia"/>
                    <w:sz w:val="32"/>
                    <w:szCs w:val="32"/>
                    <w:lang w:val="pl-PL"/>
                  </w:rPr>
                  <w:t>☐</w:t>
                </w:r>
              </w:sdtContent>
            </w:sdt>
            <w:r w:rsidRPr="00ED55A6">
              <w:rPr>
                <w:sz w:val="32"/>
                <w:szCs w:val="32"/>
                <w:lang w:val="pl-PL"/>
              </w:rPr>
              <w:t xml:space="preserve"> </w:t>
            </w:r>
            <w:r w:rsidRPr="003F5982">
              <w:rPr>
                <w:b/>
                <w:lang w:val="pl-PL"/>
              </w:rPr>
              <w:t>Organizacja nie stosuje produktów ubocznych, 2.5.1-2.5.3 nie mają zastosowania</w:t>
            </w:r>
          </w:p>
        </w:tc>
      </w:tr>
      <w:tr w:rsidR="00477BF8" w:rsidRPr="007E1522" w14:paraId="3E7DCEFE" w14:textId="77777777" w:rsidTr="00B27BDB">
        <w:trPr>
          <w:trHeight w:val="296"/>
        </w:trPr>
        <w:tc>
          <w:tcPr>
            <w:tcW w:w="7367" w:type="dxa"/>
            <w:shd w:val="clear" w:color="auto" w:fill="auto"/>
          </w:tcPr>
          <w:p w14:paraId="61C9812A" w14:textId="77777777" w:rsidR="00477BF8" w:rsidRPr="002D1F21" w:rsidRDefault="00477BF8" w:rsidP="00B27BDB">
            <w:pPr>
              <w:spacing w:before="40" w:after="40"/>
              <w:rPr>
                <w:lang w:val="pl-PL"/>
              </w:rPr>
            </w:pPr>
            <w:r w:rsidRPr="002D1F21">
              <w:rPr>
                <w:lang w:val="pl-PL"/>
              </w:rPr>
              <w:t>2.5 Dla wkładów produktów ubocznych, organizacja jest zobowiązana do udokumentowania pochodzenia zgodnie z wymogami pkt. 2.2, lub poprzez zademonstrowanie legalnie</w:t>
            </w:r>
            <w:r>
              <w:rPr>
                <w:lang w:val="pl-PL"/>
              </w:rPr>
              <w:t xml:space="preserve"> </w:t>
            </w:r>
            <w:r w:rsidRPr="002D1F21">
              <w:rPr>
                <w:lang w:val="pl-PL"/>
              </w:rPr>
              <w:t>obowiązującej umowy podpisanej z dostawcą produktu ubocznego, zawierającej deklarację miejsca pochodzenia materiału.</w:t>
            </w:r>
          </w:p>
        </w:tc>
        <w:tc>
          <w:tcPr>
            <w:tcW w:w="1843" w:type="dxa"/>
            <w:vAlign w:val="center"/>
          </w:tcPr>
          <w:p w14:paraId="0A6D1FFF"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79020531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7713728"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23621265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D5DB1E0" w14:textId="77777777" w:rsidR="00477BF8" w:rsidRPr="007E1522" w:rsidRDefault="00477BF8" w:rsidP="00B27BDB">
            <w:pPr>
              <w:spacing w:before="40" w:after="40"/>
              <w:jc w:val="center"/>
              <w:rPr>
                <w:bCs/>
              </w:rPr>
            </w:pPr>
          </w:p>
        </w:tc>
      </w:tr>
      <w:tr w:rsidR="00477BF8" w:rsidRPr="007E1522" w14:paraId="2F3469B1" w14:textId="77777777" w:rsidTr="00B27BDB">
        <w:tc>
          <w:tcPr>
            <w:tcW w:w="9210" w:type="dxa"/>
            <w:gridSpan w:val="2"/>
            <w:shd w:val="clear" w:color="auto" w:fill="auto"/>
          </w:tcPr>
          <w:p w14:paraId="7B7AC069" w14:textId="77777777" w:rsidR="00477BF8" w:rsidRPr="007E1522" w:rsidRDefault="00477BF8" w:rsidP="00B27BDB">
            <w:pPr>
              <w:spacing w:before="40" w:after="40"/>
              <w:rPr>
                <w:lang w:val="en-CA"/>
              </w:rPr>
            </w:pPr>
            <w:r w:rsidRPr="003F5982">
              <w:rPr>
                <w:b/>
                <w:lang w:val="pl-PL"/>
              </w:rPr>
              <w:t>Wnioski</w:t>
            </w:r>
            <w:r w:rsidRPr="007E1522">
              <w:rPr>
                <w:b/>
              </w:rPr>
              <w:t>:</w:t>
            </w:r>
            <w:r w:rsidRPr="007E1522">
              <w:rPr>
                <w:bCs/>
              </w:rPr>
              <w:t xml:space="preserve"> </w:t>
            </w:r>
          </w:p>
        </w:tc>
      </w:tr>
      <w:tr w:rsidR="00477BF8" w:rsidRPr="002D1F21" w14:paraId="4D0B0608" w14:textId="77777777" w:rsidTr="00B27BDB">
        <w:trPr>
          <w:trHeight w:val="296"/>
        </w:trPr>
        <w:tc>
          <w:tcPr>
            <w:tcW w:w="7367" w:type="dxa"/>
            <w:shd w:val="clear" w:color="auto" w:fill="auto"/>
          </w:tcPr>
          <w:p w14:paraId="08C7745C" w14:textId="77777777" w:rsidR="00477BF8" w:rsidRPr="002D1F21" w:rsidRDefault="00477BF8" w:rsidP="00B27BDB">
            <w:pPr>
              <w:spacing w:before="40" w:after="40"/>
              <w:rPr>
                <w:lang w:val="pl-PL"/>
              </w:rPr>
            </w:pPr>
            <w:r w:rsidRPr="002D1F21">
              <w:rPr>
                <w:lang w:val="pl-PL"/>
              </w:rPr>
              <w:t xml:space="preserve">2.5.1 Pisemna umowa dostawy musi zawierać: </w:t>
            </w:r>
          </w:p>
          <w:p w14:paraId="66C7A4B8" w14:textId="77777777" w:rsidR="00477BF8" w:rsidRPr="002D1F21" w:rsidRDefault="00477BF8" w:rsidP="00B27BDB">
            <w:pPr>
              <w:spacing w:before="40" w:after="40"/>
              <w:rPr>
                <w:lang w:val="pl-PL"/>
              </w:rPr>
            </w:pPr>
            <w:r w:rsidRPr="002D1F21">
              <w:rPr>
                <w:lang w:val="pl-PL"/>
              </w:rPr>
              <w:t xml:space="preserve">a) Informację o pochodzeniu produktu ubocznego, która pozwala na identyfikację obszaru z jednakową kategorią ryzyka w obowiązującej analizie ryzyka, w odniesieniu do wszystkich pięciu kategorii drewna kontrolowanego (np. prowincja i/lub typ lasu/typ własności); </w:t>
            </w:r>
          </w:p>
          <w:p w14:paraId="140702A2" w14:textId="77777777" w:rsidR="00477BF8" w:rsidRPr="002D1F21" w:rsidRDefault="00477BF8" w:rsidP="00B27BDB">
            <w:pPr>
              <w:spacing w:before="40" w:after="40"/>
              <w:rPr>
                <w:lang w:val="pl-PL"/>
              </w:rPr>
            </w:pPr>
            <w:r w:rsidRPr="002D1F21">
              <w:rPr>
                <w:lang w:val="pl-PL"/>
              </w:rPr>
              <w:t>b) Zobowiązanie, które wskazuje, że w przypadkach zidentyfikowania, że materiał pochodzi z obszarów ryzyka określonego, dostawca będzie wspierał organizację w zbieraniu informacji potrzebnych do</w:t>
            </w:r>
            <w:r>
              <w:rPr>
                <w:lang w:val="pl-PL"/>
              </w:rPr>
              <w:t xml:space="preserve"> wdrożenia środków kontrolnych</w:t>
            </w:r>
            <w:r w:rsidRPr="002D1F21">
              <w:rPr>
                <w:lang w:val="pl-PL"/>
              </w:rPr>
              <w:t>.</w:t>
            </w:r>
          </w:p>
        </w:tc>
        <w:tc>
          <w:tcPr>
            <w:tcW w:w="1843" w:type="dxa"/>
            <w:vAlign w:val="center"/>
          </w:tcPr>
          <w:p w14:paraId="6BFCC7E2"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91967198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B8D0A6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59463097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CD61C5D" w14:textId="77777777" w:rsidR="00477BF8" w:rsidRPr="002D1F21" w:rsidRDefault="00477BF8" w:rsidP="00B27BDB">
            <w:pPr>
              <w:spacing w:before="40" w:after="40"/>
              <w:jc w:val="center"/>
              <w:rPr>
                <w:bCs/>
                <w:lang w:val="pl-PL"/>
              </w:rPr>
            </w:pPr>
            <w:r>
              <w:rPr>
                <w:bCs/>
                <w:lang w:val="pl-PL"/>
              </w:rPr>
              <w:t>N/D</w:t>
            </w:r>
            <w:r w:rsidRPr="002D1F21">
              <w:rPr>
                <w:bCs/>
                <w:lang w:val="pl-PL"/>
              </w:rPr>
              <w:t xml:space="preserve"> </w:t>
            </w:r>
            <w:sdt>
              <w:sdtPr>
                <w:rPr>
                  <w:bCs/>
                  <w:sz w:val="32"/>
                  <w:szCs w:val="32"/>
                  <w:lang w:val="pl-PL"/>
                </w:rPr>
                <w:id w:val="1319772290"/>
                <w14:checkbox>
                  <w14:checked w14:val="0"/>
                  <w14:checkedState w14:val="2612" w14:font="Malgun Gothic Semilight"/>
                  <w14:uncheckedState w14:val="2610" w14:font="Malgun Gothic Semilight"/>
                </w14:checkbox>
              </w:sdtPr>
              <w:sdtContent>
                <w:r w:rsidRPr="002D1F21">
                  <w:rPr>
                    <w:rFonts w:ascii="Segoe UI Symbol" w:eastAsia="MS Gothic" w:hAnsi="Segoe UI Symbol" w:cs="Segoe UI Symbol"/>
                    <w:bCs/>
                    <w:sz w:val="32"/>
                    <w:szCs w:val="32"/>
                    <w:lang w:val="pl-PL"/>
                  </w:rPr>
                  <w:t>☐</w:t>
                </w:r>
              </w:sdtContent>
            </w:sdt>
          </w:p>
        </w:tc>
      </w:tr>
      <w:tr w:rsidR="00477BF8" w:rsidRPr="002D1F21" w14:paraId="23631D8E" w14:textId="77777777" w:rsidTr="00B27BDB">
        <w:tc>
          <w:tcPr>
            <w:tcW w:w="9210" w:type="dxa"/>
            <w:gridSpan w:val="2"/>
            <w:shd w:val="clear" w:color="auto" w:fill="auto"/>
          </w:tcPr>
          <w:p w14:paraId="3AF3507A" w14:textId="77777777" w:rsidR="00477BF8" w:rsidRPr="002D1F21" w:rsidRDefault="00477BF8" w:rsidP="00B27BDB">
            <w:pPr>
              <w:spacing w:before="40" w:after="40"/>
              <w:rPr>
                <w:lang w:val="pl-PL"/>
              </w:rPr>
            </w:pPr>
            <w:r w:rsidRPr="003F5982">
              <w:rPr>
                <w:b/>
                <w:lang w:val="pl-PL"/>
              </w:rPr>
              <w:t>Wnioski:</w:t>
            </w:r>
            <w:r w:rsidRPr="002D1F21">
              <w:rPr>
                <w:bCs/>
                <w:lang w:val="pl-PL"/>
              </w:rPr>
              <w:t xml:space="preserve"> </w:t>
            </w:r>
          </w:p>
        </w:tc>
      </w:tr>
      <w:tr w:rsidR="00477BF8" w:rsidRPr="007E1522" w14:paraId="728BEEF6" w14:textId="77777777" w:rsidTr="00B27BDB">
        <w:trPr>
          <w:trHeight w:val="296"/>
        </w:trPr>
        <w:tc>
          <w:tcPr>
            <w:tcW w:w="7367" w:type="dxa"/>
            <w:shd w:val="clear" w:color="auto" w:fill="auto"/>
          </w:tcPr>
          <w:p w14:paraId="2C71A422" w14:textId="77777777" w:rsidR="00477BF8" w:rsidRPr="002D1F21" w:rsidRDefault="00477BF8" w:rsidP="00B27BDB">
            <w:pPr>
              <w:spacing w:before="40" w:after="40"/>
              <w:rPr>
                <w:lang w:val="pl-PL"/>
              </w:rPr>
            </w:pPr>
            <w:r w:rsidRPr="002D1F21">
              <w:rPr>
                <w:lang w:val="pl-PL"/>
              </w:rPr>
              <w:t xml:space="preserve">2.5.2 W przypadku umowy dotyczącej zaopatrzenia, organizacja jest zobowiązana do weryfikacji dostarczonych informacji w celu potwierdzenia, że: </w:t>
            </w:r>
          </w:p>
          <w:p w14:paraId="1EB27423" w14:textId="77777777" w:rsidR="00477BF8" w:rsidRPr="002D1F21" w:rsidRDefault="00477BF8" w:rsidP="00B27BDB">
            <w:pPr>
              <w:spacing w:before="40" w:after="40"/>
              <w:rPr>
                <w:lang w:val="pl-PL"/>
              </w:rPr>
            </w:pPr>
            <w:r w:rsidRPr="002D1F21">
              <w:rPr>
                <w:lang w:val="pl-PL"/>
              </w:rPr>
              <w:t xml:space="preserve">a) Dostarczane gatunki są komercyjnie pozyskiwane na obszarze zadeklarowanym przez dostawcę (i że towarzyszy im certyfikat CITES, jeśli jest wymagany); </w:t>
            </w:r>
          </w:p>
          <w:p w14:paraId="3F1E16A4" w14:textId="77777777" w:rsidR="00477BF8" w:rsidRPr="002D1F21" w:rsidRDefault="00477BF8" w:rsidP="00B27BDB">
            <w:pPr>
              <w:spacing w:before="40" w:after="40"/>
              <w:rPr>
                <w:lang w:val="pl-PL"/>
              </w:rPr>
            </w:pPr>
            <w:r w:rsidRPr="002D1F21">
              <w:rPr>
                <w:lang w:val="pl-PL"/>
              </w:rPr>
              <w:t xml:space="preserve">b) Typ i jakość dostarczanego materiału są komercyjnie dostępne w obrębie zadeklarowanego obszaru dostawy; </w:t>
            </w:r>
          </w:p>
          <w:p w14:paraId="005766B3" w14:textId="77777777" w:rsidR="00477BF8" w:rsidRPr="002D1F21" w:rsidRDefault="00477BF8" w:rsidP="00B27BDB">
            <w:pPr>
              <w:spacing w:before="40" w:after="40"/>
              <w:rPr>
                <w:lang w:val="pl-PL"/>
              </w:rPr>
            </w:pPr>
            <w:r w:rsidRPr="002D1F21">
              <w:rPr>
                <w:lang w:val="pl-PL"/>
              </w:rPr>
              <w:t xml:space="preserve">c) Dystans i środki transportu do organizacji (lub oddziału dostawcy, w przypadku, gdy dostawca zakupuje wkłady produktów ubocznych) są zgodnie z zadeklarowanym obszarem dostawy oraz że są ekonomicznie opłacalne; </w:t>
            </w:r>
          </w:p>
          <w:p w14:paraId="340BA1B1" w14:textId="77777777" w:rsidR="00477BF8" w:rsidRPr="007E1522" w:rsidRDefault="00477BF8" w:rsidP="00B27BDB">
            <w:pPr>
              <w:spacing w:before="40" w:after="40"/>
            </w:pPr>
            <w:r w:rsidRPr="002D1F21">
              <w:rPr>
                <w:lang w:val="pl-PL"/>
              </w:rPr>
              <w:t>UWAGA: Organizacja jest odpowiedzialna za potwierdzenie powyższych informacji oraz dokonanie właściwej oceny prawdopodobieństwa i wiarygodności informacji dostarczonych przez dostawcę. Należy kierować się zasadą wyjątkowej przezorności.</w:t>
            </w:r>
          </w:p>
        </w:tc>
        <w:tc>
          <w:tcPr>
            <w:tcW w:w="1843" w:type="dxa"/>
            <w:vAlign w:val="center"/>
          </w:tcPr>
          <w:p w14:paraId="3D46D3C7"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08768406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1373E4D"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85303491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F5DF4FA" w14:textId="77777777" w:rsidR="00477BF8" w:rsidRPr="007E1522" w:rsidRDefault="00477BF8" w:rsidP="00B27BDB">
            <w:pPr>
              <w:spacing w:before="40" w:after="40"/>
              <w:jc w:val="center"/>
              <w:rPr>
                <w:bCs/>
              </w:rPr>
            </w:pPr>
            <w:r>
              <w:rPr>
                <w:bCs/>
                <w:lang w:val="pl-PL"/>
              </w:rPr>
              <w:t>N/D</w:t>
            </w:r>
            <w:r w:rsidRPr="002D1F21">
              <w:rPr>
                <w:bCs/>
                <w:lang w:val="pl-PL"/>
              </w:rPr>
              <w:t xml:space="preserve"> </w:t>
            </w:r>
            <w:sdt>
              <w:sdtPr>
                <w:rPr>
                  <w:bCs/>
                  <w:sz w:val="32"/>
                  <w:szCs w:val="32"/>
                  <w:lang w:val="pl-PL"/>
                </w:rPr>
                <w:id w:val="-1927953316"/>
                <w14:checkbox>
                  <w14:checked w14:val="0"/>
                  <w14:checkedState w14:val="2612" w14:font="Malgun Gothic Semilight"/>
                  <w14:uncheckedState w14:val="2610" w14:font="Malgun Gothic Semilight"/>
                </w14:checkbox>
              </w:sdtPr>
              <w:sdtContent>
                <w:r w:rsidRPr="002D1F21">
                  <w:rPr>
                    <w:rFonts w:ascii="Segoe UI Symbol" w:eastAsia="MS Gothic" w:hAnsi="Segoe UI Symbol" w:cs="Segoe UI Symbol"/>
                    <w:bCs/>
                    <w:sz w:val="32"/>
                    <w:szCs w:val="32"/>
                    <w:lang w:val="pl-PL"/>
                  </w:rPr>
                  <w:t>☐</w:t>
                </w:r>
              </w:sdtContent>
            </w:sdt>
          </w:p>
        </w:tc>
      </w:tr>
      <w:tr w:rsidR="00477BF8" w:rsidRPr="007E1522" w14:paraId="3387FB07" w14:textId="77777777" w:rsidTr="00B27BDB">
        <w:tc>
          <w:tcPr>
            <w:tcW w:w="9210" w:type="dxa"/>
            <w:gridSpan w:val="2"/>
            <w:shd w:val="clear" w:color="auto" w:fill="auto"/>
          </w:tcPr>
          <w:p w14:paraId="7D5B52E4" w14:textId="77777777" w:rsidR="00477BF8" w:rsidRPr="007E1522" w:rsidRDefault="00477BF8" w:rsidP="00B27BDB">
            <w:pPr>
              <w:spacing w:before="40" w:after="40"/>
              <w:rPr>
                <w:lang w:val="en-CA"/>
              </w:rPr>
            </w:pPr>
            <w:r w:rsidRPr="003F5982">
              <w:rPr>
                <w:b/>
                <w:lang w:val="pl-PL"/>
              </w:rPr>
              <w:t>Wnioski:</w:t>
            </w:r>
          </w:p>
        </w:tc>
      </w:tr>
      <w:tr w:rsidR="00477BF8" w:rsidRPr="007E1522" w14:paraId="27A3E598" w14:textId="77777777" w:rsidTr="00B27BDB">
        <w:trPr>
          <w:trHeight w:val="296"/>
        </w:trPr>
        <w:tc>
          <w:tcPr>
            <w:tcW w:w="7367" w:type="dxa"/>
            <w:shd w:val="clear" w:color="auto" w:fill="auto"/>
          </w:tcPr>
          <w:p w14:paraId="02B5FB50" w14:textId="77777777" w:rsidR="00477BF8" w:rsidRPr="00C8142A" w:rsidRDefault="00477BF8" w:rsidP="00B27BDB">
            <w:pPr>
              <w:spacing w:before="40" w:after="40"/>
              <w:rPr>
                <w:lang w:val="pl-PL"/>
              </w:rPr>
            </w:pPr>
            <w:r w:rsidRPr="00C8142A">
              <w:rPr>
                <w:lang w:val="pl-PL"/>
              </w:rPr>
              <w:t>2.5.3 Organizacja nie może użyć materiału jako materiału kontrolowanego, lub też sprzedać go z oświadczeniem Drewno Kontrolowane FSC jeżeli 2.5.2 a, b, lub c są niepotwierdzone.</w:t>
            </w:r>
          </w:p>
        </w:tc>
        <w:tc>
          <w:tcPr>
            <w:tcW w:w="1843" w:type="dxa"/>
            <w:vAlign w:val="center"/>
          </w:tcPr>
          <w:p w14:paraId="1A76CF48"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80937573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AFABED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42923328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07946F4" w14:textId="77777777" w:rsidR="00477BF8" w:rsidRPr="007E1522" w:rsidRDefault="00477BF8" w:rsidP="00B27BDB">
            <w:pPr>
              <w:spacing w:before="40" w:after="40"/>
              <w:jc w:val="center"/>
              <w:rPr>
                <w:bCs/>
              </w:rPr>
            </w:pPr>
            <w:r w:rsidRPr="002D1F21">
              <w:rPr>
                <w:bCs/>
                <w:lang w:val="pl-PL"/>
              </w:rPr>
              <w:t xml:space="preserve"> </w:t>
            </w:r>
            <w:r>
              <w:rPr>
                <w:bCs/>
                <w:lang w:val="pl-PL"/>
              </w:rPr>
              <w:t>N/D</w:t>
            </w:r>
            <w:r w:rsidRPr="002D1F21">
              <w:rPr>
                <w:bCs/>
                <w:lang w:val="pl-PL"/>
              </w:rPr>
              <w:t xml:space="preserve"> </w:t>
            </w:r>
            <w:sdt>
              <w:sdtPr>
                <w:rPr>
                  <w:bCs/>
                  <w:sz w:val="32"/>
                  <w:szCs w:val="32"/>
                  <w:lang w:val="pl-PL"/>
                </w:rPr>
                <w:id w:val="-811095010"/>
                <w14:checkbox>
                  <w14:checked w14:val="0"/>
                  <w14:checkedState w14:val="2612" w14:font="Malgun Gothic Semilight"/>
                  <w14:uncheckedState w14:val="2610" w14:font="Malgun Gothic Semilight"/>
                </w14:checkbox>
              </w:sdtPr>
              <w:sdtContent>
                <w:r w:rsidRPr="002D1F21">
                  <w:rPr>
                    <w:rFonts w:ascii="Segoe UI Symbol" w:eastAsia="MS Gothic" w:hAnsi="Segoe UI Symbol" w:cs="Segoe UI Symbol"/>
                    <w:bCs/>
                    <w:sz w:val="32"/>
                    <w:szCs w:val="32"/>
                    <w:lang w:val="pl-PL"/>
                  </w:rPr>
                  <w:t>☐</w:t>
                </w:r>
              </w:sdtContent>
            </w:sdt>
          </w:p>
        </w:tc>
      </w:tr>
      <w:tr w:rsidR="00477BF8" w:rsidRPr="007E1522" w14:paraId="3933B751" w14:textId="77777777" w:rsidTr="00B27BDB">
        <w:tc>
          <w:tcPr>
            <w:tcW w:w="9210" w:type="dxa"/>
            <w:gridSpan w:val="2"/>
            <w:shd w:val="clear" w:color="auto" w:fill="auto"/>
          </w:tcPr>
          <w:p w14:paraId="55ABC1B9" w14:textId="77777777" w:rsidR="00477BF8" w:rsidRPr="007E1522" w:rsidRDefault="00477BF8" w:rsidP="00B27BDB">
            <w:pPr>
              <w:spacing w:before="40" w:after="40"/>
              <w:rPr>
                <w:lang w:val="en-CA"/>
              </w:rPr>
            </w:pPr>
            <w:r w:rsidRPr="003F5982">
              <w:rPr>
                <w:b/>
                <w:lang w:val="pl-PL"/>
              </w:rPr>
              <w:t>Wnioski:</w:t>
            </w:r>
          </w:p>
        </w:tc>
      </w:tr>
      <w:tr w:rsidR="00477BF8" w:rsidRPr="007E1522" w14:paraId="6A661A09" w14:textId="77777777" w:rsidTr="00B27BDB">
        <w:trPr>
          <w:trHeight w:val="296"/>
        </w:trPr>
        <w:tc>
          <w:tcPr>
            <w:tcW w:w="7367" w:type="dxa"/>
            <w:shd w:val="clear" w:color="auto" w:fill="auto"/>
          </w:tcPr>
          <w:p w14:paraId="100C617D" w14:textId="77777777" w:rsidR="00477BF8" w:rsidRPr="00C8142A" w:rsidRDefault="00477BF8" w:rsidP="00B27BDB">
            <w:pPr>
              <w:spacing w:before="40" w:after="40"/>
              <w:rPr>
                <w:lang w:val="pl-PL"/>
              </w:rPr>
            </w:pPr>
            <w:r w:rsidRPr="00C8142A">
              <w:rPr>
                <w:lang w:val="pl-PL"/>
              </w:rPr>
              <w:lastRenderedPageBreak/>
              <w:t>2.6 Produkty i materiały z gatunków znajdujących się na liście w Załączniku 1,2 lub 3 Konwencji na temat Międzynarodowego Handlu Zagrożonymi Gatunkami Dzikiej Fauny i Flory (Konwencji CITES), które będą importowane, eksportowane lub reeksportowane muszą mieć towarzyszące odpowiedn</w:t>
            </w:r>
            <w:r>
              <w:rPr>
                <w:lang w:val="pl-PL"/>
              </w:rPr>
              <w:t>ie ważne certyfikaty</w:t>
            </w:r>
            <w:r w:rsidRPr="00C8142A">
              <w:rPr>
                <w:lang w:val="pl-PL"/>
              </w:rPr>
              <w:t>.</w:t>
            </w:r>
          </w:p>
        </w:tc>
        <w:tc>
          <w:tcPr>
            <w:tcW w:w="1843" w:type="dxa"/>
            <w:vAlign w:val="center"/>
          </w:tcPr>
          <w:p w14:paraId="4604C1B1"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10760680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F876F81"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99021079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9CD7749" w14:textId="77777777" w:rsidR="00477BF8" w:rsidRPr="007E1522" w:rsidRDefault="00477BF8" w:rsidP="00B27BDB">
            <w:pPr>
              <w:spacing w:before="40" w:after="40"/>
              <w:jc w:val="center"/>
              <w:rPr>
                <w:bCs/>
              </w:rPr>
            </w:pPr>
            <w:r w:rsidRPr="002D1F21">
              <w:rPr>
                <w:bCs/>
                <w:lang w:val="pl-PL"/>
              </w:rPr>
              <w:t xml:space="preserve"> </w:t>
            </w:r>
            <w:r>
              <w:rPr>
                <w:bCs/>
                <w:lang w:val="pl-PL"/>
              </w:rPr>
              <w:t>N/D</w:t>
            </w:r>
            <w:r w:rsidRPr="002D1F21">
              <w:rPr>
                <w:bCs/>
                <w:lang w:val="pl-PL"/>
              </w:rPr>
              <w:t xml:space="preserve"> </w:t>
            </w:r>
            <w:sdt>
              <w:sdtPr>
                <w:rPr>
                  <w:bCs/>
                  <w:sz w:val="32"/>
                  <w:szCs w:val="32"/>
                  <w:lang w:val="pl-PL"/>
                </w:rPr>
                <w:id w:val="-1698926824"/>
                <w14:checkbox>
                  <w14:checked w14:val="0"/>
                  <w14:checkedState w14:val="2612" w14:font="Malgun Gothic Semilight"/>
                  <w14:uncheckedState w14:val="2610" w14:font="Malgun Gothic Semilight"/>
                </w14:checkbox>
              </w:sdtPr>
              <w:sdtContent>
                <w:r w:rsidRPr="002D1F21">
                  <w:rPr>
                    <w:rFonts w:ascii="Segoe UI Symbol" w:eastAsia="MS Gothic" w:hAnsi="Segoe UI Symbol" w:cs="Segoe UI Symbol"/>
                    <w:bCs/>
                    <w:sz w:val="32"/>
                    <w:szCs w:val="32"/>
                    <w:lang w:val="pl-PL"/>
                  </w:rPr>
                  <w:t>☐</w:t>
                </w:r>
              </w:sdtContent>
            </w:sdt>
          </w:p>
        </w:tc>
      </w:tr>
      <w:tr w:rsidR="00477BF8" w:rsidRPr="007E1522" w14:paraId="6171D7EE" w14:textId="77777777" w:rsidTr="00B27BDB">
        <w:tc>
          <w:tcPr>
            <w:tcW w:w="9210" w:type="dxa"/>
            <w:gridSpan w:val="2"/>
            <w:tcBorders>
              <w:bottom w:val="single" w:sz="4" w:space="0" w:color="91B11B"/>
            </w:tcBorders>
            <w:shd w:val="clear" w:color="auto" w:fill="auto"/>
          </w:tcPr>
          <w:p w14:paraId="6A01C866" w14:textId="77777777" w:rsidR="00477BF8" w:rsidRPr="007E1522" w:rsidRDefault="00477BF8" w:rsidP="00B27BDB">
            <w:pPr>
              <w:spacing w:before="40" w:after="40"/>
              <w:rPr>
                <w:lang w:val="en-CA"/>
              </w:rPr>
            </w:pPr>
            <w:r w:rsidRPr="003F5982">
              <w:rPr>
                <w:b/>
                <w:lang w:val="pl-PL"/>
              </w:rPr>
              <w:t>Wnioski:</w:t>
            </w:r>
            <w:r w:rsidRPr="007E1522">
              <w:rPr>
                <w:bCs/>
              </w:rPr>
              <w:t xml:space="preserve"> </w:t>
            </w:r>
          </w:p>
        </w:tc>
      </w:tr>
      <w:tr w:rsidR="00477BF8" w:rsidRPr="007E1522" w14:paraId="28AEE4A7" w14:textId="77777777" w:rsidTr="00B27BDB">
        <w:tc>
          <w:tcPr>
            <w:tcW w:w="9210" w:type="dxa"/>
            <w:gridSpan w:val="2"/>
            <w:shd w:val="clear" w:color="auto" w:fill="E9F0DC"/>
          </w:tcPr>
          <w:p w14:paraId="6775AE5C" w14:textId="77777777" w:rsidR="00477BF8" w:rsidRPr="007E1522" w:rsidRDefault="00477BF8" w:rsidP="00B27BDB">
            <w:pPr>
              <w:spacing w:before="40" w:after="40"/>
              <w:rPr>
                <w:b/>
              </w:rPr>
            </w:pPr>
            <w:r w:rsidRPr="007E1522">
              <w:rPr>
                <w:b/>
              </w:rPr>
              <w:t xml:space="preserve">3 </w:t>
            </w:r>
            <w:r w:rsidRPr="00C8142A">
              <w:rPr>
                <w:b/>
              </w:rPr>
              <w:t>Analiza ryzyka</w:t>
            </w:r>
          </w:p>
        </w:tc>
      </w:tr>
      <w:tr w:rsidR="00477BF8" w:rsidRPr="007E1522" w14:paraId="1A0A05D0" w14:textId="77777777" w:rsidTr="00B27BDB">
        <w:trPr>
          <w:trHeight w:val="296"/>
        </w:trPr>
        <w:tc>
          <w:tcPr>
            <w:tcW w:w="7367" w:type="dxa"/>
            <w:shd w:val="clear" w:color="auto" w:fill="auto"/>
          </w:tcPr>
          <w:p w14:paraId="58869D5A" w14:textId="77777777" w:rsidR="00477BF8" w:rsidRPr="00C8142A" w:rsidRDefault="00477BF8" w:rsidP="00B27BDB">
            <w:pPr>
              <w:spacing w:before="40" w:after="40"/>
              <w:rPr>
                <w:lang w:val="pl-PL"/>
              </w:rPr>
            </w:pPr>
            <w:r w:rsidRPr="00C8142A">
              <w:rPr>
                <w:lang w:val="pl-PL"/>
              </w:rPr>
              <w:t>3.1 Aby określić ryzyko związane z pochodzeniem materiału w odniesieniu do każdej kategorii drewna kontrolowanego, organizacja jest zobowiązana do stosowania o</w:t>
            </w:r>
            <w:r>
              <w:rPr>
                <w:lang w:val="pl-PL"/>
              </w:rPr>
              <w:t>bowiązujących analiz ryzyka FSC</w:t>
            </w:r>
            <w:r w:rsidRPr="00C8142A">
              <w:rPr>
                <w:lang w:val="pl-PL"/>
              </w:rPr>
              <w:t>.</w:t>
            </w:r>
          </w:p>
        </w:tc>
        <w:tc>
          <w:tcPr>
            <w:tcW w:w="1843" w:type="dxa"/>
            <w:vAlign w:val="center"/>
          </w:tcPr>
          <w:p w14:paraId="3F4F78DC"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10355274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6DC70BA"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50308929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1DD837C" w14:textId="77777777" w:rsidR="00477BF8" w:rsidRPr="007E1522" w:rsidRDefault="00477BF8" w:rsidP="00B27BDB">
            <w:pPr>
              <w:spacing w:before="40" w:after="40"/>
              <w:jc w:val="center"/>
              <w:rPr>
                <w:bCs/>
              </w:rPr>
            </w:pPr>
          </w:p>
        </w:tc>
      </w:tr>
      <w:tr w:rsidR="00477BF8" w:rsidRPr="007E1522" w14:paraId="13225937" w14:textId="77777777" w:rsidTr="00B27BDB">
        <w:tc>
          <w:tcPr>
            <w:tcW w:w="9210" w:type="dxa"/>
            <w:gridSpan w:val="2"/>
            <w:shd w:val="clear" w:color="auto" w:fill="auto"/>
          </w:tcPr>
          <w:p w14:paraId="0D8DC745" w14:textId="77777777" w:rsidR="00477BF8" w:rsidRPr="007E1522" w:rsidRDefault="00477BF8" w:rsidP="00B27BDB">
            <w:pPr>
              <w:spacing w:before="40" w:after="40"/>
              <w:rPr>
                <w:lang w:val="en-CA"/>
              </w:rPr>
            </w:pPr>
            <w:r w:rsidRPr="003F5982">
              <w:rPr>
                <w:b/>
                <w:lang w:val="pl-PL"/>
              </w:rPr>
              <w:t>Wnioski:</w:t>
            </w:r>
            <w:r w:rsidRPr="007E1522">
              <w:rPr>
                <w:bCs/>
              </w:rPr>
              <w:t xml:space="preserve"> </w:t>
            </w:r>
          </w:p>
        </w:tc>
      </w:tr>
      <w:tr w:rsidR="00477BF8" w:rsidRPr="007E1522" w14:paraId="6AA7300A" w14:textId="77777777" w:rsidTr="00B27BDB">
        <w:trPr>
          <w:trHeight w:val="296"/>
        </w:trPr>
        <w:tc>
          <w:tcPr>
            <w:tcW w:w="7367" w:type="dxa"/>
            <w:shd w:val="clear" w:color="auto" w:fill="auto"/>
          </w:tcPr>
          <w:p w14:paraId="27C560D5" w14:textId="77777777" w:rsidR="00477BF8" w:rsidRPr="00C8142A" w:rsidRDefault="00477BF8" w:rsidP="00B27BDB">
            <w:pPr>
              <w:autoSpaceDE w:val="0"/>
              <w:autoSpaceDN w:val="0"/>
              <w:adjustRightInd w:val="0"/>
              <w:snapToGrid w:val="0"/>
              <w:spacing w:before="0" w:after="0"/>
              <w:jc w:val="left"/>
              <w:rPr>
                <w:lang w:val="pl-PL"/>
              </w:rPr>
            </w:pPr>
            <w:r w:rsidRPr="00C8142A">
              <w:rPr>
                <w:lang w:val="pl-PL"/>
              </w:rPr>
              <w:t xml:space="preserve">3.1.1 Organizacja może wykorzystać analizę ryzyka FSC w trakcie opracowania, włączając: </w:t>
            </w:r>
          </w:p>
          <w:p w14:paraId="5A209AA7" w14:textId="77777777" w:rsidR="00477BF8" w:rsidRPr="00C8142A" w:rsidRDefault="00477BF8" w:rsidP="00B27BDB">
            <w:pPr>
              <w:autoSpaceDE w:val="0"/>
              <w:autoSpaceDN w:val="0"/>
              <w:adjustRightInd w:val="0"/>
              <w:snapToGrid w:val="0"/>
              <w:spacing w:before="0" w:after="0"/>
              <w:jc w:val="left"/>
              <w:rPr>
                <w:lang w:val="pl-PL"/>
              </w:rPr>
            </w:pPr>
            <w:r w:rsidRPr="00C8142A">
              <w:rPr>
                <w:lang w:val="pl-PL"/>
              </w:rPr>
              <w:t xml:space="preserve">a) Zatwierdzoną analizę ryzyka dla kategorii drewna kontrolowanego ze Scentralizowanej Krajowej Analizy Ryzyka, i/lub, </w:t>
            </w:r>
          </w:p>
          <w:p w14:paraId="2FD9D940" w14:textId="77777777" w:rsidR="00477BF8" w:rsidRPr="00C8142A" w:rsidRDefault="00477BF8" w:rsidP="00B27BDB">
            <w:pPr>
              <w:tabs>
                <w:tab w:val="left" w:pos="5702"/>
              </w:tabs>
              <w:autoSpaceDE w:val="0"/>
              <w:autoSpaceDN w:val="0"/>
              <w:adjustRightInd w:val="0"/>
              <w:snapToGrid w:val="0"/>
              <w:spacing w:before="0" w:after="0"/>
              <w:jc w:val="left"/>
              <w:rPr>
                <w:lang w:val="pl-PL"/>
              </w:rPr>
            </w:pPr>
            <w:r w:rsidRPr="00C8142A">
              <w:rPr>
                <w:lang w:val="pl-PL"/>
              </w:rPr>
              <w:t>b) Wersję roboczą analizy ryzyka dla kategorii drewna kontrolowanego opracowaną w ramach krajowej analizy ryzyka, gdy zostanie zatwierdzona w krajowym porozumieniu (według informacji dostarczonych na stronie internetowej FSC).</w:t>
            </w:r>
          </w:p>
        </w:tc>
        <w:tc>
          <w:tcPr>
            <w:tcW w:w="1843" w:type="dxa"/>
            <w:vAlign w:val="center"/>
          </w:tcPr>
          <w:p w14:paraId="53704B42"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77229052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604091B"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5591271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3DE1A64"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1585949438"/>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0DF7C4D8" w14:textId="77777777" w:rsidTr="00B27BDB">
        <w:tc>
          <w:tcPr>
            <w:tcW w:w="9210" w:type="dxa"/>
            <w:gridSpan w:val="2"/>
            <w:shd w:val="clear" w:color="auto" w:fill="auto"/>
          </w:tcPr>
          <w:p w14:paraId="2AEAD4F0" w14:textId="77777777" w:rsidR="00477BF8" w:rsidRPr="007E1522" w:rsidRDefault="00477BF8" w:rsidP="00B27BDB">
            <w:pPr>
              <w:spacing w:before="40" w:after="40"/>
              <w:rPr>
                <w:lang w:val="en-CA"/>
              </w:rPr>
            </w:pPr>
            <w:r w:rsidRPr="003F5982">
              <w:rPr>
                <w:b/>
                <w:lang w:val="pl-PL"/>
              </w:rPr>
              <w:t>Wnioski:</w:t>
            </w:r>
            <w:r w:rsidRPr="007E1522">
              <w:rPr>
                <w:bCs/>
              </w:rPr>
              <w:t xml:space="preserve"> </w:t>
            </w:r>
          </w:p>
        </w:tc>
      </w:tr>
      <w:tr w:rsidR="00477BF8" w:rsidRPr="007E1522" w14:paraId="35FD4696" w14:textId="77777777" w:rsidTr="00B27BDB">
        <w:trPr>
          <w:trHeight w:val="296"/>
        </w:trPr>
        <w:tc>
          <w:tcPr>
            <w:tcW w:w="7367" w:type="dxa"/>
            <w:shd w:val="clear" w:color="auto" w:fill="auto"/>
          </w:tcPr>
          <w:p w14:paraId="75475B25" w14:textId="77777777" w:rsidR="00477BF8" w:rsidRPr="00C8142A" w:rsidRDefault="00477BF8" w:rsidP="00B27BDB">
            <w:pPr>
              <w:spacing w:before="40" w:after="40"/>
              <w:rPr>
                <w:lang w:val="pl-PL"/>
              </w:rPr>
            </w:pPr>
            <w:r w:rsidRPr="00C8142A">
              <w:rPr>
                <w:lang w:val="pl-PL"/>
              </w:rPr>
              <w:t>3.1.2 W przypadku organizacji, które chcą zademonstrować zgodność z wymogami EUTR poprzez zgodność z tym standardem, analiza dla kategorii 1 w „starej Krajowej Analizie Ryzyka” musi zostać zastąpiona wersją roboczą Analizy Ryzyka FSC dla kategorii 1 opracowanej zgodnie z FSC-PRO-60-002 V3-0.</w:t>
            </w:r>
          </w:p>
        </w:tc>
        <w:tc>
          <w:tcPr>
            <w:tcW w:w="1843" w:type="dxa"/>
            <w:vAlign w:val="center"/>
          </w:tcPr>
          <w:p w14:paraId="4D80A1FC"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679892078"/>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AD33103"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35691778"/>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30C3294"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1894082846"/>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4DEB9FD4" w14:textId="77777777" w:rsidTr="00B27BDB">
        <w:tc>
          <w:tcPr>
            <w:tcW w:w="9210" w:type="dxa"/>
            <w:gridSpan w:val="2"/>
            <w:shd w:val="clear" w:color="auto" w:fill="auto"/>
          </w:tcPr>
          <w:p w14:paraId="5089B4D8" w14:textId="77777777" w:rsidR="00477BF8" w:rsidRPr="007E1522" w:rsidRDefault="00477BF8" w:rsidP="00B27BDB">
            <w:pPr>
              <w:spacing w:before="40" w:after="40"/>
              <w:rPr>
                <w:lang w:val="en-CA"/>
              </w:rPr>
            </w:pPr>
            <w:r w:rsidRPr="003F5982">
              <w:rPr>
                <w:b/>
                <w:lang w:val="pl-PL"/>
              </w:rPr>
              <w:t>Wnioski:</w:t>
            </w:r>
          </w:p>
        </w:tc>
      </w:tr>
      <w:tr w:rsidR="00477BF8" w:rsidRPr="007E1522" w14:paraId="5A7A3E89" w14:textId="77777777" w:rsidTr="00B27BDB">
        <w:trPr>
          <w:trHeight w:val="296"/>
        </w:trPr>
        <w:tc>
          <w:tcPr>
            <w:tcW w:w="7367" w:type="dxa"/>
            <w:shd w:val="clear" w:color="auto" w:fill="auto"/>
          </w:tcPr>
          <w:p w14:paraId="635F6E4A" w14:textId="77777777" w:rsidR="00477BF8" w:rsidRPr="00C8142A" w:rsidRDefault="00477BF8" w:rsidP="00B27BDB">
            <w:pPr>
              <w:spacing w:before="40" w:after="40"/>
              <w:rPr>
                <w:lang w:val="pl-PL"/>
              </w:rPr>
            </w:pPr>
            <w:r w:rsidRPr="00C8142A">
              <w:rPr>
                <w:lang w:val="pl-PL"/>
              </w:rPr>
              <w:t>3.2 Organizacja jest zobowiązana do adaptacji swojego systemu DDS do stosowania Analiz Ryzyka FSC w ciągu 6 miesięcy od daty ich zatwierdzenia przez FSC, chyba że przedłużenie daty adaptacji jest uzasadnione i zatwierdzone przez akred</w:t>
            </w:r>
            <w:r>
              <w:rPr>
                <w:lang w:val="pl-PL"/>
              </w:rPr>
              <w:t>ytowaną jednostkę certyfikującą</w:t>
            </w:r>
            <w:r w:rsidRPr="00C8142A">
              <w:rPr>
                <w:lang w:val="pl-PL"/>
              </w:rPr>
              <w:t>.</w:t>
            </w:r>
          </w:p>
        </w:tc>
        <w:tc>
          <w:tcPr>
            <w:tcW w:w="1843" w:type="dxa"/>
            <w:vAlign w:val="center"/>
          </w:tcPr>
          <w:p w14:paraId="5F170AC3"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82758736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204BAAD" w14:textId="77777777" w:rsidR="00477BF8" w:rsidRPr="00480678" w:rsidRDefault="00477BF8" w:rsidP="00B27BDB">
            <w:pPr>
              <w:spacing w:before="40" w:after="40"/>
              <w:jc w:val="center"/>
              <w:rPr>
                <w:bCs/>
                <w:lang w:val="pl-PL"/>
              </w:rPr>
            </w:pPr>
            <w:r w:rsidRPr="003F5982">
              <w:rPr>
                <w:bCs/>
                <w:lang w:val="pl-PL"/>
              </w:rPr>
              <w:t xml:space="preserve">Nie </w:t>
            </w:r>
            <w:sdt>
              <w:sdtPr>
                <w:rPr>
                  <w:bCs/>
                  <w:sz w:val="32"/>
                  <w:szCs w:val="32"/>
                  <w:lang w:val="pl-PL"/>
                </w:rPr>
                <w:id w:val="-134485369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tc>
      </w:tr>
      <w:tr w:rsidR="00477BF8" w:rsidRPr="007E1522" w14:paraId="78AFC337" w14:textId="77777777" w:rsidTr="00B27BDB">
        <w:tc>
          <w:tcPr>
            <w:tcW w:w="9210" w:type="dxa"/>
            <w:gridSpan w:val="2"/>
            <w:shd w:val="clear" w:color="auto" w:fill="auto"/>
          </w:tcPr>
          <w:p w14:paraId="1EBDF6BF" w14:textId="77777777" w:rsidR="00477BF8" w:rsidRPr="007E1522" w:rsidRDefault="00477BF8" w:rsidP="00B27BDB">
            <w:pPr>
              <w:spacing w:before="40" w:after="40"/>
              <w:rPr>
                <w:lang w:val="en-CA"/>
              </w:rPr>
            </w:pPr>
            <w:r w:rsidRPr="003F5982">
              <w:rPr>
                <w:b/>
                <w:lang w:val="pl-PL"/>
              </w:rPr>
              <w:t>Wnioski:</w:t>
            </w:r>
          </w:p>
        </w:tc>
      </w:tr>
      <w:tr w:rsidR="00477BF8" w:rsidRPr="007E1522" w14:paraId="1D95240A" w14:textId="77777777" w:rsidTr="00B27BDB">
        <w:trPr>
          <w:trHeight w:val="296"/>
        </w:trPr>
        <w:tc>
          <w:tcPr>
            <w:tcW w:w="7367" w:type="dxa"/>
            <w:shd w:val="clear" w:color="auto" w:fill="auto"/>
          </w:tcPr>
          <w:p w14:paraId="09E12047" w14:textId="77777777" w:rsidR="00477BF8" w:rsidRPr="00C8142A" w:rsidRDefault="00477BF8" w:rsidP="00B27BDB">
            <w:pPr>
              <w:spacing w:before="40" w:after="40"/>
              <w:rPr>
                <w:lang w:val="pl-PL"/>
              </w:rPr>
            </w:pPr>
            <w:r w:rsidRPr="00C8142A">
              <w:rPr>
                <w:lang w:val="pl-PL"/>
              </w:rPr>
              <w:t>3.3 Analiza ryzyka dotycząca nieocenionych obszarów jest dopuszczalna wyłącznie pod następującymi warunkami:</w:t>
            </w:r>
          </w:p>
          <w:p w14:paraId="1C9FEAAF" w14:textId="77777777" w:rsidR="00477BF8" w:rsidRPr="00C8142A" w:rsidRDefault="00477BF8" w:rsidP="00B27BDB">
            <w:pPr>
              <w:spacing w:before="40" w:after="40"/>
              <w:rPr>
                <w:lang w:val="pl-PL"/>
              </w:rPr>
            </w:pPr>
            <w:r w:rsidRPr="00C8142A">
              <w:rPr>
                <w:lang w:val="pl-PL"/>
              </w:rPr>
              <w:t>a) Organizacja może przeprowadzić własną analizę ryzyka w oparciu o wymogi opisane w Aneksie A; ORAZ</w:t>
            </w:r>
          </w:p>
          <w:p w14:paraId="3DFAF977" w14:textId="77777777" w:rsidR="00477BF8" w:rsidRPr="00C8142A" w:rsidRDefault="00477BF8" w:rsidP="00B27BDB">
            <w:pPr>
              <w:spacing w:before="40" w:after="40"/>
              <w:rPr>
                <w:lang w:val="pl-PL"/>
              </w:rPr>
            </w:pPr>
            <w:r w:rsidRPr="00C8142A">
              <w:rPr>
                <w:lang w:val="pl-PL"/>
              </w:rPr>
              <w:t>b) Organizacja jest obowiązana do uzyskania aprobaty od jednostki certyfikującej swojej analizy ryzyka, przeprowadzonej na potrzeby obszaru zaopatrzenia, i/lub poszerzenia nowych obszarów zaopatrzenia, przed zastosowaniem określonych kategorii ryzyka w swoim systemie DDS. (Systemie Zasad Należytej Staranności)</w:t>
            </w:r>
          </w:p>
          <w:p w14:paraId="6041256B" w14:textId="77777777" w:rsidR="00477BF8" w:rsidRPr="00C8142A" w:rsidRDefault="00477BF8" w:rsidP="00B27BDB">
            <w:pPr>
              <w:spacing w:before="40" w:after="40"/>
              <w:rPr>
                <w:lang w:val="pl-PL"/>
              </w:rPr>
            </w:pPr>
            <w:r w:rsidRPr="00C8142A">
              <w:rPr>
                <w:lang w:val="pl-PL"/>
              </w:rPr>
              <w:t>UWAGA: Zastosowanie Analizy Ryzyka FSC nie jest wymagane jeśli materiał został zaklasyfikowany zgodnie z wymogami pkt. 3.6. (Dla zobrazowania użycia różnych źródeł wyznaczonego ryzyka, patrz Obraz 5 w Aneksie A)</w:t>
            </w:r>
          </w:p>
        </w:tc>
        <w:tc>
          <w:tcPr>
            <w:tcW w:w="1843" w:type="dxa"/>
            <w:vAlign w:val="center"/>
          </w:tcPr>
          <w:p w14:paraId="3E4555E2"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03661237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4FC9B0B"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214610288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9D4A399"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860323788"/>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3C4DB0C9" w14:textId="77777777" w:rsidTr="00B27BDB">
        <w:tc>
          <w:tcPr>
            <w:tcW w:w="9210" w:type="dxa"/>
            <w:gridSpan w:val="2"/>
            <w:shd w:val="clear" w:color="auto" w:fill="auto"/>
          </w:tcPr>
          <w:p w14:paraId="7D9445FB" w14:textId="77777777" w:rsidR="00477BF8" w:rsidRPr="007E1522" w:rsidRDefault="00477BF8" w:rsidP="00B27BDB">
            <w:pPr>
              <w:spacing w:before="40" w:after="40"/>
              <w:rPr>
                <w:lang w:val="en-CA"/>
              </w:rPr>
            </w:pPr>
            <w:r w:rsidRPr="003F5982">
              <w:rPr>
                <w:b/>
                <w:lang w:val="pl-PL"/>
              </w:rPr>
              <w:t>Wnioski:</w:t>
            </w:r>
          </w:p>
        </w:tc>
      </w:tr>
      <w:tr w:rsidR="00477BF8" w:rsidRPr="007E1522" w14:paraId="7B0A4F07" w14:textId="77777777" w:rsidTr="00B27BDB">
        <w:trPr>
          <w:trHeight w:val="296"/>
        </w:trPr>
        <w:tc>
          <w:tcPr>
            <w:tcW w:w="7367" w:type="dxa"/>
            <w:shd w:val="clear" w:color="auto" w:fill="auto"/>
          </w:tcPr>
          <w:p w14:paraId="0B83D994" w14:textId="77777777" w:rsidR="00477BF8" w:rsidRPr="00C8142A" w:rsidRDefault="00477BF8" w:rsidP="00B27BDB">
            <w:pPr>
              <w:spacing w:before="40" w:after="40"/>
              <w:rPr>
                <w:lang w:val="pl-PL"/>
              </w:rPr>
            </w:pPr>
            <w:r w:rsidRPr="00C8142A">
              <w:rPr>
                <w:lang w:val="pl-PL"/>
              </w:rPr>
              <w:t>3.4 Organizacja jest zobowiązana do dokonania oceny i udokumentowania ryzyka związanego z prawdopodobieństwem zmieszania materiału z wkładem niezgodnym w swoim łańcuchu dostaw w czasie transportu, przetwarzania lub magazynowania.</w:t>
            </w:r>
          </w:p>
        </w:tc>
        <w:tc>
          <w:tcPr>
            <w:tcW w:w="1843" w:type="dxa"/>
            <w:vAlign w:val="center"/>
          </w:tcPr>
          <w:p w14:paraId="5C3EABFA"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5047451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B586BE9"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23029818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A30BE89" w14:textId="77777777" w:rsidR="00477BF8" w:rsidRPr="007E1522" w:rsidRDefault="00477BF8" w:rsidP="00B27BDB">
            <w:pPr>
              <w:spacing w:before="40" w:after="40"/>
              <w:jc w:val="center"/>
              <w:rPr>
                <w:bCs/>
              </w:rPr>
            </w:pPr>
          </w:p>
        </w:tc>
      </w:tr>
      <w:tr w:rsidR="00477BF8" w:rsidRPr="007E1522" w14:paraId="2EAA665F" w14:textId="77777777" w:rsidTr="00B27BDB">
        <w:tc>
          <w:tcPr>
            <w:tcW w:w="9210" w:type="dxa"/>
            <w:gridSpan w:val="2"/>
            <w:shd w:val="clear" w:color="auto" w:fill="auto"/>
          </w:tcPr>
          <w:p w14:paraId="5586C7C3" w14:textId="77777777" w:rsidR="00477BF8" w:rsidRPr="007E1522" w:rsidRDefault="00477BF8" w:rsidP="00B27BDB">
            <w:pPr>
              <w:spacing w:before="40" w:after="40"/>
              <w:rPr>
                <w:lang w:val="en-CA"/>
              </w:rPr>
            </w:pPr>
            <w:r w:rsidRPr="003F5982">
              <w:rPr>
                <w:b/>
                <w:lang w:val="pl-PL"/>
              </w:rPr>
              <w:lastRenderedPageBreak/>
              <w:t>Wnioski:</w:t>
            </w:r>
            <w:r w:rsidRPr="007E1522">
              <w:rPr>
                <w:bCs/>
              </w:rPr>
              <w:t xml:space="preserve"> </w:t>
            </w:r>
          </w:p>
        </w:tc>
      </w:tr>
      <w:tr w:rsidR="00477BF8" w:rsidRPr="007E1522" w14:paraId="567AC83D" w14:textId="77777777" w:rsidTr="00B27BDB">
        <w:trPr>
          <w:trHeight w:val="296"/>
        </w:trPr>
        <w:tc>
          <w:tcPr>
            <w:tcW w:w="7367" w:type="dxa"/>
            <w:shd w:val="clear" w:color="auto" w:fill="auto"/>
          </w:tcPr>
          <w:p w14:paraId="5A261EE1" w14:textId="77777777" w:rsidR="00477BF8" w:rsidRPr="00C8142A" w:rsidRDefault="00477BF8" w:rsidP="00B27BDB">
            <w:pPr>
              <w:spacing w:before="40" w:after="40"/>
              <w:rPr>
                <w:lang w:val="pl-PL"/>
              </w:rPr>
            </w:pPr>
            <w:r w:rsidRPr="00C8142A">
              <w:rPr>
                <w:lang w:val="pl-PL"/>
              </w:rPr>
              <w:t>3.5 Organizacja może użyć materiału jako materiału kontrolowanego i/lub sprzedać go z oświadczeniem FSC Controlled Wood, jeżeli został on zatwierdzony jako pochodzący z</w:t>
            </w:r>
            <w:r>
              <w:rPr>
                <w:lang w:val="pl-PL"/>
              </w:rPr>
              <w:t xml:space="preserve"> </w:t>
            </w:r>
            <w:r w:rsidRPr="00C8142A">
              <w:rPr>
                <w:lang w:val="pl-PL"/>
              </w:rPr>
              <w:t>obszaru ryzyka niskiego dla wszystkich wskaźników mającej zastosowanie analizy ryzyka, oraz że nie istnieje ryzyko zmieszania go z materiałem niezgodnym w łańcuchach dostaw.</w:t>
            </w:r>
          </w:p>
        </w:tc>
        <w:tc>
          <w:tcPr>
            <w:tcW w:w="1843" w:type="dxa"/>
            <w:vAlign w:val="center"/>
          </w:tcPr>
          <w:p w14:paraId="037B8BD0"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06576354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5AF5785"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6667839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2BD628F" w14:textId="77777777" w:rsidR="00477BF8" w:rsidRPr="007E1522" w:rsidRDefault="00477BF8" w:rsidP="00B27BDB">
            <w:pPr>
              <w:spacing w:before="40" w:after="40"/>
              <w:jc w:val="center"/>
              <w:rPr>
                <w:bCs/>
              </w:rPr>
            </w:pPr>
          </w:p>
        </w:tc>
      </w:tr>
      <w:tr w:rsidR="00477BF8" w:rsidRPr="007E1522" w14:paraId="78ECE9C2" w14:textId="77777777" w:rsidTr="00B27BDB">
        <w:tc>
          <w:tcPr>
            <w:tcW w:w="9210" w:type="dxa"/>
            <w:gridSpan w:val="2"/>
            <w:shd w:val="clear" w:color="auto" w:fill="auto"/>
          </w:tcPr>
          <w:p w14:paraId="3F60A028" w14:textId="77777777" w:rsidR="00477BF8" w:rsidRPr="007E1522" w:rsidRDefault="00477BF8" w:rsidP="00B27BDB">
            <w:pPr>
              <w:spacing w:before="40" w:after="40"/>
              <w:rPr>
                <w:lang w:val="en-CA"/>
              </w:rPr>
            </w:pPr>
            <w:r w:rsidRPr="003F5982">
              <w:rPr>
                <w:b/>
                <w:lang w:val="pl-PL"/>
              </w:rPr>
              <w:t>Wnioski:</w:t>
            </w:r>
          </w:p>
        </w:tc>
      </w:tr>
      <w:tr w:rsidR="00477BF8" w:rsidRPr="007E1522" w14:paraId="241D027A" w14:textId="77777777" w:rsidTr="00B27BDB">
        <w:trPr>
          <w:trHeight w:val="296"/>
        </w:trPr>
        <w:tc>
          <w:tcPr>
            <w:tcW w:w="7367" w:type="dxa"/>
            <w:shd w:val="clear" w:color="auto" w:fill="auto"/>
          </w:tcPr>
          <w:p w14:paraId="33D09F67" w14:textId="77777777" w:rsidR="00477BF8" w:rsidRPr="00C8142A" w:rsidRDefault="00477BF8" w:rsidP="00B27BDB">
            <w:pPr>
              <w:spacing w:before="40" w:after="40"/>
              <w:rPr>
                <w:lang w:val="pl-PL"/>
              </w:rPr>
            </w:pPr>
            <w:r w:rsidRPr="00C8142A">
              <w:rPr>
                <w:lang w:val="pl-PL"/>
              </w:rPr>
              <w:t xml:space="preserve">3.6 Organizacja może użyć materiał jako materiał kontrolowany i/lub sprzedać go z oświadczeniem Drewno Kontrolowane FSC jeżeli materiał wcześniej posiadał oświadczenie FSC 100% lub Drewno Kontrolowane FSC (ale zostało zakupione bez oświadczeń FSC), oraz gdy istnieje dowód na to, że nie miało miejsca mieszanie materiałów w </w:t>
            </w:r>
            <w:r w:rsidRPr="00C8142A">
              <w:rPr>
                <w:i/>
                <w:iCs/>
                <w:lang w:val="pl-PL"/>
              </w:rPr>
              <w:t>niecertyfikowanym łańcuchu dostaw</w:t>
            </w:r>
            <w:r w:rsidRPr="00C8142A">
              <w:rPr>
                <w:lang w:val="pl-PL"/>
              </w:rPr>
              <w:t>.</w:t>
            </w:r>
          </w:p>
        </w:tc>
        <w:tc>
          <w:tcPr>
            <w:tcW w:w="1843" w:type="dxa"/>
            <w:vAlign w:val="center"/>
          </w:tcPr>
          <w:p w14:paraId="658009DB"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19357804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C0715C9"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324212058"/>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6DBAA32" w14:textId="77777777" w:rsidR="00477BF8" w:rsidRPr="007E1522" w:rsidRDefault="00477BF8" w:rsidP="00B27BDB">
            <w:pPr>
              <w:spacing w:before="40" w:after="40"/>
              <w:jc w:val="center"/>
              <w:rPr>
                <w:bCs/>
              </w:rPr>
            </w:pPr>
          </w:p>
        </w:tc>
      </w:tr>
      <w:tr w:rsidR="00477BF8" w:rsidRPr="007E1522" w14:paraId="5641D2FD" w14:textId="77777777" w:rsidTr="00B27BDB">
        <w:tc>
          <w:tcPr>
            <w:tcW w:w="9210" w:type="dxa"/>
            <w:gridSpan w:val="2"/>
            <w:shd w:val="clear" w:color="auto" w:fill="auto"/>
          </w:tcPr>
          <w:p w14:paraId="07F4D2A6" w14:textId="77777777" w:rsidR="00477BF8" w:rsidRPr="007E1522" w:rsidRDefault="00477BF8" w:rsidP="00B27BDB">
            <w:pPr>
              <w:spacing w:before="40" w:after="40"/>
              <w:rPr>
                <w:lang w:val="en-CA"/>
              </w:rPr>
            </w:pPr>
            <w:r w:rsidRPr="003F5982">
              <w:rPr>
                <w:b/>
                <w:lang w:val="pl-PL"/>
              </w:rPr>
              <w:t>Wnioski:</w:t>
            </w:r>
          </w:p>
        </w:tc>
      </w:tr>
      <w:tr w:rsidR="00477BF8" w:rsidRPr="007E1522" w14:paraId="639F84A2" w14:textId="77777777" w:rsidTr="00B27BDB">
        <w:trPr>
          <w:trHeight w:val="296"/>
        </w:trPr>
        <w:tc>
          <w:tcPr>
            <w:tcW w:w="7367" w:type="dxa"/>
            <w:shd w:val="clear" w:color="auto" w:fill="auto"/>
          </w:tcPr>
          <w:p w14:paraId="364825F4" w14:textId="77777777" w:rsidR="00477BF8" w:rsidRPr="00C8142A" w:rsidRDefault="00477BF8" w:rsidP="00B27BDB">
            <w:pPr>
              <w:spacing w:before="40" w:after="40"/>
              <w:rPr>
                <w:lang w:val="pl-PL"/>
              </w:rPr>
            </w:pPr>
            <w:r w:rsidRPr="00C8142A">
              <w:rPr>
                <w:lang w:val="pl-PL"/>
              </w:rPr>
              <w:t>3.7 W przypadku zidentyfikowania ryzyka określonego bądź nieokreślonego dla miejsca pochodzenia materiału lub gdy zidentyfikowano ryzyko związane z możliwością wmieszania materiałów niezgodnych do łańcucha dostaw, organizacja jest zobowiązana do wdrożenia wymogów Sekcji 4 zanim materiał może zostać użyty jako materiał kontrolowany lub zanim zostanie sprzedany jako materiał z oświad</w:t>
            </w:r>
            <w:r>
              <w:rPr>
                <w:lang w:val="pl-PL"/>
              </w:rPr>
              <w:t>czeniem Drewno Kontrolowane FSC</w:t>
            </w:r>
            <w:r w:rsidRPr="00C8142A">
              <w:rPr>
                <w:lang w:val="pl-PL"/>
              </w:rPr>
              <w:t>.</w:t>
            </w:r>
          </w:p>
        </w:tc>
        <w:tc>
          <w:tcPr>
            <w:tcW w:w="1843" w:type="dxa"/>
            <w:vAlign w:val="center"/>
          </w:tcPr>
          <w:p w14:paraId="08E4C6A7"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211558670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BA5B34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30165386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EDCB1D8" w14:textId="77777777" w:rsidR="00477BF8" w:rsidRPr="007E1522" w:rsidRDefault="00477BF8" w:rsidP="00B27BDB">
            <w:pPr>
              <w:spacing w:before="40" w:after="40"/>
              <w:jc w:val="center"/>
              <w:rPr>
                <w:bCs/>
              </w:rPr>
            </w:pPr>
          </w:p>
        </w:tc>
      </w:tr>
      <w:tr w:rsidR="00477BF8" w:rsidRPr="007E1522" w14:paraId="73F6D1E2" w14:textId="77777777" w:rsidTr="00B27BDB">
        <w:tc>
          <w:tcPr>
            <w:tcW w:w="9210" w:type="dxa"/>
            <w:gridSpan w:val="2"/>
            <w:tcBorders>
              <w:bottom w:val="single" w:sz="4" w:space="0" w:color="91B11B"/>
            </w:tcBorders>
            <w:shd w:val="clear" w:color="auto" w:fill="auto"/>
          </w:tcPr>
          <w:p w14:paraId="79B01A88" w14:textId="77777777" w:rsidR="00477BF8" w:rsidRPr="007E1522" w:rsidRDefault="00477BF8" w:rsidP="00B27BDB">
            <w:pPr>
              <w:spacing w:before="40" w:after="40"/>
              <w:rPr>
                <w:lang w:val="en-CA"/>
              </w:rPr>
            </w:pPr>
            <w:r w:rsidRPr="003F5982">
              <w:rPr>
                <w:b/>
                <w:lang w:val="pl-PL"/>
              </w:rPr>
              <w:t>Wnioski</w:t>
            </w:r>
            <w:r w:rsidRPr="007E1522">
              <w:rPr>
                <w:b/>
              </w:rPr>
              <w:t>:</w:t>
            </w:r>
            <w:r w:rsidRPr="007E1522">
              <w:rPr>
                <w:bCs/>
              </w:rPr>
              <w:t xml:space="preserve"> </w:t>
            </w:r>
          </w:p>
        </w:tc>
      </w:tr>
      <w:tr w:rsidR="00477BF8" w14:paraId="5D0CE8DA" w14:textId="77777777" w:rsidTr="00B27BDB">
        <w:tblPrEx>
          <w:tblLook w:val="04A0" w:firstRow="1" w:lastRow="0" w:firstColumn="1" w:lastColumn="0" w:noHBand="0" w:noVBand="1"/>
        </w:tblPrEx>
        <w:trPr>
          <w:trHeight w:val="296"/>
        </w:trPr>
        <w:tc>
          <w:tcPr>
            <w:tcW w:w="7367" w:type="dxa"/>
            <w:tcBorders>
              <w:top w:val="single" w:sz="4" w:space="0" w:color="91B11B"/>
              <w:left w:val="single" w:sz="4" w:space="0" w:color="91B11B"/>
              <w:bottom w:val="single" w:sz="4" w:space="0" w:color="91B11B"/>
              <w:right w:val="single" w:sz="4" w:space="0" w:color="91B11B"/>
            </w:tcBorders>
            <w:shd w:val="clear" w:color="auto" w:fill="E9F0DC"/>
            <w:hideMark/>
          </w:tcPr>
          <w:p w14:paraId="5EDEBC51" w14:textId="77777777" w:rsidR="00477BF8" w:rsidRDefault="00477BF8" w:rsidP="00B27BDB">
            <w:pPr>
              <w:spacing w:before="40" w:after="40" w:line="276" w:lineRule="auto"/>
              <w:rPr>
                <w:b/>
              </w:rPr>
            </w:pPr>
            <w:r>
              <w:rPr>
                <w:b/>
              </w:rPr>
              <w:t>Wymaganie standardu</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1EB5AF3" w14:textId="77777777" w:rsidR="00477BF8" w:rsidRDefault="00477BF8" w:rsidP="00B27BDB">
            <w:pPr>
              <w:spacing w:before="40" w:after="40" w:line="276" w:lineRule="auto"/>
              <w:jc w:val="center"/>
              <w:rPr>
                <w:b/>
                <w:bCs/>
              </w:rPr>
            </w:pPr>
            <w:r>
              <w:rPr>
                <w:b/>
                <w:bCs/>
              </w:rPr>
              <w:t>Spełnione</w:t>
            </w:r>
          </w:p>
        </w:tc>
      </w:tr>
      <w:tr w:rsidR="00477BF8" w:rsidRPr="007E1522" w14:paraId="6E68B9C7" w14:textId="77777777" w:rsidTr="00B27BDB">
        <w:tc>
          <w:tcPr>
            <w:tcW w:w="9210" w:type="dxa"/>
            <w:gridSpan w:val="2"/>
            <w:shd w:val="clear" w:color="auto" w:fill="E9F0DC"/>
          </w:tcPr>
          <w:p w14:paraId="534DE576" w14:textId="77777777" w:rsidR="00477BF8" w:rsidRPr="007E1522" w:rsidRDefault="00477BF8" w:rsidP="00B27BDB">
            <w:pPr>
              <w:spacing w:before="40" w:after="40"/>
              <w:rPr>
                <w:b/>
              </w:rPr>
            </w:pPr>
            <w:r>
              <w:rPr>
                <w:b/>
              </w:rPr>
              <w:t xml:space="preserve">4 </w:t>
            </w:r>
            <w:r w:rsidRPr="00C8142A">
              <w:rPr>
                <w:b/>
              </w:rPr>
              <w:t>Minimalizowanie ryzyka</w:t>
            </w:r>
          </w:p>
        </w:tc>
      </w:tr>
      <w:tr w:rsidR="00477BF8" w:rsidRPr="007E1522" w14:paraId="43AED272" w14:textId="77777777" w:rsidTr="00B27BDB">
        <w:trPr>
          <w:trHeight w:val="296"/>
        </w:trPr>
        <w:tc>
          <w:tcPr>
            <w:tcW w:w="7367" w:type="dxa"/>
            <w:shd w:val="clear" w:color="auto" w:fill="auto"/>
          </w:tcPr>
          <w:p w14:paraId="42AC064C" w14:textId="77777777" w:rsidR="00477BF8" w:rsidRPr="00C8142A" w:rsidRDefault="00477BF8" w:rsidP="00B27BDB">
            <w:pPr>
              <w:spacing w:before="40" w:after="40"/>
              <w:rPr>
                <w:lang w:val="pl-PL"/>
              </w:rPr>
            </w:pPr>
            <w:r w:rsidRPr="00C8142A">
              <w:rPr>
                <w:lang w:val="pl-PL"/>
              </w:rPr>
              <w:t>4.1 Organizacja jest zobowiązana do opracowania i wdrożenia odpowiednich środków kontrolnych w celu uniknięcia lub zminimalizowania ryzyka określonego lub nieokreślonego, które związane jest z miejscem pochodzenia materiału i/lub ryzykiem związanym z prawdopodobieństwem wmieszania niewłaściwych wkładów do łańcucha dostaw. Jeżeli środki kontroli mają na celu minimalizowanie ryzyka, pozostałe podpunkty w rozdziale 4 mają zastosowanie.</w:t>
            </w:r>
          </w:p>
          <w:p w14:paraId="5C7A66F4" w14:textId="77777777" w:rsidR="00477BF8" w:rsidRPr="00C8142A" w:rsidRDefault="00477BF8" w:rsidP="00B27BDB">
            <w:pPr>
              <w:spacing w:before="40" w:after="40"/>
              <w:rPr>
                <w:lang w:val="pl-PL"/>
              </w:rPr>
            </w:pPr>
            <w:r w:rsidRPr="00C8142A">
              <w:rPr>
                <w:lang w:val="pl-PL"/>
              </w:rPr>
              <w:t>UWAGA: Przykładowe środki kontrolne wraz ze wskazówkami dotyczącymi ich opracowania opisano w Aneksie E.</w:t>
            </w:r>
          </w:p>
        </w:tc>
        <w:tc>
          <w:tcPr>
            <w:tcW w:w="1843" w:type="dxa"/>
            <w:vAlign w:val="center"/>
          </w:tcPr>
          <w:p w14:paraId="5ECC7435"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01827725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492FFBA"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25956706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66960AD" w14:textId="77777777" w:rsidR="00477BF8" w:rsidRPr="007E1522" w:rsidRDefault="00477BF8" w:rsidP="00B27BDB">
            <w:pPr>
              <w:spacing w:before="40" w:after="40"/>
              <w:jc w:val="center"/>
              <w:rPr>
                <w:bCs/>
              </w:rPr>
            </w:pPr>
          </w:p>
        </w:tc>
      </w:tr>
      <w:tr w:rsidR="00477BF8" w:rsidRPr="007E1522" w14:paraId="48F9CD14" w14:textId="77777777" w:rsidTr="00B27BDB">
        <w:tc>
          <w:tcPr>
            <w:tcW w:w="9210" w:type="dxa"/>
            <w:gridSpan w:val="2"/>
            <w:tcBorders>
              <w:bottom w:val="single" w:sz="4" w:space="0" w:color="91B11B"/>
            </w:tcBorders>
            <w:shd w:val="clear" w:color="auto" w:fill="auto"/>
          </w:tcPr>
          <w:p w14:paraId="24CC3429" w14:textId="77777777" w:rsidR="00477BF8" w:rsidRPr="007E1522" w:rsidRDefault="00477BF8" w:rsidP="00B27BDB">
            <w:pPr>
              <w:spacing w:before="40" w:after="40"/>
              <w:rPr>
                <w:lang w:val="en-CA"/>
              </w:rPr>
            </w:pPr>
            <w:r w:rsidRPr="003F5982">
              <w:rPr>
                <w:b/>
                <w:lang w:val="pl-PL"/>
              </w:rPr>
              <w:t>Wnioski:</w:t>
            </w:r>
          </w:p>
        </w:tc>
      </w:tr>
      <w:tr w:rsidR="00477BF8" w:rsidRPr="007C6929" w14:paraId="7732D414" w14:textId="77777777" w:rsidTr="00B27BDB">
        <w:tc>
          <w:tcPr>
            <w:tcW w:w="9210" w:type="dxa"/>
            <w:gridSpan w:val="2"/>
            <w:shd w:val="clear" w:color="auto" w:fill="E9F0DC"/>
          </w:tcPr>
          <w:p w14:paraId="323D5D58" w14:textId="77777777" w:rsidR="00477BF8" w:rsidRPr="00ED55A6" w:rsidRDefault="00477BF8" w:rsidP="00B27BDB">
            <w:pPr>
              <w:spacing w:before="40" w:after="40"/>
              <w:rPr>
                <w:b/>
                <w:lang w:val="pl-PL"/>
              </w:rPr>
            </w:pPr>
            <w:r w:rsidRPr="00ED55A6">
              <w:rPr>
                <w:b/>
                <w:iCs/>
                <w:lang w:val="pl-PL"/>
              </w:rPr>
              <w:t>Środki kontrolne wyznaczone przez organizację</w:t>
            </w:r>
          </w:p>
        </w:tc>
      </w:tr>
      <w:tr w:rsidR="00477BF8" w:rsidRPr="007E1522" w14:paraId="22484E25" w14:textId="77777777" w:rsidTr="00B27BDB">
        <w:trPr>
          <w:trHeight w:val="296"/>
        </w:trPr>
        <w:tc>
          <w:tcPr>
            <w:tcW w:w="7367" w:type="dxa"/>
            <w:shd w:val="clear" w:color="auto" w:fill="auto"/>
          </w:tcPr>
          <w:p w14:paraId="73FEFEAB" w14:textId="77777777" w:rsidR="00477BF8" w:rsidRPr="007E1522" w:rsidRDefault="00477BF8" w:rsidP="00B27BDB">
            <w:pPr>
              <w:spacing w:before="40" w:after="40"/>
              <w:rPr>
                <w:lang w:val="x-none"/>
              </w:rPr>
            </w:pPr>
            <w:r w:rsidRPr="007E1522">
              <w:rPr>
                <w:lang w:val="x-none"/>
              </w:rPr>
              <w:t xml:space="preserve">4.2 </w:t>
            </w:r>
            <w:r w:rsidRPr="00C8142A">
              <w:rPr>
                <w:lang w:val="pl-PL"/>
              </w:rPr>
              <w:t>Oczekiwany skutek każdego środka kontrolnego musi zostać jasno okreś</w:t>
            </w:r>
            <w:r>
              <w:rPr>
                <w:lang w:val="pl-PL"/>
              </w:rPr>
              <w:t>lony</w:t>
            </w:r>
            <w:r w:rsidRPr="007E1522">
              <w:rPr>
                <w:lang w:val="x-none"/>
              </w:rPr>
              <w:t>.</w:t>
            </w:r>
          </w:p>
        </w:tc>
        <w:tc>
          <w:tcPr>
            <w:tcW w:w="1843" w:type="dxa"/>
            <w:vAlign w:val="center"/>
          </w:tcPr>
          <w:p w14:paraId="187CEC9F"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80500522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B8E450A"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70404730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BFB49BA"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575977208"/>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29BDCF3A" w14:textId="77777777" w:rsidTr="00B27BDB">
        <w:tc>
          <w:tcPr>
            <w:tcW w:w="9210" w:type="dxa"/>
            <w:gridSpan w:val="2"/>
            <w:shd w:val="clear" w:color="auto" w:fill="auto"/>
          </w:tcPr>
          <w:p w14:paraId="4AEAB8BC" w14:textId="77777777" w:rsidR="00477BF8" w:rsidRPr="007E1522" w:rsidRDefault="00477BF8" w:rsidP="00B27BDB">
            <w:pPr>
              <w:spacing w:before="40" w:after="40"/>
              <w:rPr>
                <w:lang w:val="en-CA"/>
              </w:rPr>
            </w:pPr>
            <w:r w:rsidRPr="003F5982">
              <w:rPr>
                <w:b/>
                <w:lang w:val="pl-PL"/>
              </w:rPr>
              <w:t>Wnioski:</w:t>
            </w:r>
          </w:p>
        </w:tc>
      </w:tr>
      <w:tr w:rsidR="00477BF8" w:rsidRPr="007E1522" w14:paraId="17C6D53A" w14:textId="77777777" w:rsidTr="00B27BDB">
        <w:trPr>
          <w:trHeight w:val="296"/>
        </w:trPr>
        <w:tc>
          <w:tcPr>
            <w:tcW w:w="7367" w:type="dxa"/>
            <w:shd w:val="clear" w:color="auto" w:fill="auto"/>
          </w:tcPr>
          <w:p w14:paraId="71C3B01F" w14:textId="77777777" w:rsidR="00477BF8" w:rsidRPr="00C8142A" w:rsidRDefault="00477BF8" w:rsidP="00B27BDB">
            <w:pPr>
              <w:spacing w:before="40" w:after="40"/>
              <w:rPr>
                <w:lang w:val="pl-PL"/>
              </w:rPr>
            </w:pPr>
            <w:r w:rsidRPr="007E1522">
              <w:rPr>
                <w:lang w:val="x-none"/>
              </w:rPr>
              <w:t xml:space="preserve">4.3 </w:t>
            </w:r>
            <w:r w:rsidRPr="00C8142A">
              <w:rPr>
                <w:lang w:val="pl-PL"/>
              </w:rPr>
              <w:t xml:space="preserve">przypadku gdy wyznaczone środki kontrolne kolidują z obowiązującym wymogami prawa, środki kontrolne muszą zostać zatwierdzone przez jednostkę certyfikującą przed ich wdrożeniem. </w:t>
            </w:r>
          </w:p>
          <w:p w14:paraId="7B487D1C" w14:textId="77777777" w:rsidR="00477BF8" w:rsidRPr="00C8142A" w:rsidRDefault="00477BF8" w:rsidP="00B27BDB">
            <w:pPr>
              <w:spacing w:before="40" w:after="40"/>
              <w:rPr>
                <w:lang w:val="pl-PL"/>
              </w:rPr>
            </w:pPr>
            <w:r w:rsidRPr="00C8142A">
              <w:rPr>
                <w:lang w:val="pl-PL"/>
              </w:rPr>
              <w:t>UWAGA: Konflikt ma miejsce w przypadku gdy obowiązki prawne uniemożliwiają wdrożenie wymogów FSC. Jeżeli środki kontrolne wychodzą poza minimalne wymogi określone prawem, sytuacja ta nie jest postrzegana jako konflikt</w:t>
            </w:r>
            <w:r>
              <w:rPr>
                <w:lang w:val="pl-PL"/>
              </w:rPr>
              <w:t>.</w:t>
            </w:r>
          </w:p>
        </w:tc>
        <w:tc>
          <w:tcPr>
            <w:tcW w:w="1843" w:type="dxa"/>
            <w:vAlign w:val="center"/>
          </w:tcPr>
          <w:p w14:paraId="26F49216"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51692461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F9513A9"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40124804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52000AD"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2009749330"/>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0042BBDB" w14:textId="77777777" w:rsidTr="00B27BDB">
        <w:tc>
          <w:tcPr>
            <w:tcW w:w="9210" w:type="dxa"/>
            <w:gridSpan w:val="2"/>
            <w:shd w:val="clear" w:color="auto" w:fill="auto"/>
          </w:tcPr>
          <w:p w14:paraId="41EEC685" w14:textId="77777777" w:rsidR="00477BF8" w:rsidRPr="007E1522" w:rsidRDefault="00477BF8" w:rsidP="00B27BDB">
            <w:pPr>
              <w:spacing w:before="40" w:after="40"/>
              <w:rPr>
                <w:lang w:val="en-CA"/>
              </w:rPr>
            </w:pPr>
            <w:r w:rsidRPr="003F5982">
              <w:rPr>
                <w:b/>
                <w:lang w:val="pl-PL"/>
              </w:rPr>
              <w:lastRenderedPageBreak/>
              <w:t>Wnioski:</w:t>
            </w:r>
          </w:p>
        </w:tc>
      </w:tr>
      <w:tr w:rsidR="00477BF8" w:rsidRPr="007E1522" w14:paraId="433F4002" w14:textId="77777777" w:rsidTr="00B27BDB">
        <w:trPr>
          <w:trHeight w:val="296"/>
        </w:trPr>
        <w:tc>
          <w:tcPr>
            <w:tcW w:w="7367" w:type="dxa"/>
            <w:shd w:val="clear" w:color="auto" w:fill="auto"/>
          </w:tcPr>
          <w:p w14:paraId="1B2D6460" w14:textId="77777777" w:rsidR="00477BF8" w:rsidRPr="00C8142A" w:rsidRDefault="00477BF8" w:rsidP="00B27BDB">
            <w:pPr>
              <w:spacing w:before="40" w:after="40"/>
              <w:rPr>
                <w:lang w:val="pl-PL"/>
              </w:rPr>
            </w:pPr>
            <w:r w:rsidRPr="007E1522">
              <w:rPr>
                <w:lang w:val="x-none"/>
              </w:rPr>
              <w:t xml:space="preserve">4.4 </w:t>
            </w:r>
            <w:r w:rsidRPr="00C8142A">
              <w:rPr>
                <w:lang w:val="x-none"/>
              </w:rPr>
              <w:t>Przy opracowywaniu środków kontrolnych, należy uwzględnić obowiązujące dokumenty zatwierdzone przez FSC odnośnie drewna kontrolowanego, które są wyszczególnione w FSC-PRO-60-002b Lista Zatwierdzonych przez FSC dokumentów dot. Drewna Kontrolowanego (np. plan oceny szczególnych wartości ochronnych, krajowe lub lokalne opracowania).</w:t>
            </w:r>
          </w:p>
        </w:tc>
        <w:tc>
          <w:tcPr>
            <w:tcW w:w="1843" w:type="dxa"/>
            <w:vAlign w:val="center"/>
          </w:tcPr>
          <w:p w14:paraId="377089F9"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84254850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369E82D"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77775765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0FCF491"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1953850018"/>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212EBD95" w14:textId="77777777" w:rsidTr="00B27BDB">
        <w:tc>
          <w:tcPr>
            <w:tcW w:w="9210" w:type="dxa"/>
            <w:gridSpan w:val="2"/>
            <w:shd w:val="clear" w:color="auto" w:fill="auto"/>
          </w:tcPr>
          <w:p w14:paraId="6C8764B1" w14:textId="77777777" w:rsidR="00477BF8" w:rsidRPr="007E1522" w:rsidRDefault="00477BF8" w:rsidP="00B27BDB">
            <w:pPr>
              <w:spacing w:before="40" w:after="40"/>
              <w:rPr>
                <w:lang w:val="en-CA"/>
              </w:rPr>
            </w:pPr>
            <w:r w:rsidRPr="003F5982">
              <w:rPr>
                <w:b/>
                <w:lang w:val="pl-PL"/>
              </w:rPr>
              <w:t>Wnioski:</w:t>
            </w:r>
          </w:p>
        </w:tc>
      </w:tr>
      <w:tr w:rsidR="00477BF8" w:rsidRPr="007E1522" w14:paraId="1F50EFEA" w14:textId="77777777" w:rsidTr="00B27BDB">
        <w:trPr>
          <w:trHeight w:val="296"/>
        </w:trPr>
        <w:tc>
          <w:tcPr>
            <w:tcW w:w="7367" w:type="dxa"/>
            <w:shd w:val="clear" w:color="auto" w:fill="auto"/>
          </w:tcPr>
          <w:p w14:paraId="192BCA88" w14:textId="77777777" w:rsidR="00477BF8" w:rsidRPr="00C8142A" w:rsidRDefault="00477BF8" w:rsidP="00B27BDB">
            <w:pPr>
              <w:spacing w:before="40" w:after="40"/>
              <w:rPr>
                <w:lang w:val="pl-PL"/>
              </w:rPr>
            </w:pPr>
            <w:r w:rsidRPr="00C8142A">
              <w:rPr>
                <w:lang w:val="pl-PL"/>
              </w:rPr>
              <w:t>4.5 Gdy zachodzi potrzeba, jako środki kontrolne można zaadoptować wskaźniki i weryfikatory wyszczególnione w zatwierdzonym Standardzie Gospodarki Leśnej FSC, standardach opracowanych przez jednostkę certyfikującą lub Międzynarodowych Wskaźnikach IGI (International Generic Indicators).</w:t>
            </w:r>
          </w:p>
        </w:tc>
        <w:tc>
          <w:tcPr>
            <w:tcW w:w="1843" w:type="dxa"/>
            <w:vAlign w:val="center"/>
          </w:tcPr>
          <w:p w14:paraId="40058F3C"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079487548"/>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054C3BE"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51840092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EE62CC9" w14:textId="77777777" w:rsidR="00477BF8" w:rsidRPr="007E1522" w:rsidRDefault="00477BF8" w:rsidP="00B27BDB">
            <w:pPr>
              <w:spacing w:before="40" w:after="40"/>
              <w:jc w:val="center"/>
              <w:rPr>
                <w:bCs/>
              </w:rPr>
            </w:pPr>
          </w:p>
        </w:tc>
      </w:tr>
      <w:tr w:rsidR="00477BF8" w:rsidRPr="007E1522" w14:paraId="3F27ECD3" w14:textId="77777777" w:rsidTr="00B27BDB">
        <w:tc>
          <w:tcPr>
            <w:tcW w:w="9210" w:type="dxa"/>
            <w:gridSpan w:val="2"/>
            <w:shd w:val="clear" w:color="auto" w:fill="auto"/>
          </w:tcPr>
          <w:p w14:paraId="7F10B620" w14:textId="77777777" w:rsidR="00477BF8" w:rsidRPr="007E1522" w:rsidRDefault="00477BF8" w:rsidP="00B27BDB">
            <w:pPr>
              <w:spacing w:before="40" w:after="40"/>
              <w:rPr>
                <w:lang w:val="en-CA"/>
              </w:rPr>
            </w:pPr>
            <w:r w:rsidRPr="003F5982">
              <w:rPr>
                <w:b/>
                <w:lang w:val="pl-PL"/>
              </w:rPr>
              <w:t>Wnioski:</w:t>
            </w:r>
          </w:p>
        </w:tc>
      </w:tr>
      <w:tr w:rsidR="00477BF8" w:rsidRPr="007E1522" w14:paraId="1A473DAE" w14:textId="77777777" w:rsidTr="00B27BDB">
        <w:trPr>
          <w:trHeight w:val="296"/>
        </w:trPr>
        <w:tc>
          <w:tcPr>
            <w:tcW w:w="7367" w:type="dxa"/>
            <w:shd w:val="clear" w:color="auto" w:fill="auto"/>
          </w:tcPr>
          <w:p w14:paraId="79B53696" w14:textId="77777777" w:rsidR="00477BF8" w:rsidRPr="00C8142A" w:rsidRDefault="00477BF8" w:rsidP="00B27BDB">
            <w:pPr>
              <w:spacing w:before="40" w:after="40"/>
              <w:rPr>
                <w:lang w:val="pl-PL"/>
              </w:rPr>
            </w:pPr>
            <w:r w:rsidRPr="00C8142A">
              <w:rPr>
                <w:lang w:val="pl-PL"/>
              </w:rPr>
              <w:t>4.6 W przypadku, jako środek kontrolny uznano konsultacje z osobami, konsultacje muszą być przeprowadzane zgodnie z wymogami opisanymi w Aneksie B.</w:t>
            </w:r>
          </w:p>
        </w:tc>
        <w:tc>
          <w:tcPr>
            <w:tcW w:w="1843" w:type="dxa"/>
            <w:vAlign w:val="center"/>
          </w:tcPr>
          <w:p w14:paraId="37FC13D3"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58765635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C915EE4"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71035037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FF2377B"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381089911"/>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7A283B9C" w14:textId="77777777" w:rsidTr="00B27BDB">
        <w:tc>
          <w:tcPr>
            <w:tcW w:w="9210" w:type="dxa"/>
            <w:gridSpan w:val="2"/>
            <w:shd w:val="clear" w:color="auto" w:fill="auto"/>
          </w:tcPr>
          <w:p w14:paraId="3A160771" w14:textId="77777777" w:rsidR="00477BF8" w:rsidRPr="007E1522" w:rsidRDefault="00477BF8" w:rsidP="00B27BDB">
            <w:pPr>
              <w:spacing w:before="40" w:after="40"/>
              <w:rPr>
                <w:lang w:val="en-CA"/>
              </w:rPr>
            </w:pPr>
            <w:r w:rsidRPr="003F5982">
              <w:rPr>
                <w:b/>
                <w:lang w:val="pl-PL"/>
              </w:rPr>
              <w:t>Wnioski:</w:t>
            </w:r>
          </w:p>
        </w:tc>
      </w:tr>
      <w:tr w:rsidR="00477BF8" w:rsidRPr="007E1522" w14:paraId="4EBA4B90" w14:textId="77777777" w:rsidTr="00B27BDB">
        <w:trPr>
          <w:trHeight w:val="296"/>
        </w:trPr>
        <w:tc>
          <w:tcPr>
            <w:tcW w:w="7367" w:type="dxa"/>
            <w:shd w:val="clear" w:color="auto" w:fill="auto"/>
          </w:tcPr>
          <w:p w14:paraId="7483CD66" w14:textId="77777777" w:rsidR="00477BF8" w:rsidRPr="00C8142A" w:rsidRDefault="00477BF8" w:rsidP="00B27BDB">
            <w:pPr>
              <w:spacing w:before="40" w:after="40"/>
              <w:rPr>
                <w:lang w:val="pl-PL"/>
              </w:rPr>
            </w:pPr>
            <w:r w:rsidRPr="00C8142A">
              <w:rPr>
                <w:lang w:val="pl-PL"/>
              </w:rPr>
              <w:t>4.7 W celu zweryfikowania skuteczności swoich środków kontrolnych, organizacja może przeprowadzić konsultacje z osobami zainteresowanymi zgodnie z wymogami Aneksu B.</w:t>
            </w:r>
          </w:p>
        </w:tc>
        <w:tc>
          <w:tcPr>
            <w:tcW w:w="1843" w:type="dxa"/>
            <w:vAlign w:val="center"/>
          </w:tcPr>
          <w:p w14:paraId="7F6BBA76"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34810227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2DD3D2C"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77393972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C80A802" w14:textId="77777777" w:rsidR="00477BF8" w:rsidRPr="007E1522" w:rsidRDefault="00477BF8" w:rsidP="00B27BDB">
            <w:pPr>
              <w:spacing w:before="40" w:after="40"/>
              <w:jc w:val="center"/>
              <w:rPr>
                <w:bCs/>
              </w:rPr>
            </w:pPr>
          </w:p>
        </w:tc>
      </w:tr>
      <w:tr w:rsidR="00477BF8" w:rsidRPr="007E1522" w14:paraId="62053D68" w14:textId="77777777" w:rsidTr="00B27BDB">
        <w:tc>
          <w:tcPr>
            <w:tcW w:w="9210" w:type="dxa"/>
            <w:gridSpan w:val="2"/>
            <w:shd w:val="clear" w:color="auto" w:fill="auto"/>
          </w:tcPr>
          <w:p w14:paraId="5BF1B04C" w14:textId="77777777" w:rsidR="00477BF8" w:rsidRPr="007E1522" w:rsidRDefault="00477BF8" w:rsidP="00B27BDB">
            <w:pPr>
              <w:spacing w:before="40" w:after="40"/>
              <w:rPr>
                <w:lang w:val="en-CA"/>
              </w:rPr>
            </w:pPr>
            <w:r w:rsidRPr="003F5982">
              <w:rPr>
                <w:b/>
                <w:lang w:val="pl-PL"/>
              </w:rPr>
              <w:t>Wnioski:</w:t>
            </w:r>
          </w:p>
        </w:tc>
      </w:tr>
      <w:tr w:rsidR="00477BF8" w:rsidRPr="007E1522" w14:paraId="22DD69DC" w14:textId="77777777" w:rsidTr="00B27BDB">
        <w:trPr>
          <w:trHeight w:val="296"/>
        </w:trPr>
        <w:tc>
          <w:tcPr>
            <w:tcW w:w="7367" w:type="dxa"/>
            <w:shd w:val="clear" w:color="auto" w:fill="auto"/>
          </w:tcPr>
          <w:p w14:paraId="7E11AAE6" w14:textId="77777777" w:rsidR="00477BF8" w:rsidRPr="00C8142A" w:rsidRDefault="00477BF8" w:rsidP="00B27BDB">
            <w:pPr>
              <w:spacing w:before="40" w:after="40"/>
              <w:rPr>
                <w:lang w:val="pl-PL"/>
              </w:rPr>
            </w:pPr>
            <w:r w:rsidRPr="00C8142A">
              <w:rPr>
                <w:lang w:val="pl-PL"/>
              </w:rPr>
              <w:t xml:space="preserve">4.8 Organizacja jest zobowiązana do zastosowania środka kontrolnego w postaci konsultacji z osobami zainteresowanymi, jeśli zidentyfikowano ryzyko nieokreślone dla kategorii 2 i 3 drewna kontrolowanego. </w:t>
            </w:r>
          </w:p>
          <w:p w14:paraId="06D63DE2" w14:textId="77777777" w:rsidR="00477BF8" w:rsidRPr="00C8142A" w:rsidRDefault="00477BF8" w:rsidP="00B27BDB">
            <w:pPr>
              <w:spacing w:before="40" w:after="40"/>
              <w:rPr>
                <w:lang w:val="pl-PL"/>
              </w:rPr>
            </w:pPr>
            <w:r w:rsidRPr="00C8142A">
              <w:rPr>
                <w:lang w:val="pl-PL"/>
              </w:rPr>
              <w:t>UWAGA: Obszary ryzyka nieokreślonego mogą wynikać ze „starej” Krajowej Analizy Ryzyka („stare KAR”) lub oceny ryzyka przedsiębiorstwa przeprowadzonej przez organizację (patrz Aneks A).</w:t>
            </w:r>
          </w:p>
        </w:tc>
        <w:tc>
          <w:tcPr>
            <w:tcW w:w="1843" w:type="dxa"/>
            <w:vAlign w:val="center"/>
          </w:tcPr>
          <w:p w14:paraId="6410B22F"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35885768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F909FEB"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64176832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A53FB53" w14:textId="77777777" w:rsidR="00477BF8" w:rsidRPr="007E1522" w:rsidRDefault="00477BF8" w:rsidP="00B27BDB">
            <w:pPr>
              <w:spacing w:before="40" w:after="40"/>
              <w:jc w:val="center"/>
              <w:rPr>
                <w:bCs/>
              </w:rPr>
            </w:pPr>
          </w:p>
        </w:tc>
      </w:tr>
      <w:tr w:rsidR="00477BF8" w:rsidRPr="007E1522" w14:paraId="6FFE8463" w14:textId="77777777" w:rsidTr="00B27BDB">
        <w:tc>
          <w:tcPr>
            <w:tcW w:w="9210" w:type="dxa"/>
            <w:gridSpan w:val="2"/>
            <w:shd w:val="clear" w:color="auto" w:fill="auto"/>
          </w:tcPr>
          <w:p w14:paraId="2332D412" w14:textId="77777777" w:rsidR="00477BF8" w:rsidRPr="007E1522" w:rsidRDefault="00477BF8" w:rsidP="00B27BDB">
            <w:pPr>
              <w:spacing w:before="40" w:after="40"/>
              <w:rPr>
                <w:lang w:val="en-CA"/>
              </w:rPr>
            </w:pPr>
            <w:r w:rsidRPr="003F5982">
              <w:rPr>
                <w:b/>
                <w:lang w:val="pl-PL"/>
              </w:rPr>
              <w:t>Wnioski:</w:t>
            </w:r>
          </w:p>
        </w:tc>
      </w:tr>
      <w:tr w:rsidR="00477BF8" w:rsidRPr="007E1522" w14:paraId="5FAC87BE" w14:textId="77777777" w:rsidTr="00B27BDB">
        <w:trPr>
          <w:trHeight w:val="296"/>
        </w:trPr>
        <w:tc>
          <w:tcPr>
            <w:tcW w:w="7367" w:type="dxa"/>
            <w:shd w:val="clear" w:color="auto" w:fill="auto"/>
          </w:tcPr>
          <w:p w14:paraId="1229BF9B" w14:textId="77777777" w:rsidR="00477BF8" w:rsidRPr="00C8142A" w:rsidRDefault="00477BF8" w:rsidP="00B27BDB">
            <w:pPr>
              <w:spacing w:before="40" w:after="40"/>
              <w:rPr>
                <w:lang w:val="pl-PL"/>
              </w:rPr>
            </w:pPr>
            <w:r w:rsidRPr="00C8142A">
              <w:rPr>
                <w:lang w:val="pl-PL"/>
              </w:rPr>
              <w:t xml:space="preserve">4.9 Dla kategorii 2 i 3 drewna kontrolowanego, organizacja jest zobowiązana do zasięgnięcia opinii co najmniej jednego eksperta, który oceni adekwatność środków kontrolnych. Zatrudnieni eksperci muszą spełniać minimalne wymagania opisane w Aneksie C. </w:t>
            </w:r>
          </w:p>
          <w:p w14:paraId="66A857AD" w14:textId="77777777" w:rsidR="00477BF8" w:rsidRPr="00C8142A" w:rsidRDefault="00477BF8" w:rsidP="00B27BDB">
            <w:pPr>
              <w:spacing w:before="40" w:after="40"/>
              <w:rPr>
                <w:lang w:val="pl-PL"/>
              </w:rPr>
            </w:pPr>
            <w:r w:rsidRPr="00C8142A">
              <w:rPr>
                <w:lang w:val="pl-PL"/>
              </w:rPr>
              <w:t>UWAGA: Organizacja może także użyć publicznie dostępnych materiałów opracowanych przez ekspertów (spełniających wymogi Aneksu C) w celu uzasadnienia adekwatności środków kontrolnych.</w:t>
            </w:r>
          </w:p>
        </w:tc>
        <w:tc>
          <w:tcPr>
            <w:tcW w:w="1843" w:type="dxa"/>
            <w:vAlign w:val="center"/>
          </w:tcPr>
          <w:p w14:paraId="633874CB"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70571637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7E56DA3"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74445464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7ABAA2F" w14:textId="77777777" w:rsidR="00477BF8" w:rsidRPr="007E1522" w:rsidRDefault="00477BF8" w:rsidP="00B27BDB">
            <w:pPr>
              <w:spacing w:before="40" w:after="40"/>
              <w:jc w:val="center"/>
              <w:rPr>
                <w:bCs/>
              </w:rPr>
            </w:pPr>
          </w:p>
        </w:tc>
      </w:tr>
      <w:tr w:rsidR="00477BF8" w:rsidRPr="007E1522" w14:paraId="53C84A15" w14:textId="77777777" w:rsidTr="00B27BDB">
        <w:tc>
          <w:tcPr>
            <w:tcW w:w="9210" w:type="dxa"/>
            <w:gridSpan w:val="2"/>
            <w:shd w:val="clear" w:color="auto" w:fill="auto"/>
          </w:tcPr>
          <w:p w14:paraId="78E0667A" w14:textId="77777777" w:rsidR="00477BF8" w:rsidRPr="007E1522" w:rsidRDefault="00477BF8" w:rsidP="00B27BDB">
            <w:pPr>
              <w:spacing w:before="40" w:after="40"/>
              <w:rPr>
                <w:lang w:val="en-CA"/>
              </w:rPr>
            </w:pPr>
            <w:r w:rsidRPr="003F5982">
              <w:rPr>
                <w:b/>
                <w:lang w:val="pl-PL"/>
              </w:rPr>
              <w:t>Wnioski:</w:t>
            </w:r>
          </w:p>
        </w:tc>
      </w:tr>
      <w:tr w:rsidR="00477BF8" w:rsidRPr="007E1522" w14:paraId="63BC32F1" w14:textId="77777777" w:rsidTr="00B27BDB">
        <w:trPr>
          <w:trHeight w:val="296"/>
        </w:trPr>
        <w:tc>
          <w:tcPr>
            <w:tcW w:w="7367" w:type="dxa"/>
            <w:shd w:val="clear" w:color="auto" w:fill="auto"/>
          </w:tcPr>
          <w:p w14:paraId="45CEF9E5" w14:textId="77777777" w:rsidR="00477BF8" w:rsidRPr="00C8142A" w:rsidRDefault="00477BF8" w:rsidP="00B27BDB">
            <w:pPr>
              <w:spacing w:before="40" w:after="40"/>
              <w:rPr>
                <w:lang w:val="pl-PL"/>
              </w:rPr>
            </w:pPr>
            <w:r w:rsidRPr="00C8142A">
              <w:rPr>
                <w:lang w:val="pl-PL"/>
              </w:rPr>
              <w:t xml:space="preserve">4.10 Dla materiału pochodzącego z obszarów nie objętych zakresem Krajowej Analizy Ryzyka opracowanej w oparciu o FSC-PRO-60-002 V3-0 oraz gdzie zidentyfikowano ryzyko określone bądź nieokreślone w odniesieniu do praw tradycyjnych i praw człowieka: </w:t>
            </w:r>
          </w:p>
          <w:p w14:paraId="3055A01B" w14:textId="77777777" w:rsidR="00477BF8" w:rsidRPr="00C8142A" w:rsidRDefault="00477BF8" w:rsidP="00B27BDB">
            <w:pPr>
              <w:spacing w:before="40" w:after="40"/>
              <w:rPr>
                <w:lang w:val="pl-PL"/>
              </w:rPr>
            </w:pPr>
            <w:r w:rsidRPr="00C8142A">
              <w:rPr>
                <w:lang w:val="pl-PL"/>
              </w:rPr>
              <w:t xml:space="preserve">a) Materiał nie może pochodzić z obszarów występowania istotnych dowodów na powszechne naruszanie praw ludności rdzennej lub ludności tradycyjnej; </w:t>
            </w:r>
          </w:p>
          <w:p w14:paraId="5FEC0472" w14:textId="77777777" w:rsidR="00477BF8" w:rsidRPr="00C8142A" w:rsidRDefault="00477BF8" w:rsidP="00B27BDB">
            <w:pPr>
              <w:spacing w:before="40" w:after="40"/>
              <w:rPr>
                <w:lang w:val="pl-PL"/>
              </w:rPr>
            </w:pPr>
            <w:r w:rsidRPr="00C8142A">
              <w:rPr>
                <w:lang w:val="pl-PL"/>
              </w:rPr>
              <w:t xml:space="preserve">b) Materiał nie może pochodzić z obszarów występowania poważnych konfliktów w odniesieniu do praw ludności rdzennej i/lub tradycyjnej, chyba że przedsięwzięto kroki w celu zażegnania konfliktu, które zostały </w:t>
            </w:r>
            <w:r w:rsidRPr="00C8142A">
              <w:rPr>
                <w:lang w:val="pl-PL"/>
              </w:rPr>
              <w:lastRenderedPageBreak/>
              <w:t xml:space="preserve">uznane przez skonfliktowane ludności rdzenne lub tradycyjne jako sprawiedliwe i słuszne, lub też jeśli zaangażowane w konflikt ludności rdzenne lub tradycyjne udzieliły nieodpłatnie zgody (FPIC podczas wdrażania 4.10.1 b) na prowadzoną działalność związaną pozyskaniem materiału; ORAZ </w:t>
            </w:r>
          </w:p>
          <w:p w14:paraId="7C73850B" w14:textId="77777777" w:rsidR="00477BF8" w:rsidRPr="00C8142A" w:rsidRDefault="00477BF8" w:rsidP="00B27BDB">
            <w:pPr>
              <w:spacing w:before="40" w:after="40"/>
              <w:rPr>
                <w:lang w:val="pl-PL"/>
              </w:rPr>
            </w:pPr>
            <w:r w:rsidRPr="00C8142A">
              <w:rPr>
                <w:lang w:val="pl-PL"/>
              </w:rPr>
              <w:t xml:space="preserve">c) Organizacja jest zobowiązana do uzyskania opinii co najmniej jednego eksperta oraz do zasięgnięcia opinii Krajowego Partnera/ów FSC (Krajowego Biura FSC, Krajowego Reprezentanta FSC w danym kraju) na temat wymogów związanych z FPIC podczas wdrażania 4.10.1.b ). Zaangażowani eksperci muszą spełniać co najmniej minimum wymogów opisanych w Aneksie C. </w:t>
            </w:r>
          </w:p>
        </w:tc>
        <w:tc>
          <w:tcPr>
            <w:tcW w:w="1843" w:type="dxa"/>
            <w:vAlign w:val="center"/>
          </w:tcPr>
          <w:p w14:paraId="76C3EBF5" w14:textId="77777777" w:rsidR="00477BF8" w:rsidRPr="003F5982" w:rsidRDefault="00477BF8" w:rsidP="00B27BDB">
            <w:pPr>
              <w:spacing w:before="40" w:after="40"/>
              <w:jc w:val="center"/>
              <w:rPr>
                <w:bCs/>
                <w:lang w:val="pl-PL"/>
              </w:rPr>
            </w:pPr>
            <w:r w:rsidRPr="003F5982">
              <w:rPr>
                <w:bCs/>
                <w:lang w:val="pl-PL"/>
              </w:rPr>
              <w:lastRenderedPageBreak/>
              <w:t xml:space="preserve">Tak </w:t>
            </w:r>
            <w:sdt>
              <w:sdtPr>
                <w:rPr>
                  <w:bCs/>
                  <w:sz w:val="32"/>
                  <w:szCs w:val="32"/>
                  <w:lang w:val="pl-PL"/>
                </w:rPr>
                <w:id w:val="144418881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54004AC"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57971535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4001F44" w14:textId="77777777" w:rsidR="00477BF8" w:rsidRPr="007E1522" w:rsidRDefault="00477BF8" w:rsidP="00B27BDB">
            <w:pPr>
              <w:spacing w:before="40" w:after="40"/>
              <w:jc w:val="center"/>
              <w:rPr>
                <w:bCs/>
              </w:rPr>
            </w:pPr>
          </w:p>
        </w:tc>
      </w:tr>
      <w:tr w:rsidR="00477BF8" w:rsidRPr="007E1522" w14:paraId="4FFD36D3" w14:textId="77777777" w:rsidTr="00B27BDB">
        <w:tc>
          <w:tcPr>
            <w:tcW w:w="9210" w:type="dxa"/>
            <w:gridSpan w:val="2"/>
            <w:shd w:val="clear" w:color="auto" w:fill="auto"/>
          </w:tcPr>
          <w:p w14:paraId="45FB2D14" w14:textId="77777777" w:rsidR="00477BF8" w:rsidRPr="007E1522" w:rsidRDefault="00477BF8" w:rsidP="00B27BDB">
            <w:pPr>
              <w:spacing w:before="40" w:after="40"/>
              <w:rPr>
                <w:lang w:val="en-CA"/>
              </w:rPr>
            </w:pPr>
            <w:r w:rsidRPr="003F5982">
              <w:rPr>
                <w:b/>
                <w:lang w:val="pl-PL"/>
              </w:rPr>
              <w:t>Wnioski:</w:t>
            </w:r>
          </w:p>
        </w:tc>
      </w:tr>
      <w:tr w:rsidR="00477BF8" w:rsidRPr="007E1522" w14:paraId="75E2D09C" w14:textId="77777777" w:rsidTr="00B27BDB">
        <w:trPr>
          <w:trHeight w:val="296"/>
        </w:trPr>
        <w:tc>
          <w:tcPr>
            <w:tcW w:w="7367" w:type="dxa"/>
            <w:shd w:val="clear" w:color="auto" w:fill="auto"/>
          </w:tcPr>
          <w:p w14:paraId="402D1F55" w14:textId="77777777" w:rsidR="00477BF8" w:rsidRPr="00C8142A" w:rsidRDefault="00477BF8" w:rsidP="00B27BDB">
            <w:pPr>
              <w:spacing w:before="40" w:after="40"/>
              <w:rPr>
                <w:lang w:val="pl-PL"/>
              </w:rPr>
            </w:pPr>
            <w:r w:rsidRPr="00C8142A">
              <w:rPr>
                <w:lang w:val="pl-PL"/>
              </w:rPr>
              <w:t xml:space="preserve">4.11 Dla materiału pochodzącego z obszarów nieobjętych Krajową Analizą Ryzyka przeprowadzoną zgodnie z FSC-PRO-60-002 V3-0, i gdzie zidentyfikowano ryzyko określone bądź nieokreślone w odniesieniu do szczególnych wartości ochronnych (HCV- High Conservation Values) 2-6: </w:t>
            </w:r>
          </w:p>
          <w:p w14:paraId="1E17E230" w14:textId="77777777" w:rsidR="00477BF8" w:rsidRPr="00C8142A" w:rsidRDefault="00477BF8" w:rsidP="00B27BDB">
            <w:pPr>
              <w:spacing w:before="40" w:after="40"/>
              <w:rPr>
                <w:lang w:val="pl-PL"/>
              </w:rPr>
            </w:pPr>
            <w:r w:rsidRPr="00C8142A">
              <w:rPr>
                <w:lang w:val="pl-PL"/>
              </w:rPr>
              <w:t xml:space="preserve">a) Wartości HCV 2 (Ekosystemy poziomu krajobrazowego i mozaiki) </w:t>
            </w:r>
          </w:p>
          <w:p w14:paraId="154D0AE8" w14:textId="77777777" w:rsidR="00477BF8" w:rsidRPr="00C8142A" w:rsidRDefault="00477BF8" w:rsidP="00B27BDB">
            <w:pPr>
              <w:spacing w:before="40" w:after="40"/>
              <w:rPr>
                <w:lang w:val="pl-PL"/>
              </w:rPr>
            </w:pPr>
            <w:r w:rsidRPr="00C8142A">
              <w:rPr>
                <w:lang w:val="pl-PL"/>
              </w:rPr>
              <w:t xml:space="preserve">Materiał nie może pochodzić z komercyjnej wycinki na terenie Lasów Nietkniętego Krajobrazu (IFLs- Intact Forest Landscapes) oraz nie może pochodzić z obszarów gdzie działania gospodarcze przyczyniają się do zwiększenia fragmentacji lasów IFL. </w:t>
            </w:r>
          </w:p>
          <w:p w14:paraId="47A813FD" w14:textId="77777777" w:rsidR="00477BF8" w:rsidRPr="00C8142A" w:rsidRDefault="00477BF8" w:rsidP="00B27BDB">
            <w:pPr>
              <w:spacing w:before="40" w:after="40"/>
              <w:rPr>
                <w:lang w:val="pl-PL"/>
              </w:rPr>
            </w:pPr>
            <w:r w:rsidRPr="00C8142A">
              <w:rPr>
                <w:lang w:val="pl-PL"/>
              </w:rPr>
              <w:t xml:space="preserve">b) Wartości HCV 3 (Ekosystemy i siedliska): </w:t>
            </w:r>
          </w:p>
          <w:p w14:paraId="1613A31C" w14:textId="77777777" w:rsidR="00477BF8" w:rsidRPr="00C8142A" w:rsidRDefault="00477BF8" w:rsidP="00B27BDB">
            <w:pPr>
              <w:spacing w:before="40" w:after="40"/>
              <w:rPr>
                <w:lang w:val="pl-PL"/>
              </w:rPr>
            </w:pPr>
            <w:r w:rsidRPr="00C8142A">
              <w:rPr>
                <w:lang w:val="pl-PL"/>
              </w:rPr>
              <w:t xml:space="preserve">Materiał nie może pochodzić z obszarów gdzie zidentyfikowano szczególne wartości ochronne HCV, chyba że wyznaczono i stosuje się specjalne środki pozwalające na ochronę nieodłącznych wartości HCV w ekosystemie (np. wycinka w obszarach występowania rzadkich lub zagrożonych wyginięciem ekosystemów jest wskazana aby chronić rozmiar i wartości tych ekosystemów). </w:t>
            </w:r>
          </w:p>
          <w:p w14:paraId="0A65269E" w14:textId="77777777" w:rsidR="00477BF8" w:rsidRPr="00C8142A" w:rsidRDefault="00477BF8" w:rsidP="00B27BDB">
            <w:pPr>
              <w:spacing w:before="40" w:after="40"/>
              <w:rPr>
                <w:lang w:val="pl-PL"/>
              </w:rPr>
            </w:pPr>
            <w:r w:rsidRPr="00C8142A">
              <w:rPr>
                <w:lang w:val="pl-PL"/>
              </w:rPr>
              <w:t xml:space="preserve">c) Wartości HCV 4 (Funkcje krytyczne ekosystemów): </w:t>
            </w:r>
          </w:p>
          <w:p w14:paraId="65872CC6" w14:textId="77777777" w:rsidR="00477BF8" w:rsidRPr="00C8142A" w:rsidRDefault="00477BF8" w:rsidP="00B27BDB">
            <w:pPr>
              <w:spacing w:before="40" w:after="40"/>
              <w:rPr>
                <w:lang w:val="pl-PL"/>
              </w:rPr>
            </w:pPr>
            <w:r w:rsidRPr="00C8142A">
              <w:rPr>
                <w:lang w:val="pl-PL"/>
              </w:rPr>
              <w:t xml:space="preserve">Materiał nie może pochodzić z obszarów zidentyfikowanych lub zaznaczonych na mapach cieków wodnych, które zaopatrują miejscowe ludności w wodę pitną, chyba że zastosowano najlepsze praktyki zarządzania lasem uwzględniające bufory wodne, restrykcje dotyczące wyposażenia, budowy dróg oraz ochrony przed zanieczyszczeniem. </w:t>
            </w:r>
          </w:p>
          <w:p w14:paraId="0DCD9CAC" w14:textId="77777777" w:rsidR="00477BF8" w:rsidRPr="00C8142A" w:rsidRDefault="00477BF8" w:rsidP="00B27BDB">
            <w:pPr>
              <w:spacing w:before="40" w:after="40"/>
              <w:rPr>
                <w:lang w:val="pl-PL"/>
              </w:rPr>
            </w:pPr>
            <w:r w:rsidRPr="00C8142A">
              <w:rPr>
                <w:lang w:val="pl-PL"/>
              </w:rPr>
              <w:t xml:space="preserve">UWAGA: Wdrożenie dobrych praktyk gospodarki leśnej może być ocenione na podstawie wcielenia w życie zasad najlepszych praktyk oraz innych ogólnych regulacji. </w:t>
            </w:r>
          </w:p>
          <w:p w14:paraId="240025D0" w14:textId="77777777" w:rsidR="00477BF8" w:rsidRPr="00C8142A" w:rsidRDefault="00477BF8" w:rsidP="00B27BDB">
            <w:pPr>
              <w:spacing w:before="40" w:after="40"/>
              <w:rPr>
                <w:lang w:val="pl-PL"/>
              </w:rPr>
            </w:pPr>
            <w:r w:rsidRPr="00C8142A">
              <w:rPr>
                <w:lang w:val="pl-PL"/>
              </w:rPr>
              <w:t xml:space="preserve">d) Wartości HCV 5 (Potrzeby społeczności- wartości kulturowe): </w:t>
            </w:r>
          </w:p>
          <w:p w14:paraId="34B7604C" w14:textId="77777777" w:rsidR="00477BF8" w:rsidRPr="00C8142A" w:rsidRDefault="00477BF8" w:rsidP="00B27BDB">
            <w:pPr>
              <w:spacing w:before="40" w:after="40"/>
              <w:rPr>
                <w:lang w:val="pl-PL"/>
              </w:rPr>
            </w:pPr>
            <w:r w:rsidRPr="00C8142A">
              <w:rPr>
                <w:lang w:val="pl-PL"/>
              </w:rPr>
              <w:t xml:space="preserve">Materiał nie może pochodzić z obszarów gdzie obecne są szczególne wartości ochronne HCV, chyba że istnieje dowód potwierdzający, że lokalne społeczności i ludność rdzenna są zaangażowane i że ich wytyczne są spełnione. </w:t>
            </w:r>
          </w:p>
          <w:p w14:paraId="79F6253D" w14:textId="77777777" w:rsidR="00477BF8" w:rsidRPr="00C8142A" w:rsidRDefault="00477BF8" w:rsidP="00B27BDB">
            <w:pPr>
              <w:spacing w:before="40" w:after="40"/>
              <w:rPr>
                <w:lang w:val="pl-PL"/>
              </w:rPr>
            </w:pPr>
            <w:r w:rsidRPr="00C8142A">
              <w:rPr>
                <w:lang w:val="pl-PL"/>
              </w:rPr>
              <w:t>UWAGA: „Stara Krajowa Analiza Ryzyka” nie zapewnia osobnej analizy ryzyka dla każdej kategorii HCV (czyli 1-6). Wymagania dotyczące środków kontroli będą miały zastosowanie tylko do tych kategorii HCV, które zostały ocenione, i gdzie nieokreślone ryzyko zostało stwierdzone w „starej Krajowej Analizie Ryzyka”.</w:t>
            </w:r>
          </w:p>
        </w:tc>
        <w:tc>
          <w:tcPr>
            <w:tcW w:w="1843" w:type="dxa"/>
            <w:vAlign w:val="center"/>
          </w:tcPr>
          <w:p w14:paraId="72FF88FF"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07523937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03797F2"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66763278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FCCFBBF" w14:textId="77777777" w:rsidR="00477BF8" w:rsidRPr="007E1522" w:rsidRDefault="00477BF8" w:rsidP="00B27BDB">
            <w:pPr>
              <w:spacing w:before="40" w:after="40"/>
              <w:jc w:val="center"/>
              <w:rPr>
                <w:bCs/>
              </w:rPr>
            </w:pPr>
          </w:p>
        </w:tc>
      </w:tr>
      <w:tr w:rsidR="00477BF8" w:rsidRPr="007E1522" w14:paraId="0E8A274D" w14:textId="77777777" w:rsidTr="00B27BDB">
        <w:tc>
          <w:tcPr>
            <w:tcW w:w="9210" w:type="dxa"/>
            <w:gridSpan w:val="2"/>
            <w:tcBorders>
              <w:bottom w:val="single" w:sz="4" w:space="0" w:color="91B11B"/>
            </w:tcBorders>
            <w:shd w:val="clear" w:color="auto" w:fill="auto"/>
          </w:tcPr>
          <w:p w14:paraId="1969E530" w14:textId="77777777" w:rsidR="00477BF8" w:rsidRPr="007E1522" w:rsidRDefault="00477BF8" w:rsidP="00B27BDB">
            <w:pPr>
              <w:spacing w:before="40" w:after="40"/>
              <w:rPr>
                <w:lang w:val="en-CA"/>
              </w:rPr>
            </w:pPr>
            <w:r w:rsidRPr="003F5982">
              <w:rPr>
                <w:b/>
                <w:lang w:val="pl-PL"/>
              </w:rPr>
              <w:t>Wnioski:</w:t>
            </w:r>
          </w:p>
        </w:tc>
      </w:tr>
      <w:tr w:rsidR="00477BF8" w:rsidRPr="007C6929" w14:paraId="0DD37A3D" w14:textId="77777777" w:rsidTr="00B27BDB">
        <w:tc>
          <w:tcPr>
            <w:tcW w:w="9210" w:type="dxa"/>
            <w:gridSpan w:val="2"/>
            <w:shd w:val="clear" w:color="auto" w:fill="E9F0DC"/>
          </w:tcPr>
          <w:p w14:paraId="651265AD" w14:textId="77777777" w:rsidR="00477BF8" w:rsidRPr="00C03F9D" w:rsidRDefault="00477BF8" w:rsidP="00B27BDB">
            <w:pPr>
              <w:spacing w:before="40" w:after="40"/>
              <w:rPr>
                <w:b/>
                <w:lang w:val="pl-PL"/>
              </w:rPr>
            </w:pPr>
            <w:r w:rsidRPr="00C03F9D">
              <w:rPr>
                <w:b/>
                <w:iCs/>
                <w:lang w:val="pl-PL"/>
              </w:rPr>
              <w:t>Środki kontrolne zawarte w Krajowej Analizie Ryzyka (KAR)</w:t>
            </w:r>
          </w:p>
        </w:tc>
      </w:tr>
      <w:tr w:rsidR="00477BF8" w:rsidRPr="007E1522" w14:paraId="1D3BE5C3" w14:textId="77777777" w:rsidTr="00B27BDB">
        <w:trPr>
          <w:trHeight w:val="296"/>
        </w:trPr>
        <w:tc>
          <w:tcPr>
            <w:tcW w:w="7367" w:type="dxa"/>
            <w:shd w:val="clear" w:color="auto" w:fill="auto"/>
          </w:tcPr>
          <w:p w14:paraId="05052837" w14:textId="77777777" w:rsidR="00477BF8" w:rsidRPr="00A4472F" w:rsidRDefault="00477BF8" w:rsidP="00B27BDB">
            <w:pPr>
              <w:spacing w:before="40" w:after="40"/>
              <w:rPr>
                <w:lang w:val="pl-PL"/>
              </w:rPr>
            </w:pPr>
            <w:r w:rsidRPr="00A4472F">
              <w:rPr>
                <w:lang w:val="pl-PL"/>
              </w:rPr>
              <w:t xml:space="preserve">4.12 Organizacja jest zobowiązana do wdrożenia środków kontrolnych uznanych za obowiązkowe w obowiązujących Krajowych Analizach </w:t>
            </w:r>
            <w:r>
              <w:rPr>
                <w:lang w:val="pl-PL"/>
              </w:rPr>
              <w:t>Ryzyka, odnoszących się do 4.13</w:t>
            </w:r>
            <w:r w:rsidRPr="00A4472F">
              <w:rPr>
                <w:lang w:val="pl-PL"/>
              </w:rPr>
              <w:t>.</w:t>
            </w:r>
          </w:p>
        </w:tc>
        <w:tc>
          <w:tcPr>
            <w:tcW w:w="1843" w:type="dxa"/>
            <w:vAlign w:val="center"/>
          </w:tcPr>
          <w:p w14:paraId="31E48658"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187800342"/>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702B8E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9503272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E7D6FEF" w14:textId="77777777" w:rsidR="00477BF8" w:rsidRPr="007E1522" w:rsidRDefault="00477BF8" w:rsidP="00B27BDB">
            <w:pPr>
              <w:spacing w:before="40" w:after="40"/>
              <w:jc w:val="center"/>
              <w:rPr>
                <w:bCs/>
              </w:rPr>
            </w:pPr>
            <w:r>
              <w:rPr>
                <w:bCs/>
              </w:rPr>
              <w:lastRenderedPageBreak/>
              <w:t>N/D</w:t>
            </w:r>
            <w:r w:rsidRPr="007E1522">
              <w:rPr>
                <w:bCs/>
              </w:rPr>
              <w:t xml:space="preserve"> </w:t>
            </w:r>
            <w:sdt>
              <w:sdtPr>
                <w:rPr>
                  <w:bCs/>
                  <w:sz w:val="32"/>
                  <w:szCs w:val="32"/>
                </w:rPr>
                <w:id w:val="198600253"/>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3E4D463B" w14:textId="77777777" w:rsidTr="00B27BDB">
        <w:tc>
          <w:tcPr>
            <w:tcW w:w="9210" w:type="dxa"/>
            <w:gridSpan w:val="2"/>
            <w:shd w:val="clear" w:color="auto" w:fill="auto"/>
          </w:tcPr>
          <w:p w14:paraId="1DEA3DB0" w14:textId="77777777" w:rsidR="00477BF8" w:rsidRPr="007E1522" w:rsidRDefault="00477BF8" w:rsidP="00B27BDB">
            <w:pPr>
              <w:spacing w:before="40" w:after="40"/>
              <w:rPr>
                <w:lang w:val="en-CA"/>
              </w:rPr>
            </w:pPr>
            <w:r w:rsidRPr="00A20C3C">
              <w:rPr>
                <w:b/>
                <w:lang w:val="en-US"/>
              </w:rPr>
              <w:lastRenderedPageBreak/>
              <w:t>Wnioski:</w:t>
            </w:r>
            <w:r>
              <w:rPr>
                <w:bCs/>
              </w:rPr>
              <w:t>There is no mandatory control measures provided yet.</w:t>
            </w:r>
          </w:p>
        </w:tc>
      </w:tr>
      <w:tr w:rsidR="00477BF8" w:rsidRPr="007E1522" w14:paraId="15FACA9B" w14:textId="77777777" w:rsidTr="00B27BDB">
        <w:trPr>
          <w:trHeight w:val="296"/>
        </w:trPr>
        <w:tc>
          <w:tcPr>
            <w:tcW w:w="7367" w:type="dxa"/>
            <w:shd w:val="clear" w:color="auto" w:fill="auto"/>
          </w:tcPr>
          <w:p w14:paraId="358C0F3D" w14:textId="77777777" w:rsidR="00477BF8" w:rsidRPr="00A4472F" w:rsidRDefault="00477BF8" w:rsidP="00B27BDB">
            <w:pPr>
              <w:pStyle w:val="Default"/>
              <w:rPr>
                <w:rFonts w:ascii="MS Reference Sans Serif" w:eastAsiaTheme="minorHAnsi" w:hAnsi="MS Reference Sans Serif" w:cstheme="minorBidi"/>
                <w:color w:val="auto"/>
                <w:sz w:val="20"/>
                <w:szCs w:val="22"/>
                <w:lang w:val="pl-PL"/>
              </w:rPr>
            </w:pPr>
            <w:r w:rsidRPr="00A4472F">
              <w:rPr>
                <w:rFonts w:ascii="MS Reference Sans Serif" w:eastAsiaTheme="minorHAnsi" w:hAnsi="MS Reference Sans Serif" w:cstheme="minorBidi"/>
                <w:color w:val="auto"/>
                <w:sz w:val="20"/>
                <w:szCs w:val="22"/>
                <w:lang w:val="pl-PL"/>
              </w:rPr>
              <w:t xml:space="preserve">4.13 Organizacja może zamienić obowiązkowe środki kontrolne przedstawione w Krajowej Analizie Ryzyka FSC innymi, bardziej skutecznymi środkami kontrolnymi pod następującymi warunkami: </w:t>
            </w:r>
          </w:p>
          <w:p w14:paraId="59316DC7" w14:textId="77777777" w:rsidR="00477BF8" w:rsidRPr="00A4472F" w:rsidRDefault="00477BF8" w:rsidP="00B27BDB">
            <w:pPr>
              <w:autoSpaceDE w:val="0"/>
              <w:autoSpaceDN w:val="0"/>
              <w:adjustRightInd w:val="0"/>
              <w:spacing w:before="0" w:after="58"/>
              <w:jc w:val="left"/>
              <w:rPr>
                <w:lang w:val="pl-PL"/>
              </w:rPr>
            </w:pPr>
            <w:r w:rsidRPr="00A4472F">
              <w:rPr>
                <w:lang w:val="pl-PL"/>
              </w:rPr>
              <w:t xml:space="preserve">a) Organizacja zademonstruje, że środki kontrolne zapewnione w Krajowej Analizie Ryzyka FSC są nieadekwatne do minimalizowania zidentyfikowanego ryzyka w specyficznych działaniach organizacji; </w:t>
            </w:r>
          </w:p>
          <w:p w14:paraId="584D443B" w14:textId="77777777" w:rsidR="00477BF8" w:rsidRPr="00A4472F" w:rsidRDefault="00477BF8" w:rsidP="00B27BDB">
            <w:pPr>
              <w:autoSpaceDE w:val="0"/>
              <w:autoSpaceDN w:val="0"/>
              <w:adjustRightInd w:val="0"/>
              <w:spacing w:before="0" w:after="0"/>
              <w:jc w:val="left"/>
              <w:rPr>
                <w:lang w:val="pl-PL"/>
              </w:rPr>
            </w:pPr>
            <w:r w:rsidRPr="00A4472F">
              <w:rPr>
                <w:lang w:val="pl-PL"/>
              </w:rPr>
              <w:t xml:space="preserve">b) Organizacja zademonstruje jednostce certyfikującej, że alternatywne środki kontrolne są wystarczające do zminimalizowania zidentyfikowanego ryzyka, a jednostka certyfikująca akredytowana przez FSC zatwierdzi alternatywne środki kontrolne; ORAZ </w:t>
            </w:r>
          </w:p>
          <w:p w14:paraId="273F7C94" w14:textId="77777777" w:rsidR="00477BF8" w:rsidRPr="00A4472F" w:rsidRDefault="00477BF8" w:rsidP="00B27BDB">
            <w:pPr>
              <w:spacing w:before="40" w:after="40"/>
              <w:jc w:val="left"/>
              <w:rPr>
                <w:lang w:val="pl-PL"/>
              </w:rPr>
            </w:pPr>
            <w:r w:rsidRPr="00A4472F">
              <w:rPr>
                <w:lang w:val="pl-PL"/>
              </w:rPr>
              <w:t>c</w:t>
            </w:r>
            <w:r>
              <w:rPr>
                <w:lang w:val="pl-PL"/>
              </w:rPr>
              <w:t xml:space="preserve">) </w:t>
            </w:r>
            <w:r w:rsidRPr="00A4472F">
              <w:rPr>
                <w:lang w:val="pl-PL"/>
              </w:rPr>
              <w:t>Organizacja, po zatwierdzeniu przez jednostkę certyfikującą, dostarczyła opis alternatywnych środków kontrolnych wraz z uzasadnieniem ich stosowania podmiotowi odpowiedzialnemu za opracowanie i utrzymanie Krajowej Analizy Ryzyka FSC (jak zdefiniowa</w:t>
            </w:r>
            <w:r>
              <w:rPr>
                <w:lang w:val="pl-PL"/>
              </w:rPr>
              <w:t>no w KAR).</w:t>
            </w:r>
          </w:p>
        </w:tc>
        <w:tc>
          <w:tcPr>
            <w:tcW w:w="1843" w:type="dxa"/>
            <w:vAlign w:val="center"/>
          </w:tcPr>
          <w:p w14:paraId="499AF7E2"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544757508"/>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92462D4"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03477949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3F05507" w14:textId="77777777" w:rsidR="00477BF8" w:rsidRPr="007E1522" w:rsidRDefault="00477BF8" w:rsidP="00B27BDB">
            <w:pPr>
              <w:spacing w:before="40" w:after="40"/>
              <w:jc w:val="center"/>
              <w:rPr>
                <w:bCs/>
              </w:rPr>
            </w:pPr>
            <w:r>
              <w:rPr>
                <w:bCs/>
              </w:rPr>
              <w:t>N/D</w:t>
            </w:r>
            <w:r w:rsidRPr="007E1522">
              <w:rPr>
                <w:bCs/>
              </w:rPr>
              <w:t xml:space="preserve"> </w:t>
            </w:r>
            <w:sdt>
              <w:sdtPr>
                <w:rPr>
                  <w:bCs/>
                  <w:sz w:val="32"/>
                  <w:szCs w:val="32"/>
                </w:rPr>
                <w:id w:val="160907249"/>
                <w14:checkbox>
                  <w14:checked w14:val="0"/>
                  <w14:checkedState w14:val="2612" w14:font="Malgun Gothic Semilight"/>
                  <w14:uncheckedState w14:val="2610" w14:font="Malgun Gothic Semilight"/>
                </w14:checkbox>
              </w:sdtPr>
              <w:sdtContent>
                <w:r w:rsidRPr="007E1522">
                  <w:rPr>
                    <w:rFonts w:ascii="Segoe UI Symbol" w:eastAsia="MS Gothic" w:hAnsi="Segoe UI Symbol" w:cs="Segoe UI Symbol"/>
                    <w:bCs/>
                    <w:sz w:val="32"/>
                    <w:szCs w:val="32"/>
                  </w:rPr>
                  <w:t>☐</w:t>
                </w:r>
              </w:sdtContent>
            </w:sdt>
          </w:p>
        </w:tc>
      </w:tr>
      <w:tr w:rsidR="00477BF8" w:rsidRPr="007E1522" w14:paraId="6EE03C1D" w14:textId="77777777" w:rsidTr="00B27BDB">
        <w:tc>
          <w:tcPr>
            <w:tcW w:w="9210" w:type="dxa"/>
            <w:gridSpan w:val="2"/>
            <w:tcBorders>
              <w:bottom w:val="single" w:sz="4" w:space="0" w:color="91B11B"/>
            </w:tcBorders>
            <w:shd w:val="clear" w:color="auto" w:fill="auto"/>
          </w:tcPr>
          <w:p w14:paraId="513B66B6" w14:textId="77777777" w:rsidR="00477BF8" w:rsidRPr="007E1522" w:rsidRDefault="00477BF8" w:rsidP="00B27BDB">
            <w:pPr>
              <w:spacing w:before="40" w:after="40"/>
              <w:rPr>
                <w:lang w:val="en-CA"/>
              </w:rPr>
            </w:pPr>
            <w:r w:rsidRPr="003F5982">
              <w:rPr>
                <w:b/>
                <w:lang w:val="pl-PL"/>
              </w:rPr>
              <w:t>Wnioski:</w:t>
            </w:r>
          </w:p>
        </w:tc>
      </w:tr>
      <w:tr w:rsidR="00477BF8" w:rsidRPr="007E1522" w14:paraId="628DB0A5" w14:textId="77777777" w:rsidTr="00B27BDB">
        <w:tc>
          <w:tcPr>
            <w:tcW w:w="9210" w:type="dxa"/>
            <w:gridSpan w:val="2"/>
            <w:shd w:val="clear" w:color="auto" w:fill="E9F0DC"/>
          </w:tcPr>
          <w:p w14:paraId="2B6F293C" w14:textId="77777777" w:rsidR="00477BF8" w:rsidRPr="007E1522" w:rsidRDefault="00477BF8" w:rsidP="00B27BDB">
            <w:pPr>
              <w:spacing w:before="40" w:after="40"/>
              <w:rPr>
                <w:b/>
              </w:rPr>
            </w:pPr>
            <w:r w:rsidRPr="00A4472F">
              <w:rPr>
                <w:b/>
              </w:rPr>
              <w:t>Stosowanie materiału</w:t>
            </w:r>
          </w:p>
        </w:tc>
      </w:tr>
      <w:tr w:rsidR="00477BF8" w:rsidRPr="007E1522" w14:paraId="7941E4C4" w14:textId="77777777" w:rsidTr="00B27BDB">
        <w:trPr>
          <w:trHeight w:val="296"/>
        </w:trPr>
        <w:tc>
          <w:tcPr>
            <w:tcW w:w="7367" w:type="dxa"/>
            <w:shd w:val="clear" w:color="auto" w:fill="auto"/>
          </w:tcPr>
          <w:p w14:paraId="70BE9F94" w14:textId="77777777" w:rsidR="00477BF8" w:rsidRPr="00A4472F" w:rsidRDefault="00477BF8" w:rsidP="00B27BDB">
            <w:pPr>
              <w:spacing w:before="40" w:after="40"/>
              <w:rPr>
                <w:lang w:val="pl-PL"/>
              </w:rPr>
            </w:pPr>
            <w:r w:rsidRPr="00A4472F">
              <w:rPr>
                <w:lang w:val="pl-PL"/>
              </w:rPr>
              <w:t>4.14 Organizacja może użyć materiał jako materiał kontrolowany lub sprzedać go z oświadczeniem Drewno Kontrolowane FSC po adekwatnym wdrożeniu środków kontrolnych.</w:t>
            </w:r>
          </w:p>
        </w:tc>
        <w:tc>
          <w:tcPr>
            <w:tcW w:w="1843" w:type="dxa"/>
            <w:vAlign w:val="center"/>
          </w:tcPr>
          <w:p w14:paraId="5BFCD159"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9689988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CF8226B"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66507201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64D299B" w14:textId="77777777" w:rsidR="00477BF8" w:rsidRPr="007E1522" w:rsidRDefault="00477BF8" w:rsidP="00B27BDB">
            <w:pPr>
              <w:spacing w:before="40" w:after="40"/>
              <w:jc w:val="center"/>
              <w:rPr>
                <w:bCs/>
              </w:rPr>
            </w:pPr>
          </w:p>
        </w:tc>
      </w:tr>
    </w:tbl>
    <w:p w14:paraId="6FF21BA7" w14:textId="77777777" w:rsidR="00477BF8" w:rsidRPr="00DF41CA" w:rsidRDefault="00477BF8" w:rsidP="00477BF8">
      <w:pPr>
        <w:rPr>
          <w:b/>
          <w:sz w:val="22"/>
        </w:rPr>
      </w:pPr>
      <w:r>
        <w:rPr>
          <w:b/>
          <w:sz w:val="22"/>
        </w:rPr>
        <w:t>Part 2</w:t>
      </w:r>
      <w:r w:rsidRPr="002A205B">
        <w:rPr>
          <w:b/>
          <w:sz w:val="22"/>
        </w:rPr>
        <w:t xml:space="preserve">: </w:t>
      </w:r>
      <w:r>
        <w:rPr>
          <w:b/>
          <w:sz w:val="22"/>
        </w:rPr>
        <w:t>System zarządzania jakością</w:t>
      </w:r>
      <w:r w:rsidRPr="002A205B">
        <w:rPr>
          <w:b/>
          <w:sz w:val="22"/>
        </w:rPr>
        <w:t xml:space="preserve"> </w:t>
      </w: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000" w:firstRow="0" w:lastRow="0" w:firstColumn="0" w:lastColumn="0" w:noHBand="0" w:noVBand="0"/>
      </w:tblPr>
      <w:tblGrid>
        <w:gridCol w:w="7366"/>
        <w:gridCol w:w="1844"/>
      </w:tblGrid>
      <w:tr w:rsidR="00477BF8" w14:paraId="43D9E002" w14:textId="77777777" w:rsidTr="00B27BDB">
        <w:trPr>
          <w:trHeight w:val="296"/>
        </w:trPr>
        <w:tc>
          <w:tcPr>
            <w:tcW w:w="7367" w:type="dxa"/>
            <w:shd w:val="clear" w:color="auto" w:fill="E9F0DC"/>
          </w:tcPr>
          <w:p w14:paraId="361BB79A" w14:textId="77777777" w:rsidR="00477BF8" w:rsidRPr="00F55FA8" w:rsidRDefault="00477BF8" w:rsidP="00B27BDB">
            <w:pPr>
              <w:spacing w:before="40" w:after="40"/>
              <w:rPr>
                <w:b/>
              </w:rPr>
            </w:pPr>
            <w:r w:rsidRPr="003F5982">
              <w:rPr>
                <w:b/>
                <w:lang w:val="pl-PL"/>
              </w:rPr>
              <w:t>Wymaganie standardu</w:t>
            </w:r>
          </w:p>
        </w:tc>
        <w:tc>
          <w:tcPr>
            <w:tcW w:w="1843" w:type="dxa"/>
            <w:vAlign w:val="center"/>
          </w:tcPr>
          <w:p w14:paraId="605F5201" w14:textId="77777777" w:rsidR="00477BF8" w:rsidRPr="00013CBB" w:rsidRDefault="00477BF8" w:rsidP="00B27BDB">
            <w:pPr>
              <w:spacing w:before="40" w:after="40" w:line="360" w:lineRule="auto"/>
              <w:jc w:val="center"/>
              <w:rPr>
                <w:b/>
              </w:rPr>
            </w:pPr>
            <w:r w:rsidRPr="003F5982">
              <w:rPr>
                <w:b/>
                <w:lang w:val="pl-PL"/>
              </w:rPr>
              <w:t>Spełnione</w:t>
            </w:r>
          </w:p>
        </w:tc>
      </w:tr>
      <w:tr w:rsidR="00477BF8" w14:paraId="2801F99F" w14:textId="77777777" w:rsidTr="00B27BDB">
        <w:trPr>
          <w:trHeight w:val="296"/>
        </w:trPr>
        <w:tc>
          <w:tcPr>
            <w:tcW w:w="7367" w:type="dxa"/>
            <w:shd w:val="clear" w:color="auto" w:fill="E9F0DC"/>
          </w:tcPr>
          <w:p w14:paraId="187378EE" w14:textId="77777777" w:rsidR="00477BF8" w:rsidRPr="00927DAD" w:rsidRDefault="00477BF8" w:rsidP="00B27BDB">
            <w:pPr>
              <w:spacing w:before="40" w:after="40"/>
              <w:rPr>
                <w:b/>
                <w:bCs/>
                <w:iCs/>
              </w:rPr>
            </w:pPr>
            <w:r w:rsidRPr="00373B55">
              <w:rPr>
                <w:b/>
                <w:bCs/>
                <w:iCs/>
              </w:rPr>
              <w:t xml:space="preserve">5 </w:t>
            </w:r>
            <w:r w:rsidRPr="00A4472F">
              <w:rPr>
                <w:b/>
                <w:bCs/>
                <w:iCs/>
              </w:rPr>
              <w:t>Kompetencje, dokumentacja i rejestry</w:t>
            </w:r>
          </w:p>
        </w:tc>
        <w:tc>
          <w:tcPr>
            <w:tcW w:w="1843" w:type="dxa"/>
            <w:vAlign w:val="center"/>
          </w:tcPr>
          <w:p w14:paraId="20F311E3" w14:textId="77777777" w:rsidR="00477BF8" w:rsidRPr="004020F7" w:rsidRDefault="00477BF8" w:rsidP="00B27BDB">
            <w:pPr>
              <w:spacing w:before="40" w:after="40" w:line="360" w:lineRule="auto"/>
              <w:jc w:val="center"/>
              <w:rPr>
                <w:bCs/>
              </w:rPr>
            </w:pPr>
          </w:p>
        </w:tc>
      </w:tr>
      <w:tr w:rsidR="00477BF8" w14:paraId="14927030" w14:textId="77777777" w:rsidTr="00B27BDB">
        <w:trPr>
          <w:trHeight w:val="296"/>
        </w:trPr>
        <w:tc>
          <w:tcPr>
            <w:tcW w:w="7367" w:type="dxa"/>
            <w:shd w:val="clear" w:color="auto" w:fill="auto"/>
          </w:tcPr>
          <w:p w14:paraId="6ED21F87"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5.1 Organizacja jest zobowiązana do wyznaczenia przedstawiciela zarządzającego, który będzie odpowiedzialny za zgodność organizacji ze wszystkimi obowiązującymi wymogami niniejszego standardu.</w:t>
            </w:r>
          </w:p>
        </w:tc>
        <w:tc>
          <w:tcPr>
            <w:tcW w:w="1843" w:type="dxa"/>
            <w:vAlign w:val="center"/>
          </w:tcPr>
          <w:p w14:paraId="0E1064EC"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58604258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5FC7459"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83841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108402A" w14:textId="77777777" w:rsidR="00477BF8" w:rsidRPr="007E1522" w:rsidRDefault="00477BF8" w:rsidP="00B27BDB">
            <w:pPr>
              <w:spacing w:before="40" w:after="40"/>
              <w:jc w:val="center"/>
              <w:rPr>
                <w:bCs/>
              </w:rPr>
            </w:pPr>
          </w:p>
        </w:tc>
      </w:tr>
      <w:tr w:rsidR="00477BF8" w14:paraId="3CC59A52" w14:textId="77777777" w:rsidTr="00B27BDB">
        <w:trPr>
          <w:trHeight w:val="296"/>
        </w:trPr>
        <w:tc>
          <w:tcPr>
            <w:tcW w:w="9210" w:type="dxa"/>
            <w:gridSpan w:val="2"/>
            <w:shd w:val="clear" w:color="auto" w:fill="auto"/>
          </w:tcPr>
          <w:p w14:paraId="50E6AE9D" w14:textId="77777777" w:rsidR="00477BF8" w:rsidRPr="00013CBB" w:rsidRDefault="00477BF8" w:rsidP="00B27BDB">
            <w:pPr>
              <w:spacing w:before="40" w:after="40"/>
              <w:rPr>
                <w:bCs/>
              </w:rPr>
            </w:pPr>
            <w:r w:rsidRPr="003F5982">
              <w:rPr>
                <w:b/>
                <w:lang w:val="pl-PL"/>
              </w:rPr>
              <w:t>Wnioski:</w:t>
            </w:r>
          </w:p>
        </w:tc>
      </w:tr>
      <w:tr w:rsidR="00477BF8" w:rsidRPr="00013CBB" w14:paraId="29B52814" w14:textId="77777777" w:rsidTr="00B27BDB">
        <w:trPr>
          <w:trHeight w:val="296"/>
        </w:trPr>
        <w:tc>
          <w:tcPr>
            <w:tcW w:w="7367" w:type="dxa"/>
            <w:shd w:val="clear" w:color="auto" w:fill="auto"/>
          </w:tcPr>
          <w:p w14:paraId="03BE1B1A"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5.2 Kluczowy personel jest zobowiązany do wykazania znajomości procedur organizacji oraz kompetencji niezbędnych do wdrożenia wymogów niniejszego standardu..</w:t>
            </w:r>
          </w:p>
        </w:tc>
        <w:tc>
          <w:tcPr>
            <w:tcW w:w="1843" w:type="dxa"/>
            <w:vAlign w:val="center"/>
          </w:tcPr>
          <w:p w14:paraId="2F2269B8"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72846204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563E974D"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72140331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A3F4E8C" w14:textId="77777777" w:rsidR="00477BF8" w:rsidRPr="007E1522" w:rsidRDefault="00477BF8" w:rsidP="00B27BDB">
            <w:pPr>
              <w:spacing w:before="40" w:after="40"/>
              <w:jc w:val="center"/>
              <w:rPr>
                <w:bCs/>
              </w:rPr>
            </w:pPr>
          </w:p>
        </w:tc>
      </w:tr>
      <w:tr w:rsidR="00477BF8" w:rsidRPr="00013CBB" w14:paraId="1C85C03F" w14:textId="77777777" w:rsidTr="00B27BDB">
        <w:trPr>
          <w:trHeight w:val="296"/>
        </w:trPr>
        <w:tc>
          <w:tcPr>
            <w:tcW w:w="9210" w:type="dxa"/>
            <w:gridSpan w:val="2"/>
            <w:shd w:val="clear" w:color="auto" w:fill="auto"/>
          </w:tcPr>
          <w:p w14:paraId="25CF4B3A" w14:textId="77777777" w:rsidR="00477BF8" w:rsidRPr="00013CBB" w:rsidRDefault="00477BF8" w:rsidP="00B27BDB">
            <w:pPr>
              <w:spacing w:before="40" w:after="40"/>
              <w:rPr>
                <w:bCs/>
              </w:rPr>
            </w:pPr>
            <w:r w:rsidRPr="003F5982">
              <w:rPr>
                <w:b/>
                <w:lang w:val="pl-PL"/>
              </w:rPr>
              <w:t>Wnioski:</w:t>
            </w:r>
          </w:p>
        </w:tc>
      </w:tr>
      <w:tr w:rsidR="00477BF8" w:rsidRPr="00013CBB" w14:paraId="6F5546C7" w14:textId="77777777" w:rsidTr="00B27BDB">
        <w:trPr>
          <w:trHeight w:val="296"/>
        </w:trPr>
        <w:tc>
          <w:tcPr>
            <w:tcW w:w="7367" w:type="dxa"/>
            <w:shd w:val="clear" w:color="auto" w:fill="auto"/>
          </w:tcPr>
          <w:p w14:paraId="522CF200"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5.3 Organizacja jest zobowiązana do wdrożenia udokumentowanych procedur odnoszących się do wszystkich obowiązujących wymogów niniejszego standardu.</w:t>
            </w:r>
          </w:p>
        </w:tc>
        <w:tc>
          <w:tcPr>
            <w:tcW w:w="1843" w:type="dxa"/>
            <w:vAlign w:val="center"/>
          </w:tcPr>
          <w:p w14:paraId="214CBDEC"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88844979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81ECAF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40629648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05E5E51" w14:textId="77777777" w:rsidR="00477BF8" w:rsidRPr="007E1522" w:rsidRDefault="00477BF8" w:rsidP="00B27BDB">
            <w:pPr>
              <w:spacing w:before="40" w:after="40"/>
              <w:jc w:val="center"/>
              <w:rPr>
                <w:bCs/>
              </w:rPr>
            </w:pPr>
          </w:p>
        </w:tc>
      </w:tr>
      <w:tr w:rsidR="00477BF8" w:rsidRPr="00013CBB" w14:paraId="6CD56162" w14:textId="77777777" w:rsidTr="00B27BDB">
        <w:trPr>
          <w:trHeight w:val="296"/>
        </w:trPr>
        <w:tc>
          <w:tcPr>
            <w:tcW w:w="9210" w:type="dxa"/>
            <w:gridSpan w:val="2"/>
            <w:shd w:val="clear" w:color="auto" w:fill="auto"/>
          </w:tcPr>
          <w:p w14:paraId="35893C27" w14:textId="77777777" w:rsidR="00477BF8" w:rsidRPr="00013CBB" w:rsidRDefault="00477BF8" w:rsidP="00B27BDB">
            <w:pPr>
              <w:spacing w:before="40" w:after="40"/>
              <w:rPr>
                <w:bCs/>
              </w:rPr>
            </w:pPr>
            <w:r w:rsidRPr="003F5982">
              <w:rPr>
                <w:b/>
                <w:lang w:val="pl-PL"/>
              </w:rPr>
              <w:t>Wnioski:</w:t>
            </w:r>
          </w:p>
        </w:tc>
      </w:tr>
      <w:tr w:rsidR="00477BF8" w:rsidRPr="00013CBB" w14:paraId="064F3E9A" w14:textId="77777777" w:rsidTr="00B27BDB">
        <w:trPr>
          <w:trHeight w:val="296"/>
        </w:trPr>
        <w:tc>
          <w:tcPr>
            <w:tcW w:w="7367" w:type="dxa"/>
            <w:shd w:val="clear" w:color="auto" w:fill="auto"/>
          </w:tcPr>
          <w:p w14:paraId="5105D5CD"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5.4</w:t>
            </w:r>
            <w:r>
              <w:rPr>
                <w:lang w:val="pl-PL"/>
              </w:rPr>
              <w:t xml:space="preserve"> </w:t>
            </w:r>
            <w:r w:rsidRPr="00A4472F">
              <w:rPr>
                <w:lang w:val="pl-PL"/>
              </w:rPr>
              <w:t>Organizacja jest zobowiązana do prowadzenia rejestrów oraz dokumentacji wskazujących zgodność z wymogami niniejszego standardu, oraz do zapewnienia stałego dostępu do n</w:t>
            </w:r>
            <w:r>
              <w:rPr>
                <w:lang w:val="pl-PL"/>
              </w:rPr>
              <w:t>ich jednostce certyfikującej</w:t>
            </w:r>
            <w:r w:rsidRPr="00A4472F">
              <w:rPr>
                <w:lang w:val="pl-PL"/>
              </w:rPr>
              <w:t>.</w:t>
            </w:r>
          </w:p>
        </w:tc>
        <w:tc>
          <w:tcPr>
            <w:tcW w:w="1843" w:type="dxa"/>
            <w:vAlign w:val="center"/>
          </w:tcPr>
          <w:p w14:paraId="67E7F435"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32840001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4890942F"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719780216"/>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D919D5F" w14:textId="77777777" w:rsidR="00477BF8" w:rsidRPr="007E1522" w:rsidRDefault="00477BF8" w:rsidP="00B27BDB">
            <w:pPr>
              <w:spacing w:before="40" w:after="40"/>
              <w:jc w:val="center"/>
              <w:rPr>
                <w:bCs/>
              </w:rPr>
            </w:pPr>
          </w:p>
        </w:tc>
      </w:tr>
      <w:tr w:rsidR="00477BF8" w:rsidRPr="00013CBB" w14:paraId="7AF218F1" w14:textId="77777777" w:rsidTr="00B27BDB">
        <w:trPr>
          <w:trHeight w:val="296"/>
        </w:trPr>
        <w:tc>
          <w:tcPr>
            <w:tcW w:w="9210" w:type="dxa"/>
            <w:gridSpan w:val="2"/>
            <w:shd w:val="clear" w:color="auto" w:fill="auto"/>
          </w:tcPr>
          <w:p w14:paraId="29213B71" w14:textId="77777777" w:rsidR="00477BF8" w:rsidRPr="00013CBB" w:rsidRDefault="00477BF8" w:rsidP="00B27BDB">
            <w:pPr>
              <w:spacing w:before="40" w:after="40"/>
              <w:rPr>
                <w:bCs/>
              </w:rPr>
            </w:pPr>
            <w:r w:rsidRPr="003F5982">
              <w:rPr>
                <w:b/>
                <w:lang w:val="pl-PL"/>
              </w:rPr>
              <w:lastRenderedPageBreak/>
              <w:t>Wnioski:</w:t>
            </w:r>
          </w:p>
        </w:tc>
      </w:tr>
      <w:tr w:rsidR="00477BF8" w:rsidRPr="00013CBB" w14:paraId="27EF82ED" w14:textId="77777777" w:rsidTr="00B27BDB">
        <w:trPr>
          <w:trHeight w:val="296"/>
        </w:trPr>
        <w:tc>
          <w:tcPr>
            <w:tcW w:w="7367" w:type="dxa"/>
            <w:shd w:val="clear" w:color="auto" w:fill="auto"/>
          </w:tcPr>
          <w:p w14:paraId="34B3CCEA"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5.5 Organizacja jest zobowiązana do przechowywania wszystkich istotnych</w:t>
            </w:r>
            <w:r>
              <w:rPr>
                <w:lang w:val="pl-PL"/>
              </w:rPr>
              <w:t xml:space="preserve"> rejestrów minimum pięć (5) lat</w:t>
            </w:r>
            <w:r w:rsidRPr="00A4472F">
              <w:rPr>
                <w:lang w:val="pl-PL"/>
              </w:rPr>
              <w:t>.</w:t>
            </w:r>
          </w:p>
        </w:tc>
        <w:tc>
          <w:tcPr>
            <w:tcW w:w="1843" w:type="dxa"/>
            <w:vAlign w:val="center"/>
          </w:tcPr>
          <w:p w14:paraId="70C8EE1E"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41535768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763EF2E"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979958019"/>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FDBA255" w14:textId="77777777" w:rsidR="00477BF8" w:rsidRPr="007E1522" w:rsidRDefault="00477BF8" w:rsidP="00B27BDB">
            <w:pPr>
              <w:spacing w:before="40" w:after="40"/>
              <w:jc w:val="center"/>
              <w:rPr>
                <w:bCs/>
              </w:rPr>
            </w:pPr>
          </w:p>
        </w:tc>
      </w:tr>
      <w:tr w:rsidR="00477BF8" w:rsidRPr="00013CBB" w14:paraId="55302884" w14:textId="77777777" w:rsidTr="00B27BDB">
        <w:trPr>
          <w:trHeight w:val="296"/>
        </w:trPr>
        <w:tc>
          <w:tcPr>
            <w:tcW w:w="9210" w:type="dxa"/>
            <w:gridSpan w:val="2"/>
            <w:tcBorders>
              <w:bottom w:val="single" w:sz="4" w:space="0" w:color="91B11B"/>
            </w:tcBorders>
            <w:shd w:val="clear" w:color="auto" w:fill="auto"/>
          </w:tcPr>
          <w:p w14:paraId="2A7E953E" w14:textId="77777777" w:rsidR="00477BF8" w:rsidRPr="00013CBB" w:rsidRDefault="00477BF8" w:rsidP="00B27BDB">
            <w:pPr>
              <w:spacing w:before="40" w:after="40"/>
              <w:rPr>
                <w:bCs/>
              </w:rPr>
            </w:pPr>
            <w:r w:rsidRPr="003F5982">
              <w:rPr>
                <w:b/>
                <w:lang w:val="pl-PL"/>
              </w:rPr>
              <w:t>Wnioski:</w:t>
            </w:r>
          </w:p>
        </w:tc>
      </w:tr>
      <w:tr w:rsidR="00477BF8" w:rsidRPr="00013CBB" w14:paraId="156E6BFE" w14:textId="77777777" w:rsidTr="00B27BDB">
        <w:trPr>
          <w:trHeight w:val="296"/>
        </w:trPr>
        <w:tc>
          <w:tcPr>
            <w:tcW w:w="9210" w:type="dxa"/>
            <w:gridSpan w:val="2"/>
            <w:shd w:val="clear" w:color="auto" w:fill="auto"/>
          </w:tcPr>
          <w:p w14:paraId="338F2440" w14:textId="77777777" w:rsidR="00477BF8" w:rsidRPr="007559AA" w:rsidRDefault="00477BF8" w:rsidP="00B27BDB">
            <w:pPr>
              <w:spacing w:before="40" w:after="40"/>
              <w:rPr>
                <w:b/>
              </w:rPr>
            </w:pPr>
          </w:p>
        </w:tc>
      </w:tr>
      <w:tr w:rsidR="00477BF8" w14:paraId="0E67D920" w14:textId="77777777" w:rsidTr="00B27BDB">
        <w:tblPrEx>
          <w:tblLook w:val="04A0" w:firstRow="1" w:lastRow="0" w:firstColumn="1" w:lastColumn="0" w:noHBand="0" w:noVBand="1"/>
        </w:tblPrEx>
        <w:trPr>
          <w:trHeight w:val="296"/>
        </w:trPr>
        <w:tc>
          <w:tcPr>
            <w:tcW w:w="7367" w:type="dxa"/>
            <w:tcBorders>
              <w:top w:val="single" w:sz="4" w:space="0" w:color="91B11B"/>
              <w:left w:val="single" w:sz="4" w:space="0" w:color="91B11B"/>
              <w:bottom w:val="single" w:sz="4" w:space="0" w:color="91B11B"/>
              <w:right w:val="single" w:sz="4" w:space="0" w:color="91B11B"/>
            </w:tcBorders>
            <w:shd w:val="clear" w:color="auto" w:fill="E9F0DC"/>
            <w:hideMark/>
          </w:tcPr>
          <w:p w14:paraId="4831A05A" w14:textId="77777777" w:rsidR="00477BF8" w:rsidRDefault="00477BF8" w:rsidP="00B27BDB">
            <w:pPr>
              <w:autoSpaceDE w:val="0"/>
              <w:autoSpaceDN w:val="0"/>
              <w:adjustRightInd w:val="0"/>
              <w:snapToGrid w:val="0"/>
              <w:spacing w:before="0" w:after="0" w:line="276" w:lineRule="auto"/>
              <w:jc w:val="left"/>
              <w:rPr>
                <w:b/>
              </w:rPr>
            </w:pPr>
            <w:r>
              <w:rPr>
                <w:b/>
              </w:rPr>
              <w:t>Wymaganie standardu</w:t>
            </w:r>
          </w:p>
        </w:tc>
        <w:tc>
          <w:tcPr>
            <w:tcW w:w="1843" w:type="dxa"/>
            <w:tcBorders>
              <w:top w:val="single" w:sz="4" w:space="0" w:color="91B11B"/>
              <w:left w:val="single" w:sz="4" w:space="0" w:color="91B11B"/>
              <w:bottom w:val="single" w:sz="4" w:space="0" w:color="91B11B"/>
              <w:right w:val="single" w:sz="4" w:space="0" w:color="91B11B"/>
            </w:tcBorders>
            <w:shd w:val="clear" w:color="auto" w:fill="auto"/>
            <w:vAlign w:val="center"/>
            <w:hideMark/>
          </w:tcPr>
          <w:p w14:paraId="32E17590" w14:textId="77777777" w:rsidR="00477BF8" w:rsidRDefault="00477BF8" w:rsidP="00B27BDB">
            <w:pPr>
              <w:spacing w:before="40" w:after="40" w:line="276" w:lineRule="auto"/>
              <w:jc w:val="center"/>
              <w:rPr>
                <w:b/>
              </w:rPr>
            </w:pPr>
            <w:r>
              <w:rPr>
                <w:b/>
              </w:rPr>
              <w:t>Spełnione</w:t>
            </w:r>
          </w:p>
        </w:tc>
      </w:tr>
      <w:tr w:rsidR="00477BF8" w:rsidRPr="00013CBB" w14:paraId="6D3A81A3" w14:textId="77777777" w:rsidTr="00B27BDB">
        <w:trPr>
          <w:trHeight w:val="296"/>
        </w:trPr>
        <w:tc>
          <w:tcPr>
            <w:tcW w:w="9210" w:type="dxa"/>
            <w:gridSpan w:val="2"/>
            <w:shd w:val="clear" w:color="auto" w:fill="E9F0DC"/>
          </w:tcPr>
          <w:p w14:paraId="410162DD" w14:textId="77777777" w:rsidR="00477BF8" w:rsidRPr="00D0603F" w:rsidRDefault="00477BF8" w:rsidP="00B27BDB">
            <w:pPr>
              <w:spacing w:before="40" w:after="40"/>
              <w:rPr>
                <w:b/>
              </w:rPr>
            </w:pPr>
            <w:r w:rsidRPr="007559AA">
              <w:rPr>
                <w:b/>
              </w:rPr>
              <w:t xml:space="preserve">6 </w:t>
            </w:r>
            <w:r w:rsidRPr="00A4472F">
              <w:rPr>
                <w:b/>
              </w:rPr>
              <w:t>Informacje publicznie dostępne</w:t>
            </w:r>
          </w:p>
        </w:tc>
      </w:tr>
      <w:tr w:rsidR="00477BF8" w:rsidRPr="00013CBB" w14:paraId="69B19843" w14:textId="77777777" w:rsidTr="00B27BDB">
        <w:trPr>
          <w:trHeight w:val="296"/>
        </w:trPr>
        <w:tc>
          <w:tcPr>
            <w:tcW w:w="7367" w:type="dxa"/>
            <w:shd w:val="clear" w:color="auto" w:fill="auto"/>
          </w:tcPr>
          <w:p w14:paraId="788C43BF" w14:textId="77777777" w:rsidR="00477BF8" w:rsidRPr="00A4472F" w:rsidRDefault="00477BF8" w:rsidP="00B27BDB">
            <w:pPr>
              <w:pStyle w:val="Default"/>
              <w:rPr>
                <w:rFonts w:ascii="MS Reference Sans Serif" w:eastAsiaTheme="minorHAnsi" w:hAnsi="MS Reference Sans Serif" w:cstheme="minorBidi"/>
                <w:color w:val="auto"/>
                <w:sz w:val="20"/>
                <w:szCs w:val="22"/>
                <w:lang w:val="pl-PL"/>
              </w:rPr>
            </w:pPr>
            <w:r w:rsidRPr="00A4472F">
              <w:rPr>
                <w:rFonts w:ascii="MS Reference Sans Serif" w:eastAsiaTheme="minorHAnsi" w:hAnsi="MS Reference Sans Serif" w:cstheme="minorBidi"/>
                <w:color w:val="auto"/>
                <w:sz w:val="20"/>
                <w:szCs w:val="22"/>
                <w:lang w:val="pl-PL"/>
              </w:rPr>
              <w:t xml:space="preserve">6.1 Organizacja jest zobowiązana do zapewnienia pisemnego opisu swojego systemu DDS (Systemu Zasad Należytej Staranności) jednostce certyfikującej. W pisemnym podsumowaniu należy uwzględniać następujące informacje: </w:t>
            </w:r>
          </w:p>
          <w:p w14:paraId="380FE834" w14:textId="77777777" w:rsidR="00477BF8" w:rsidRPr="00A4472F" w:rsidRDefault="00477BF8" w:rsidP="00B27BDB">
            <w:pPr>
              <w:autoSpaceDE w:val="0"/>
              <w:autoSpaceDN w:val="0"/>
              <w:adjustRightInd w:val="0"/>
              <w:spacing w:before="0" w:after="0"/>
              <w:jc w:val="left"/>
              <w:rPr>
                <w:lang w:val="pl-PL"/>
              </w:rPr>
            </w:pPr>
            <w:r w:rsidRPr="00A4472F">
              <w:rPr>
                <w:lang w:val="pl-PL"/>
              </w:rPr>
              <w:t xml:space="preserve">a) Opis obszaru/ów dostawy wraz z odpowiadającymi im kategoriami ryzyka; </w:t>
            </w:r>
          </w:p>
          <w:p w14:paraId="554BE96F" w14:textId="77777777" w:rsidR="00477BF8" w:rsidRPr="00A4472F" w:rsidRDefault="00477BF8" w:rsidP="00B27BDB">
            <w:pPr>
              <w:autoSpaceDE w:val="0"/>
              <w:autoSpaceDN w:val="0"/>
              <w:adjustRightInd w:val="0"/>
              <w:spacing w:before="0" w:after="0"/>
              <w:jc w:val="left"/>
              <w:rPr>
                <w:lang w:val="pl-PL"/>
              </w:rPr>
            </w:pPr>
            <w:r w:rsidRPr="00A4472F">
              <w:rPr>
                <w:lang w:val="pl-PL"/>
              </w:rPr>
              <w:t xml:space="preserve">UWAGA: Opis powinien pozwolić na identyfikację obszaru z tą samą kategorią ryzyka w obowiązujących analizach ryzyka dla każdej z 5 kategorii drewna kontrolowanego. </w:t>
            </w:r>
          </w:p>
          <w:p w14:paraId="5C47194B" w14:textId="77777777" w:rsidR="00477BF8" w:rsidRPr="00A4472F" w:rsidRDefault="00477BF8" w:rsidP="00B27BDB">
            <w:pPr>
              <w:autoSpaceDE w:val="0"/>
              <w:autoSpaceDN w:val="0"/>
              <w:adjustRightInd w:val="0"/>
              <w:spacing w:before="0" w:after="58"/>
              <w:jc w:val="left"/>
              <w:rPr>
                <w:lang w:val="pl-PL"/>
              </w:rPr>
            </w:pPr>
            <w:r w:rsidRPr="00A4472F">
              <w:rPr>
                <w:lang w:val="pl-PL"/>
              </w:rPr>
              <w:t xml:space="preserve">b) Odniesienie do obowiązującej analizy ryzyka FSC; </w:t>
            </w:r>
          </w:p>
          <w:p w14:paraId="2EA24783" w14:textId="77777777" w:rsidR="00477BF8" w:rsidRPr="00A4472F" w:rsidRDefault="00477BF8" w:rsidP="00B27BDB">
            <w:pPr>
              <w:autoSpaceDE w:val="0"/>
              <w:autoSpaceDN w:val="0"/>
              <w:adjustRightInd w:val="0"/>
              <w:spacing w:before="0" w:after="58"/>
              <w:jc w:val="left"/>
              <w:rPr>
                <w:lang w:val="pl-PL"/>
              </w:rPr>
            </w:pPr>
            <w:r w:rsidRPr="00A4472F">
              <w:rPr>
                <w:lang w:val="pl-PL"/>
              </w:rPr>
              <w:t xml:space="preserve">c) Analizę ryzyka opracowaną przez organizację na własny użytek (wyłączając poufne informacje); </w:t>
            </w:r>
          </w:p>
          <w:p w14:paraId="229E2A55" w14:textId="77777777" w:rsidR="00477BF8" w:rsidRPr="00A4472F" w:rsidRDefault="00477BF8" w:rsidP="00B27BDB">
            <w:pPr>
              <w:autoSpaceDE w:val="0"/>
              <w:autoSpaceDN w:val="0"/>
              <w:adjustRightInd w:val="0"/>
              <w:spacing w:before="0" w:after="0"/>
              <w:jc w:val="left"/>
              <w:rPr>
                <w:lang w:val="pl-PL"/>
              </w:rPr>
            </w:pPr>
            <w:r w:rsidRPr="00A4472F">
              <w:rPr>
                <w:lang w:val="pl-PL"/>
              </w:rPr>
              <w:t xml:space="preserve">d) Procedurę składania skarg; oraz </w:t>
            </w:r>
          </w:p>
          <w:p w14:paraId="28CACC2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e) Dane kontaktowe osoby lub stanowiska odpowiedzialnego za rozpatrywanie skarg.</w:t>
            </w:r>
          </w:p>
          <w:p w14:paraId="0705F23F"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1: Te informacje zostaną zamieszczone przez jednostkę certyfikującą w publicznym zestawieniu raportów certyfikacyjnych dostępnych w bazie danych FSC.</w:t>
            </w:r>
          </w:p>
          <w:p w14:paraId="0A2B0FB7" w14:textId="77777777" w:rsidR="00477BF8" w:rsidRPr="00E97443" w:rsidRDefault="00477BF8" w:rsidP="00B27BDB">
            <w:pPr>
              <w:autoSpaceDE w:val="0"/>
              <w:autoSpaceDN w:val="0"/>
              <w:adjustRightInd w:val="0"/>
              <w:snapToGrid w:val="0"/>
              <w:spacing w:before="0" w:after="0"/>
              <w:jc w:val="left"/>
            </w:pPr>
            <w:r w:rsidRPr="00A4472F">
              <w:rPr>
                <w:lang w:val="pl-PL"/>
              </w:rPr>
              <w:t xml:space="preserve">UWAGA 2: Nie wymaga się, aby zestawienie systemów DDS było opracowane w jednym z oficjalnych języków FSC. </w:t>
            </w:r>
            <w:r>
              <w:t>(przyp. tłum. angielskim lub hiszpańskim).</w:t>
            </w:r>
          </w:p>
        </w:tc>
        <w:tc>
          <w:tcPr>
            <w:tcW w:w="1843" w:type="dxa"/>
            <w:vAlign w:val="center"/>
          </w:tcPr>
          <w:p w14:paraId="31069521"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85525373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6493EEEC"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60439197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A41CF12" w14:textId="77777777" w:rsidR="00477BF8" w:rsidRPr="007E1522" w:rsidRDefault="00477BF8" w:rsidP="00B27BDB">
            <w:pPr>
              <w:spacing w:before="40" w:after="40"/>
              <w:jc w:val="center"/>
              <w:rPr>
                <w:bCs/>
              </w:rPr>
            </w:pPr>
          </w:p>
        </w:tc>
      </w:tr>
      <w:tr w:rsidR="00477BF8" w:rsidRPr="00013CBB" w14:paraId="5F79821B" w14:textId="77777777" w:rsidTr="00B27BDB">
        <w:trPr>
          <w:trHeight w:val="296"/>
        </w:trPr>
        <w:tc>
          <w:tcPr>
            <w:tcW w:w="9210" w:type="dxa"/>
            <w:gridSpan w:val="2"/>
            <w:shd w:val="clear" w:color="auto" w:fill="auto"/>
          </w:tcPr>
          <w:p w14:paraId="5D2B416B" w14:textId="77777777" w:rsidR="00477BF8" w:rsidRPr="00013CBB" w:rsidRDefault="00477BF8" w:rsidP="00B27BDB">
            <w:pPr>
              <w:spacing w:before="40" w:after="40"/>
              <w:rPr>
                <w:bCs/>
              </w:rPr>
            </w:pPr>
            <w:r w:rsidRPr="003F5982">
              <w:rPr>
                <w:b/>
                <w:lang w:val="pl-PL"/>
              </w:rPr>
              <w:t>Wnioski:</w:t>
            </w:r>
          </w:p>
        </w:tc>
      </w:tr>
      <w:tr w:rsidR="00477BF8" w:rsidRPr="00013CBB" w14:paraId="24CD548D" w14:textId="77777777" w:rsidTr="00B27BDB">
        <w:trPr>
          <w:trHeight w:val="296"/>
        </w:trPr>
        <w:tc>
          <w:tcPr>
            <w:tcW w:w="7367" w:type="dxa"/>
            <w:shd w:val="clear" w:color="auto" w:fill="auto"/>
          </w:tcPr>
          <w:p w14:paraId="538136A6"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6.2 Dla materiału pozyskanego z obszarów niesklasyfikowanych jako ryzyko niskie, pisemne podsumowanie systemów DDS musi zawierać również:</w:t>
            </w:r>
          </w:p>
          <w:p w14:paraId="1F1A6D47"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a) Środki kontrolne wdrożone przez or</w:t>
            </w:r>
            <w:r>
              <w:rPr>
                <w:lang w:val="pl-PL"/>
              </w:rPr>
              <w:t>ganizację, w postaci wskaźnika</w:t>
            </w:r>
            <w:r w:rsidRPr="00A4472F">
              <w:rPr>
                <w:lang w:val="pl-PL"/>
              </w:rPr>
              <w:t xml:space="preserve"> wskazanego w analizie ryzyka;</w:t>
            </w:r>
          </w:p>
          <w:p w14:paraId="53DEF0A4"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b) Zestawienie procesu/ów konsultacji przeprowadzonych przez organizację w oparciu o Aneks B, jeśli ma zastosowanie;</w:t>
            </w:r>
          </w:p>
          <w:p w14:paraId="2AC2B818"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c) Informacje na temat zaangażowania co najmniej jednego eksperta w opracowanie środków kontrolnych, jeżeli ma zastosowanie.</w:t>
            </w:r>
          </w:p>
          <w:p w14:paraId="0B1D358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W odniesieniu do ekspertów indywidualnych należy uwzględnić imiona i nazwiska ekspertów, ich kwalifikacje, licencje/numery pozwoleń (jeśli ma zastosowanie), oraz zakres ich usług. Dla publicznie dostępnych ekspertyz należy wskazać konkretnie źródło informacji.</w:t>
            </w:r>
          </w:p>
          <w:p w14:paraId="7A9A65F5"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d) Zestawienie danych znalezionych przez organizację w czasie weryfikacji terenowej przeprowadzonej jako środek kontrolny (jeśli ma zastosowanie), oraz kroki podjęte przez organizację w celu odniesienia się do zidentyfikowanych niezgodności (jeżeli się pojawiły), chyba, że mają status poufnych informacji.</w:t>
            </w:r>
          </w:p>
          <w:p w14:paraId="10466EE1"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 xml:space="preserve">UWAGA: Poufny status informacji może zostać określony na podstawie prawa, które organizacja jest zobowiązana przestrzegać. Informacje newralgiczne z punktu widzenia komercyjnego oraz nazwiska </w:t>
            </w:r>
            <w:r w:rsidRPr="00A4472F">
              <w:rPr>
                <w:lang w:val="pl-PL"/>
              </w:rPr>
              <w:lastRenderedPageBreak/>
              <w:t>indywidualnych właścicieli obszarów mogą być traktowane jako informacje poufne..</w:t>
            </w:r>
          </w:p>
        </w:tc>
        <w:tc>
          <w:tcPr>
            <w:tcW w:w="1843" w:type="dxa"/>
            <w:vAlign w:val="center"/>
          </w:tcPr>
          <w:p w14:paraId="79185F6A" w14:textId="77777777" w:rsidR="00477BF8" w:rsidRPr="003F5982" w:rsidRDefault="00477BF8" w:rsidP="00B27BDB">
            <w:pPr>
              <w:spacing w:before="40" w:after="40"/>
              <w:jc w:val="center"/>
              <w:rPr>
                <w:bCs/>
                <w:lang w:val="pl-PL"/>
              </w:rPr>
            </w:pPr>
            <w:r w:rsidRPr="003F5982">
              <w:rPr>
                <w:bCs/>
                <w:lang w:val="pl-PL"/>
              </w:rPr>
              <w:lastRenderedPageBreak/>
              <w:t xml:space="preserve">Tak </w:t>
            </w:r>
            <w:sdt>
              <w:sdtPr>
                <w:rPr>
                  <w:bCs/>
                  <w:sz w:val="32"/>
                  <w:szCs w:val="32"/>
                  <w:lang w:val="pl-PL"/>
                </w:rPr>
                <w:id w:val="1215851255"/>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37114FC2"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78548964"/>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2E2D8ED5" w14:textId="77777777" w:rsidR="00477BF8" w:rsidRPr="007E1522" w:rsidRDefault="00477BF8" w:rsidP="00B27BDB">
            <w:pPr>
              <w:spacing w:before="40" w:after="40"/>
              <w:jc w:val="center"/>
              <w:rPr>
                <w:bCs/>
              </w:rPr>
            </w:pPr>
          </w:p>
        </w:tc>
      </w:tr>
      <w:tr w:rsidR="00477BF8" w:rsidRPr="00013CBB" w14:paraId="27B6B393" w14:textId="77777777" w:rsidTr="00B27BDB">
        <w:trPr>
          <w:trHeight w:val="296"/>
        </w:trPr>
        <w:tc>
          <w:tcPr>
            <w:tcW w:w="9210" w:type="dxa"/>
            <w:gridSpan w:val="2"/>
            <w:tcBorders>
              <w:bottom w:val="single" w:sz="4" w:space="0" w:color="91B11B"/>
            </w:tcBorders>
            <w:shd w:val="clear" w:color="auto" w:fill="auto"/>
          </w:tcPr>
          <w:p w14:paraId="74317086" w14:textId="77777777" w:rsidR="00477BF8" w:rsidRPr="00013CBB" w:rsidRDefault="00477BF8" w:rsidP="00B27BDB">
            <w:pPr>
              <w:spacing w:before="40" w:after="40"/>
              <w:rPr>
                <w:bCs/>
              </w:rPr>
            </w:pPr>
            <w:r w:rsidRPr="003F5982">
              <w:rPr>
                <w:b/>
                <w:lang w:val="pl-PL"/>
              </w:rPr>
              <w:t>Wnioski:</w:t>
            </w:r>
          </w:p>
        </w:tc>
      </w:tr>
      <w:tr w:rsidR="00477BF8" w:rsidRPr="00013CBB" w14:paraId="40C46F94" w14:textId="77777777" w:rsidTr="00B27BDB">
        <w:trPr>
          <w:trHeight w:val="296"/>
        </w:trPr>
        <w:tc>
          <w:tcPr>
            <w:tcW w:w="9210" w:type="dxa"/>
            <w:gridSpan w:val="2"/>
            <w:tcBorders>
              <w:bottom w:val="single" w:sz="4" w:space="0" w:color="91B11B"/>
            </w:tcBorders>
            <w:shd w:val="clear" w:color="auto" w:fill="auto"/>
          </w:tcPr>
          <w:p w14:paraId="2713E1A6" w14:textId="77777777" w:rsidR="00477BF8" w:rsidRPr="003F5982" w:rsidRDefault="00477BF8" w:rsidP="00B27BDB">
            <w:pPr>
              <w:spacing w:before="40" w:after="40"/>
              <w:rPr>
                <w:b/>
                <w:lang w:val="pl-PL"/>
              </w:rPr>
            </w:pPr>
          </w:p>
        </w:tc>
      </w:tr>
      <w:tr w:rsidR="00477BF8" w:rsidRPr="00E85B71" w14:paraId="397BD2D8" w14:textId="77777777" w:rsidTr="00B27BDB">
        <w:trPr>
          <w:trHeight w:val="296"/>
        </w:trPr>
        <w:tc>
          <w:tcPr>
            <w:tcW w:w="7366" w:type="dxa"/>
            <w:shd w:val="clear" w:color="auto" w:fill="E9F0DC"/>
          </w:tcPr>
          <w:p w14:paraId="4AF9452D" w14:textId="77777777" w:rsidR="00477BF8" w:rsidRPr="00A4472F" w:rsidRDefault="00477BF8" w:rsidP="00B27BDB">
            <w:pPr>
              <w:spacing w:before="40" w:after="40"/>
              <w:rPr>
                <w:b/>
                <w:lang w:val="pl-PL"/>
              </w:rPr>
            </w:pPr>
            <w:r>
              <w:rPr>
                <w:b/>
                <w:lang w:val="pl-PL"/>
              </w:rPr>
              <w:t>Wymaganie standardu</w:t>
            </w:r>
          </w:p>
        </w:tc>
        <w:tc>
          <w:tcPr>
            <w:tcW w:w="1844" w:type="dxa"/>
            <w:shd w:val="clear" w:color="auto" w:fill="auto"/>
          </w:tcPr>
          <w:p w14:paraId="57DFA2F7" w14:textId="77777777" w:rsidR="00477BF8" w:rsidRPr="00A4472F" w:rsidRDefault="00477BF8" w:rsidP="00B27BDB">
            <w:pPr>
              <w:spacing w:before="40" w:after="40"/>
              <w:rPr>
                <w:b/>
                <w:lang w:val="pl-PL"/>
              </w:rPr>
            </w:pPr>
            <w:r>
              <w:rPr>
                <w:b/>
                <w:lang w:val="pl-PL"/>
              </w:rPr>
              <w:t>Spełnione</w:t>
            </w:r>
          </w:p>
        </w:tc>
      </w:tr>
      <w:tr w:rsidR="00477BF8" w:rsidRPr="007C6929" w14:paraId="6A8B08B5" w14:textId="77777777" w:rsidTr="00B27BDB">
        <w:trPr>
          <w:trHeight w:val="296"/>
        </w:trPr>
        <w:tc>
          <w:tcPr>
            <w:tcW w:w="9210" w:type="dxa"/>
            <w:gridSpan w:val="2"/>
            <w:shd w:val="clear" w:color="auto" w:fill="E9F0DC"/>
          </w:tcPr>
          <w:p w14:paraId="5E547EA2" w14:textId="77777777" w:rsidR="00477BF8" w:rsidRPr="00A4472F" w:rsidRDefault="00477BF8" w:rsidP="00B27BDB">
            <w:pPr>
              <w:spacing w:before="40" w:after="40"/>
              <w:rPr>
                <w:b/>
                <w:lang w:val="pl-PL"/>
              </w:rPr>
            </w:pPr>
            <w:r w:rsidRPr="00A4472F">
              <w:rPr>
                <w:b/>
                <w:lang w:val="pl-PL"/>
              </w:rPr>
              <w:t>7 Uwagi i skargi od osób zainteresowanych</w:t>
            </w:r>
          </w:p>
        </w:tc>
      </w:tr>
      <w:tr w:rsidR="00477BF8" w:rsidRPr="00373B55" w14:paraId="1EE175DC" w14:textId="77777777" w:rsidTr="00B27BDB">
        <w:trPr>
          <w:trHeight w:val="296"/>
        </w:trPr>
        <w:tc>
          <w:tcPr>
            <w:tcW w:w="7367" w:type="dxa"/>
            <w:shd w:val="clear" w:color="auto" w:fill="auto"/>
          </w:tcPr>
          <w:p w14:paraId="72D9EB4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7.1 Organizacja jest zobowiązana do opracowania i wdrożenia udokumentowanych procedur w celu rozpatrywania wniesionych uwag i zażaleń od osób zainteresowanych, które mają związek z systemem DDS.</w:t>
            </w:r>
          </w:p>
          <w:p w14:paraId="2D232536"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Wspomniana procedura może składać się z istniejących w organizacji polityk, regulaminów itp..</w:t>
            </w:r>
          </w:p>
        </w:tc>
        <w:tc>
          <w:tcPr>
            <w:tcW w:w="1843" w:type="dxa"/>
            <w:vAlign w:val="center"/>
          </w:tcPr>
          <w:p w14:paraId="38574130" w14:textId="77777777" w:rsidR="00477BF8" w:rsidRPr="003F5982" w:rsidRDefault="00477BF8" w:rsidP="00B27BDB">
            <w:pPr>
              <w:spacing w:before="40" w:after="40"/>
              <w:jc w:val="center"/>
              <w:rPr>
                <w:bCs/>
                <w:lang w:val="pl-PL"/>
              </w:rPr>
            </w:pPr>
            <w:r w:rsidRPr="003F5982">
              <w:rPr>
                <w:bCs/>
                <w:lang w:val="pl-PL"/>
              </w:rPr>
              <w:t xml:space="preserve">Tak </w:t>
            </w:r>
            <w:sdt>
              <w:sdtPr>
                <w:rPr>
                  <w:bCs/>
                  <w:sz w:val="32"/>
                  <w:szCs w:val="32"/>
                  <w:lang w:val="pl-PL"/>
                </w:rPr>
                <w:id w:val="-1370529011"/>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66CAD9A"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195273617"/>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124C9449" w14:textId="77777777" w:rsidR="00477BF8" w:rsidRPr="007E1522" w:rsidRDefault="00477BF8" w:rsidP="00B27BDB">
            <w:pPr>
              <w:spacing w:before="40" w:after="40"/>
              <w:jc w:val="center"/>
              <w:rPr>
                <w:bCs/>
              </w:rPr>
            </w:pPr>
          </w:p>
        </w:tc>
      </w:tr>
      <w:tr w:rsidR="00477BF8" w:rsidRPr="00013CBB" w14:paraId="41B9FCDD" w14:textId="77777777" w:rsidTr="00B27BDB">
        <w:trPr>
          <w:trHeight w:val="296"/>
        </w:trPr>
        <w:tc>
          <w:tcPr>
            <w:tcW w:w="9210" w:type="dxa"/>
            <w:gridSpan w:val="2"/>
            <w:shd w:val="clear" w:color="auto" w:fill="auto"/>
          </w:tcPr>
          <w:p w14:paraId="4A733B62" w14:textId="77777777" w:rsidR="00477BF8" w:rsidRPr="00013CBB" w:rsidRDefault="00477BF8" w:rsidP="00B27BDB">
            <w:pPr>
              <w:spacing w:before="40" w:after="40"/>
              <w:rPr>
                <w:bCs/>
              </w:rPr>
            </w:pPr>
            <w:r w:rsidRPr="003F5982">
              <w:rPr>
                <w:b/>
                <w:lang w:val="pl-PL"/>
              </w:rPr>
              <w:t>Wnioski:</w:t>
            </w:r>
          </w:p>
        </w:tc>
      </w:tr>
      <w:tr w:rsidR="00477BF8" w:rsidRPr="00373B55" w14:paraId="24D72091" w14:textId="77777777" w:rsidTr="00B27BDB">
        <w:trPr>
          <w:trHeight w:val="296"/>
        </w:trPr>
        <w:tc>
          <w:tcPr>
            <w:tcW w:w="7367" w:type="dxa"/>
            <w:shd w:val="clear" w:color="auto" w:fill="auto"/>
          </w:tcPr>
          <w:p w14:paraId="17267118" w14:textId="77777777" w:rsidR="00477BF8" w:rsidRDefault="00477BF8" w:rsidP="00B27BDB">
            <w:pPr>
              <w:autoSpaceDE w:val="0"/>
              <w:autoSpaceDN w:val="0"/>
              <w:adjustRightInd w:val="0"/>
              <w:snapToGrid w:val="0"/>
              <w:spacing w:before="0" w:after="0"/>
              <w:jc w:val="left"/>
              <w:rPr>
                <w:lang w:val="pl-PL"/>
              </w:rPr>
            </w:pPr>
            <w:r w:rsidRPr="00A4472F">
              <w:rPr>
                <w:lang w:val="pl-PL"/>
              </w:rPr>
              <w:t>7.2 Procedura zarządzania skargami musi zawierać mechanizmy (chyba, że wskazano inaczej w obowiązującej Krajowej Analizie Ryzyka) odnoszące się do:</w:t>
            </w:r>
          </w:p>
          <w:p w14:paraId="38CD7225"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Potwierdzenia przyjęcia zażalenia/skargi;</w:t>
            </w:r>
          </w:p>
          <w:p w14:paraId="3CA0D9C5"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b) Poinformowania osób zainteresowanych o procedurze zażaleń oraz dostarczenia wstępnej odpowiedzi na skargę w ciągu dwóch (2) tygodni,</w:t>
            </w:r>
          </w:p>
          <w:p w14:paraId="01CF3CBA"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c) Przekazania zażalenia związanego z wyznaczoną kategorią ryzyka w danej analizie ryzyka FSC do odpowiedniego podmiotu odpowiedzialnego (dla Krajowych Analiz Ryzyka jak wskazano w KAR, dla Scentralizowanych Krajowych Analiz Ryzyka- FSC);</w:t>
            </w:r>
          </w:p>
          <w:p w14:paraId="06595D1A"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W przypadku, gdy skarga jest przekazywana do odpowiedzialnej jednostki, Klauzule 7.2. d)-k) nie mają zastosowania.</w:t>
            </w:r>
          </w:p>
          <w:p w14:paraId="2D556466"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d) Przeprowadzenia wstępnej oceny w celu określenia, czy dostarczony dowód zażalenia w odniesieniu do ryzyka użycia materiału z nieakceptowalnych źródeł jest zasadny czy nie;</w:t>
            </w:r>
          </w:p>
          <w:p w14:paraId="3FF95F2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e) Dialogu ze skarżącym w celu rozpatrzenia skargi ocenionej jako zasadnej zanim kolejne kroki zostaną przedsięwzięte;</w:t>
            </w:r>
          </w:p>
          <w:p w14:paraId="5CC36DE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f) Przekazania zasadnych zażaleń do jednostki certyfikującej oraz obecnego w danym państwie pozyskania Krajowego Biura FSC w ciągu dwóch (2) tygodni od otrzymania skargi. Należy zawrzeć w przesłanym zażaleniu/skardze informacje na temat kroków, jakie zostaną podjęte w celu rozpatrzenia skargi przez organizację wraz z opisem w jaki sposób organizacja zastosuje środki ostrożności.</w:t>
            </w:r>
          </w:p>
          <w:p w14:paraId="505B670B"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g) Zastosowania środków ostrożności w odniesieniu do dalszego zaopatrywania się w materiał w czasie gdy skarga jest rozpatrywana;</w:t>
            </w:r>
          </w:p>
          <w:p w14:paraId="5D8CF912"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To uwzględnia opis w jaki sposób środki ostrożności są wdrażane przez organizację gdy skarga jest rozpatrywana.</w:t>
            </w:r>
          </w:p>
          <w:p w14:paraId="043C0CD9"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UWAGA: Skarga jest rozpatrywana, jeżeli została uznana jako zasadna (zgodnie z Klauzulą 7.2 d) i skuteczne działanie korygujące (zgodnie z zapisami Klauzuli 7.2 h-k) nie zostało jeszcze przedsięwzięte.</w:t>
            </w:r>
          </w:p>
          <w:p w14:paraId="0EC58420"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h) Wdrożenia procesu weryfikacji (np. weryfikacji terenowej i/lub weryfikacji przeprowadzanej z biura) w odniesieniu do skargi uznanej przez organizację za zasadną w ciągu dwóch (2) miesięcy od daty jej otrzymania;</w:t>
            </w:r>
          </w:p>
          <w:p w14:paraId="4A6A884E"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i) Określenia działań korygujących, które dostawca będzie zobowiązany przedsięwziąć oraz środków umożliwiających wdrożenie działań korygujących przez dostawcę, jeżeli skarga została oceniona jako zasadna. Jeżeli działanie korygujące nie może zostać określone i/lub wprowadzone w życie, dany materiał i/lub dostawcy muszą zostać wykluczeni z listy dostawców.</w:t>
            </w:r>
          </w:p>
          <w:p w14:paraId="73FBF984"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lastRenderedPageBreak/>
              <w:t>j) Weryfikacji czy działanie korygujące zostało przeprowadzone przez dostawców i czy jest ono skuteczne;</w:t>
            </w:r>
          </w:p>
          <w:p w14:paraId="24A02D59"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k) Wykluczenia materiału i dostawców, jeżeli nie podjęto działań korygujących;</w:t>
            </w:r>
          </w:p>
          <w:p w14:paraId="2FF8747E" w14:textId="77777777" w:rsidR="00477BF8" w:rsidRDefault="00477BF8" w:rsidP="00B27BDB">
            <w:pPr>
              <w:autoSpaceDE w:val="0"/>
              <w:autoSpaceDN w:val="0"/>
              <w:adjustRightInd w:val="0"/>
              <w:snapToGrid w:val="0"/>
              <w:spacing w:before="0" w:after="0"/>
              <w:jc w:val="left"/>
              <w:rPr>
                <w:lang w:val="pl-PL"/>
              </w:rPr>
            </w:pPr>
            <w:r w:rsidRPr="00A4472F">
              <w:rPr>
                <w:lang w:val="pl-PL"/>
              </w:rPr>
              <w:t>l) Poinformowania skarżącego, jednostkę certyfikującą oraz Krajowe Biuro FSC w danym kraju o rezultatach skargi i wszelkich krokach podjętych w kierunku jej rozwiązania oraz zachowania kopii istotnej dla sprawy korespondencji; oraz</w:t>
            </w:r>
          </w:p>
          <w:p w14:paraId="6999D259" w14:textId="77777777" w:rsidR="00477BF8" w:rsidRPr="00A4472F" w:rsidRDefault="00477BF8" w:rsidP="00B27BDB">
            <w:pPr>
              <w:autoSpaceDE w:val="0"/>
              <w:autoSpaceDN w:val="0"/>
              <w:adjustRightInd w:val="0"/>
              <w:snapToGrid w:val="0"/>
              <w:spacing w:before="0" w:after="0"/>
              <w:jc w:val="left"/>
              <w:rPr>
                <w:lang w:val="pl-PL"/>
              </w:rPr>
            </w:pPr>
            <w:r w:rsidRPr="00A4472F">
              <w:rPr>
                <w:lang w:val="pl-PL"/>
              </w:rPr>
              <w:t>m) Zarejestrowania wszystkich otrzymanych skarg oraz podjętych działań.</w:t>
            </w:r>
          </w:p>
        </w:tc>
        <w:tc>
          <w:tcPr>
            <w:tcW w:w="1843" w:type="dxa"/>
            <w:vAlign w:val="center"/>
          </w:tcPr>
          <w:p w14:paraId="4D279299" w14:textId="77777777" w:rsidR="00477BF8" w:rsidRPr="003F5982" w:rsidRDefault="00477BF8" w:rsidP="00B27BDB">
            <w:pPr>
              <w:spacing w:before="40" w:after="40"/>
              <w:jc w:val="center"/>
              <w:rPr>
                <w:bCs/>
                <w:lang w:val="pl-PL"/>
              </w:rPr>
            </w:pPr>
            <w:r w:rsidRPr="003F5982">
              <w:rPr>
                <w:bCs/>
                <w:lang w:val="pl-PL"/>
              </w:rPr>
              <w:lastRenderedPageBreak/>
              <w:t xml:space="preserve">Tak </w:t>
            </w:r>
            <w:sdt>
              <w:sdtPr>
                <w:rPr>
                  <w:bCs/>
                  <w:sz w:val="32"/>
                  <w:szCs w:val="32"/>
                  <w:lang w:val="pl-PL"/>
                </w:rPr>
                <w:id w:val="-2064790883"/>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022FD180" w14:textId="77777777" w:rsidR="00477BF8" w:rsidRPr="003F5982" w:rsidRDefault="00477BF8" w:rsidP="00B27BDB">
            <w:pPr>
              <w:spacing w:before="40" w:after="40"/>
              <w:jc w:val="center"/>
              <w:rPr>
                <w:bCs/>
                <w:lang w:val="pl-PL"/>
              </w:rPr>
            </w:pPr>
            <w:r w:rsidRPr="003F5982">
              <w:rPr>
                <w:bCs/>
                <w:lang w:val="pl-PL"/>
              </w:rPr>
              <w:t xml:space="preserve">Nie </w:t>
            </w:r>
            <w:sdt>
              <w:sdtPr>
                <w:rPr>
                  <w:bCs/>
                  <w:sz w:val="32"/>
                  <w:szCs w:val="32"/>
                  <w:lang w:val="pl-PL"/>
                </w:rPr>
                <w:id w:val="1638064440"/>
                <w14:checkbox>
                  <w14:checked w14:val="0"/>
                  <w14:checkedState w14:val="2612" w14:font="Malgun Gothic Semilight"/>
                  <w14:uncheckedState w14:val="2610" w14:font="Malgun Gothic Semilight"/>
                </w14:checkbox>
              </w:sdtPr>
              <w:sdtContent>
                <w:r w:rsidRPr="003F5982">
                  <w:rPr>
                    <w:rFonts w:ascii="MS Gothic" w:eastAsia="MS Gothic"/>
                    <w:bCs/>
                    <w:sz w:val="32"/>
                    <w:szCs w:val="32"/>
                    <w:lang w:val="pl-PL"/>
                  </w:rPr>
                  <w:t>☐</w:t>
                </w:r>
              </w:sdtContent>
            </w:sdt>
          </w:p>
          <w:p w14:paraId="7F84CDC6" w14:textId="77777777" w:rsidR="00477BF8" w:rsidRPr="007E1522" w:rsidRDefault="00477BF8" w:rsidP="00B27BDB">
            <w:pPr>
              <w:spacing w:before="40" w:after="40"/>
              <w:jc w:val="center"/>
              <w:rPr>
                <w:bCs/>
              </w:rPr>
            </w:pPr>
          </w:p>
        </w:tc>
      </w:tr>
      <w:tr w:rsidR="00477BF8" w:rsidRPr="00013CBB" w14:paraId="3436EB68" w14:textId="77777777" w:rsidTr="00B27BDB">
        <w:trPr>
          <w:trHeight w:val="296"/>
        </w:trPr>
        <w:tc>
          <w:tcPr>
            <w:tcW w:w="9210" w:type="dxa"/>
            <w:gridSpan w:val="2"/>
            <w:shd w:val="clear" w:color="auto" w:fill="auto"/>
          </w:tcPr>
          <w:p w14:paraId="6C0919FD" w14:textId="77777777" w:rsidR="00477BF8" w:rsidRPr="00013CBB" w:rsidRDefault="00477BF8" w:rsidP="00B27BDB">
            <w:pPr>
              <w:spacing w:before="40" w:after="40"/>
              <w:rPr>
                <w:bCs/>
              </w:rPr>
            </w:pPr>
            <w:r w:rsidRPr="003F5982">
              <w:rPr>
                <w:b/>
                <w:lang w:val="pl-PL"/>
              </w:rPr>
              <w:t>Wnioski:</w:t>
            </w:r>
          </w:p>
        </w:tc>
      </w:tr>
    </w:tbl>
    <w:p w14:paraId="72F9C19C" w14:textId="77B57B02" w:rsidR="00477BF8" w:rsidRDefault="00477BF8">
      <w:pPr>
        <w:spacing w:before="0" w:line="276" w:lineRule="auto"/>
        <w:jc w:val="left"/>
        <w:rPr>
          <w:lang w:val="pl-PL"/>
        </w:rPr>
      </w:pPr>
      <w:r>
        <w:rPr>
          <w:lang w:val="pl-PL"/>
        </w:rPr>
        <w:br w:type="page"/>
      </w:r>
    </w:p>
    <w:p w14:paraId="083CEC59" w14:textId="77777777" w:rsidR="00477BF8" w:rsidRPr="003F5982" w:rsidRDefault="00477BF8" w:rsidP="00D450F4">
      <w:pPr>
        <w:spacing w:before="0" w:line="276" w:lineRule="auto"/>
        <w:jc w:val="left"/>
        <w:rPr>
          <w:lang w:val="pl-PL"/>
        </w:rPr>
      </w:pPr>
    </w:p>
    <w:p w14:paraId="6E422CFC" w14:textId="77777777" w:rsidR="00390D25" w:rsidRPr="003F5982" w:rsidRDefault="00390D25" w:rsidP="0077066C">
      <w:pPr>
        <w:pStyle w:val="Heading1"/>
        <w:rPr>
          <w:lang w:val="pl-PL"/>
        </w:rPr>
      </w:pPr>
      <w:bookmarkStart w:id="112" w:name="_Toc102888454"/>
      <w:bookmarkStart w:id="113" w:name="_Toc323804567"/>
    </w:p>
    <w:p w14:paraId="7BC4A2D3" w14:textId="216E8EA0" w:rsidR="00390D25" w:rsidRPr="003F5982" w:rsidRDefault="00DF586C" w:rsidP="003D118A">
      <w:pPr>
        <w:pStyle w:val="Heading1"/>
        <w:ind w:left="0" w:hanging="11"/>
        <w:rPr>
          <w:lang w:val="pl-PL"/>
        </w:rPr>
      </w:pPr>
      <w:bookmarkStart w:id="114" w:name="_Toc256000382"/>
      <w:bookmarkStart w:id="115" w:name="_Toc256000350"/>
      <w:bookmarkStart w:id="116" w:name="_Toc256000318"/>
      <w:bookmarkStart w:id="117" w:name="_Toc256000286"/>
      <w:bookmarkStart w:id="118" w:name="_Toc256000254"/>
      <w:bookmarkStart w:id="119" w:name="_Toc256000222"/>
      <w:bookmarkStart w:id="120" w:name="_Toc256000190"/>
      <w:bookmarkStart w:id="121" w:name="_Toc256000158"/>
      <w:bookmarkStart w:id="122" w:name="_Toc256000126"/>
      <w:bookmarkStart w:id="123" w:name="_Toc256000100"/>
      <w:bookmarkStart w:id="124" w:name="_Toc256000083"/>
      <w:bookmarkStart w:id="125" w:name="_Toc256000069"/>
      <w:bookmarkStart w:id="126" w:name="_Toc256000049"/>
      <w:bookmarkStart w:id="127" w:name="_Toc256000030"/>
      <w:bookmarkStart w:id="128" w:name="_Toc256000015"/>
      <w:bookmarkStart w:id="129" w:name="_Toc256000097"/>
      <w:bookmarkStart w:id="130" w:name="_Toc256000086"/>
      <w:bookmarkStart w:id="131" w:name="_Toc256000075"/>
      <w:bookmarkStart w:id="132" w:name="_Toc256000064"/>
      <w:bookmarkStart w:id="133" w:name="_Toc256000053"/>
      <w:bookmarkStart w:id="134" w:name="_Toc256000042"/>
      <w:bookmarkStart w:id="135" w:name="_Toc256000031"/>
      <w:bookmarkStart w:id="136" w:name="_Toc256000020"/>
      <w:bookmarkStart w:id="137" w:name="_Toc256000009"/>
      <w:bookmarkStart w:id="138" w:name="_Toc418692200"/>
      <w:bookmarkStart w:id="139" w:name="_Toc430602963"/>
      <w:bookmarkStart w:id="140" w:name="_Toc434812651"/>
      <w:bookmarkStart w:id="141" w:name="_Toc529269820"/>
      <w:r w:rsidRPr="003F5982">
        <w:rPr>
          <w:lang w:val="pl-PL"/>
        </w:rPr>
        <w:t>Załącznik</w:t>
      </w:r>
      <w:r w:rsidR="00251009" w:rsidRPr="003F5982">
        <w:rPr>
          <w:lang w:val="pl-PL"/>
        </w:rPr>
        <w:t xml:space="preserve"> </w:t>
      </w:r>
      <w:sdt>
        <w:sdtPr>
          <w:rPr>
            <w:lang w:val="pl-PL"/>
          </w:rPr>
          <w:id w:val="1463231488"/>
          <w:placeholder>
            <w:docPart w:val="4CE5D5DF791A4C22B51C42F6147912B8"/>
          </w:placeholder>
        </w:sdtPr>
        <w:sdtEndPr/>
        <w:sdtContent>
          <w:r w:rsidR="00251009" w:rsidRPr="003F5982">
            <w:rPr>
              <w:rStyle w:val="PlaceholderText"/>
              <w:b w:val="0"/>
              <w:lang w:val="pl-PL"/>
            </w:rPr>
            <w:t>&lt;</w:t>
          </w:r>
          <w:r w:rsidR="00CE02FC" w:rsidRPr="003F5982">
            <w:rPr>
              <w:rStyle w:val="PlaceholderText"/>
              <w:b w:val="0"/>
              <w:lang w:val="pl-PL"/>
            </w:rPr>
            <w:t>Wpisz numer załącznika</w:t>
          </w:r>
          <w:r w:rsidR="00251009" w:rsidRPr="003F5982">
            <w:rPr>
              <w:rStyle w:val="PlaceholderText"/>
              <w:b w:val="0"/>
              <w:lang w:val="pl-PL"/>
            </w:rPr>
            <w:t>&gt;</w:t>
          </w:r>
        </w:sdtContent>
      </w:sdt>
      <w:r w:rsidR="00251009" w:rsidRPr="003F5982">
        <w:rPr>
          <w:lang w:val="pl-PL"/>
        </w:rPr>
        <w:t xml:space="preserve">: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3F5982">
        <w:rPr>
          <w:lang w:val="pl-PL"/>
        </w:rPr>
        <w:t>ZESTAWNIENIE DOWODÓW ZEBRANYCH I DOŁĄCZONYCH DO RAPORTU</w:t>
      </w:r>
      <w:bookmarkEnd w:id="141"/>
    </w:p>
    <w:p w14:paraId="41A76C6B" w14:textId="77777777" w:rsidR="00390D25" w:rsidRPr="003F5982" w:rsidRDefault="00390D25" w:rsidP="00390D25">
      <w:pPr>
        <w:rPr>
          <w:lang w:val="pl-PL"/>
        </w:rPr>
      </w:pPr>
    </w:p>
    <w:tbl>
      <w:tblPr>
        <w:tblW w:w="9072" w:type="dxa"/>
        <w:jc w:val="center"/>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CellMar>
          <w:top w:w="57" w:type="dxa"/>
          <w:left w:w="57" w:type="dxa"/>
          <w:bottom w:w="57" w:type="dxa"/>
          <w:right w:w="57" w:type="dxa"/>
        </w:tblCellMar>
        <w:tblLook w:val="01E0" w:firstRow="1" w:lastRow="1" w:firstColumn="1" w:lastColumn="1" w:noHBand="0" w:noVBand="0"/>
      </w:tblPr>
      <w:tblGrid>
        <w:gridCol w:w="2423"/>
        <w:gridCol w:w="6649"/>
      </w:tblGrid>
      <w:tr w:rsidR="0047785A" w:rsidRPr="003F5982" w14:paraId="2029181C" w14:textId="77777777" w:rsidTr="00085FE6">
        <w:trPr>
          <w:trHeight w:val="113"/>
          <w:jc w:val="center"/>
        </w:trPr>
        <w:tc>
          <w:tcPr>
            <w:tcW w:w="2423" w:type="dxa"/>
            <w:shd w:val="clear" w:color="auto" w:fill="E9F0DC"/>
          </w:tcPr>
          <w:p w14:paraId="4EF710C6" w14:textId="50E68929" w:rsidR="00390D25" w:rsidRPr="003F5982" w:rsidRDefault="00DD72B6" w:rsidP="00085FE6">
            <w:pPr>
              <w:spacing w:before="0" w:after="0"/>
              <w:jc w:val="center"/>
              <w:rPr>
                <w:b/>
                <w:bCs/>
                <w:lang w:val="pl-PL"/>
              </w:rPr>
            </w:pPr>
            <w:r w:rsidRPr="003F5982">
              <w:rPr>
                <w:b/>
                <w:bCs/>
                <w:lang w:val="pl-PL"/>
              </w:rPr>
              <w:t>Dowód</w:t>
            </w:r>
          </w:p>
        </w:tc>
        <w:tc>
          <w:tcPr>
            <w:tcW w:w="6649" w:type="dxa"/>
            <w:shd w:val="clear" w:color="auto" w:fill="E9F0DC"/>
          </w:tcPr>
          <w:p w14:paraId="774B55D7" w14:textId="1F23ED30" w:rsidR="00390D25" w:rsidRPr="003F5982" w:rsidRDefault="00253998" w:rsidP="00085FE6">
            <w:pPr>
              <w:spacing w:before="0" w:after="0"/>
              <w:jc w:val="center"/>
              <w:rPr>
                <w:b/>
                <w:bCs/>
                <w:lang w:val="pl-PL"/>
              </w:rPr>
            </w:pPr>
            <w:r w:rsidRPr="003F5982">
              <w:rPr>
                <w:b/>
                <w:bCs/>
                <w:lang w:val="pl-PL"/>
              </w:rPr>
              <w:t>Pozycja</w:t>
            </w:r>
          </w:p>
        </w:tc>
      </w:tr>
      <w:tr w:rsidR="0047785A" w:rsidRPr="003F5982" w14:paraId="5C5ED8CA" w14:textId="77777777" w:rsidTr="00085FE6">
        <w:trPr>
          <w:trHeight w:val="113"/>
          <w:jc w:val="center"/>
        </w:trPr>
        <w:tc>
          <w:tcPr>
            <w:tcW w:w="2423" w:type="dxa"/>
          </w:tcPr>
          <w:p w14:paraId="638EBF83" w14:textId="77777777" w:rsidR="00390D25" w:rsidRPr="003F5982" w:rsidRDefault="00390D25" w:rsidP="00085FE6">
            <w:pPr>
              <w:spacing w:before="0" w:after="0"/>
              <w:rPr>
                <w:lang w:val="pl-PL"/>
              </w:rPr>
            </w:pPr>
          </w:p>
        </w:tc>
        <w:tc>
          <w:tcPr>
            <w:tcW w:w="6649" w:type="dxa"/>
          </w:tcPr>
          <w:p w14:paraId="76560085" w14:textId="0D970810" w:rsidR="00390D25" w:rsidRPr="003F5982" w:rsidRDefault="00DD72B6" w:rsidP="00085FE6">
            <w:pPr>
              <w:spacing w:before="0" w:after="0"/>
              <w:jc w:val="left"/>
              <w:rPr>
                <w:lang w:val="pl-PL"/>
              </w:rPr>
            </w:pPr>
            <w:r w:rsidRPr="003F5982">
              <w:rPr>
                <w:lang w:val="pl-PL"/>
              </w:rPr>
              <w:t>Dokumentowany System Kontroli (DSK)</w:t>
            </w:r>
          </w:p>
        </w:tc>
      </w:tr>
      <w:tr w:rsidR="00DD72B6" w:rsidRPr="003F5982" w14:paraId="53D25B49" w14:textId="77777777" w:rsidTr="00085FE6">
        <w:trPr>
          <w:trHeight w:val="113"/>
          <w:jc w:val="center"/>
        </w:trPr>
        <w:tc>
          <w:tcPr>
            <w:tcW w:w="2423" w:type="dxa"/>
          </w:tcPr>
          <w:p w14:paraId="3DAF9B91" w14:textId="77777777" w:rsidR="00DD72B6" w:rsidRPr="003F5982" w:rsidRDefault="00DD72B6" w:rsidP="00085FE6">
            <w:pPr>
              <w:spacing w:before="0" w:after="0"/>
              <w:rPr>
                <w:lang w:val="pl-PL"/>
              </w:rPr>
            </w:pPr>
          </w:p>
        </w:tc>
        <w:tc>
          <w:tcPr>
            <w:tcW w:w="6649" w:type="dxa"/>
          </w:tcPr>
          <w:p w14:paraId="14EFEFE2" w14:textId="62C16F7B" w:rsidR="00DD72B6" w:rsidRPr="003F5982" w:rsidRDefault="00DD72B6" w:rsidP="00085FE6">
            <w:pPr>
              <w:spacing w:before="0" w:after="0"/>
              <w:jc w:val="left"/>
              <w:rPr>
                <w:lang w:val="pl-PL"/>
              </w:rPr>
            </w:pPr>
            <w:r w:rsidRPr="003F5982">
              <w:rPr>
                <w:lang w:val="pl-PL"/>
              </w:rPr>
              <w:t>Wykaz Grup Wyrobów FSC</w:t>
            </w:r>
          </w:p>
        </w:tc>
      </w:tr>
      <w:tr w:rsidR="00DD72B6" w:rsidRPr="003F5982" w14:paraId="14E1F95A" w14:textId="77777777" w:rsidTr="00085FE6">
        <w:trPr>
          <w:trHeight w:val="113"/>
          <w:jc w:val="center"/>
        </w:trPr>
        <w:tc>
          <w:tcPr>
            <w:tcW w:w="2423" w:type="dxa"/>
          </w:tcPr>
          <w:p w14:paraId="4804E379" w14:textId="77777777" w:rsidR="00DD72B6" w:rsidRPr="003F5982" w:rsidRDefault="00DD72B6" w:rsidP="00085FE6">
            <w:pPr>
              <w:spacing w:before="0" w:after="0"/>
              <w:rPr>
                <w:lang w:val="pl-PL"/>
              </w:rPr>
            </w:pPr>
          </w:p>
        </w:tc>
        <w:tc>
          <w:tcPr>
            <w:tcW w:w="6649" w:type="dxa"/>
            <w:tcBorders>
              <w:bottom w:val="single" w:sz="4" w:space="0" w:color="91B11B"/>
            </w:tcBorders>
          </w:tcPr>
          <w:p w14:paraId="7E977EA2" w14:textId="47796D64" w:rsidR="00DD72B6" w:rsidRPr="003F5982" w:rsidRDefault="00DD72B6" w:rsidP="00085FE6">
            <w:pPr>
              <w:spacing w:before="0" w:after="0"/>
              <w:jc w:val="left"/>
              <w:rPr>
                <w:lang w:val="pl-PL"/>
              </w:rPr>
            </w:pPr>
            <w:r w:rsidRPr="003F5982">
              <w:rPr>
                <w:lang w:val="pl-PL"/>
              </w:rPr>
              <w:t>Wykaz dostawców</w:t>
            </w:r>
          </w:p>
        </w:tc>
      </w:tr>
      <w:tr w:rsidR="00DD72B6" w:rsidRPr="00477BF8" w14:paraId="5FEE078B" w14:textId="77777777" w:rsidTr="00085FE6">
        <w:trPr>
          <w:trHeight w:val="113"/>
          <w:jc w:val="center"/>
        </w:trPr>
        <w:tc>
          <w:tcPr>
            <w:tcW w:w="2423" w:type="dxa"/>
          </w:tcPr>
          <w:p w14:paraId="3C27A5C5" w14:textId="77777777" w:rsidR="00DD72B6" w:rsidRPr="003F5982" w:rsidRDefault="00DD72B6" w:rsidP="00085FE6">
            <w:pPr>
              <w:spacing w:before="0" w:after="0"/>
              <w:rPr>
                <w:lang w:val="pl-PL"/>
              </w:rPr>
            </w:pPr>
          </w:p>
        </w:tc>
        <w:tc>
          <w:tcPr>
            <w:tcW w:w="6649" w:type="dxa"/>
            <w:tcBorders>
              <w:bottom w:val="single" w:sz="4" w:space="0" w:color="91B11B"/>
            </w:tcBorders>
          </w:tcPr>
          <w:p w14:paraId="580F599F" w14:textId="2B95C3E0" w:rsidR="00DD72B6" w:rsidRPr="003F5982" w:rsidRDefault="00DD72B6" w:rsidP="00085FE6">
            <w:pPr>
              <w:spacing w:before="0" w:after="0"/>
              <w:jc w:val="left"/>
              <w:rPr>
                <w:lang w:val="pl-PL"/>
              </w:rPr>
            </w:pPr>
            <w:r w:rsidRPr="003F5982">
              <w:rPr>
                <w:lang w:val="pl-PL"/>
              </w:rPr>
              <w:t>Roczne sumaryczne zestawienie mas certyfikowanych</w:t>
            </w:r>
          </w:p>
        </w:tc>
      </w:tr>
    </w:tbl>
    <w:p w14:paraId="3F96AA12" w14:textId="131FC9CE" w:rsidR="00390D25" w:rsidRPr="003F5982" w:rsidRDefault="00390D25" w:rsidP="00390D25">
      <w:pPr>
        <w:spacing w:before="0" w:line="276" w:lineRule="auto"/>
        <w:jc w:val="left"/>
        <w:rPr>
          <w:sz w:val="16"/>
          <w:szCs w:val="16"/>
          <w:lang w:val="pl-PL"/>
        </w:rPr>
      </w:pPr>
    </w:p>
    <w:sectPr w:rsidR="00390D25" w:rsidRPr="003F5982" w:rsidSect="00390D25">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44E0" w14:textId="77777777" w:rsidR="00FC5C6A" w:rsidRDefault="00FC5C6A">
      <w:pPr>
        <w:spacing w:before="0" w:after="0"/>
      </w:pPr>
      <w:r>
        <w:separator/>
      </w:r>
    </w:p>
  </w:endnote>
  <w:endnote w:type="continuationSeparator" w:id="0">
    <w:p w14:paraId="6BE5AAB4" w14:textId="77777777" w:rsidR="00FC5C6A" w:rsidRDefault="00FC5C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178737"/>
      <w:docPartObj>
        <w:docPartGallery w:val="Page Numbers (Bottom of Page)"/>
        <w:docPartUnique/>
      </w:docPartObj>
    </w:sdtPr>
    <w:sdtEndPr>
      <w:rPr>
        <w:color w:val="7F7F7F" w:themeColor="background1" w:themeShade="7F"/>
        <w:spacing w:val="60"/>
      </w:rPr>
    </w:sdtEndPr>
    <w:sdtContent>
      <w:p w14:paraId="1530C5C4" w14:textId="6439ECC8" w:rsidR="009C213E" w:rsidRPr="00514728" w:rsidRDefault="009C213E" w:rsidP="00390D25">
        <w:pPr>
          <w:pStyle w:val="Footer"/>
          <w:pBdr>
            <w:top w:val="single" w:sz="4" w:space="1" w:color="D9D9D9" w:themeColor="background1" w:themeShade="D9"/>
          </w:pBdr>
          <w:ind w:left="-540"/>
          <w:rPr>
            <w:color w:val="4D917B"/>
            <w:szCs w:val="20"/>
            <w:lang w:val="pl-PL"/>
          </w:rPr>
        </w:pPr>
        <w:r w:rsidRPr="0074412B">
          <w:rPr>
            <w:color w:val="4D917B"/>
            <w:sz w:val="24"/>
            <w:szCs w:val="24"/>
          </w:rPr>
          <w:fldChar w:fldCharType="begin"/>
        </w:r>
        <w:r w:rsidRPr="00514728">
          <w:rPr>
            <w:color w:val="4D917B"/>
            <w:sz w:val="24"/>
            <w:szCs w:val="24"/>
            <w:lang w:val="pl-PL"/>
          </w:rPr>
          <w:instrText xml:space="preserve"> PAGE   \* MERGEFORMAT </w:instrText>
        </w:r>
        <w:r w:rsidRPr="0074412B">
          <w:rPr>
            <w:color w:val="4D917B"/>
            <w:sz w:val="24"/>
            <w:szCs w:val="24"/>
          </w:rPr>
          <w:fldChar w:fldCharType="separate"/>
        </w:r>
        <w:r w:rsidR="008A0527">
          <w:rPr>
            <w:noProof/>
            <w:color w:val="4D917B"/>
            <w:sz w:val="24"/>
            <w:szCs w:val="24"/>
            <w:lang w:val="pl-PL"/>
          </w:rPr>
          <w:t>22</w:t>
        </w:r>
        <w:r w:rsidRPr="0074412B">
          <w:rPr>
            <w:color w:val="4D917B"/>
            <w:sz w:val="24"/>
            <w:szCs w:val="24"/>
          </w:rPr>
          <w:fldChar w:fldCharType="end"/>
        </w:r>
        <w:r w:rsidRPr="00514728">
          <w:rPr>
            <w:color w:val="4D917B"/>
            <w:szCs w:val="20"/>
            <w:lang w:val="pl-PL"/>
          </w:rPr>
          <w:t xml:space="preserve"> </w:t>
        </w:r>
        <w:r w:rsidRPr="00514728">
          <w:rPr>
            <w:color w:val="4D917B"/>
            <w:sz w:val="16"/>
            <w:szCs w:val="16"/>
            <w:lang w:val="pl-PL"/>
          </w:rPr>
          <w:t>Raport FSC CoC</w:t>
        </w:r>
        <w:r w:rsidRPr="00514728">
          <w:rPr>
            <w:color w:val="4D917B"/>
            <w:sz w:val="16"/>
            <w:szCs w:val="16"/>
            <w:lang w:val="pl-PL"/>
          </w:rPr>
          <w:tab/>
        </w:r>
        <w:r w:rsidRPr="00514728">
          <w:rPr>
            <w:color w:val="4D917B"/>
            <w:sz w:val="16"/>
            <w:szCs w:val="16"/>
            <w:lang w:val="pl-PL"/>
          </w:rPr>
          <w:tab/>
          <w:t xml:space="preserve">Wersja: </w:t>
        </w:r>
        <w:r>
          <w:rPr>
            <w:color w:val="4D917B"/>
            <w:sz w:val="16"/>
            <w:szCs w:val="16"/>
            <w:lang w:val="pl-PL"/>
          </w:rPr>
          <w:t>15 lutego 2018</w:t>
        </w:r>
      </w:p>
    </w:sdtContent>
  </w:sdt>
  <w:p w14:paraId="0B1FAC73" w14:textId="77777777" w:rsidR="009C213E" w:rsidRPr="00514728" w:rsidRDefault="009C213E">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09901284"/>
      <w:docPartObj>
        <w:docPartGallery w:val="Page Numbers (Bottom of Page)"/>
        <w:docPartUnique/>
      </w:docPartObj>
    </w:sdtPr>
    <w:sdtEndPr>
      <w:rPr>
        <w:color w:val="7F7F7F" w:themeColor="background1" w:themeShade="7F"/>
        <w:spacing w:val="60"/>
      </w:rPr>
    </w:sdtEndPr>
    <w:sdtContent>
      <w:p w14:paraId="5883EBB3" w14:textId="6541776D" w:rsidR="009C213E" w:rsidRPr="00636D45" w:rsidRDefault="009C213E" w:rsidP="00390D25">
        <w:pPr>
          <w:pStyle w:val="Footer"/>
          <w:pBdr>
            <w:top w:val="single" w:sz="4" w:space="1" w:color="D9D9D9" w:themeColor="background1" w:themeShade="D9"/>
          </w:pBdr>
          <w:ind w:left="-540"/>
          <w:rPr>
            <w:color w:val="4D917B"/>
            <w:sz w:val="16"/>
            <w:szCs w:val="16"/>
            <w:lang w:val="pl-PL"/>
          </w:rPr>
        </w:pPr>
        <w:r w:rsidRPr="0074412B">
          <w:rPr>
            <w:color w:val="4D917B"/>
            <w:sz w:val="24"/>
            <w:szCs w:val="24"/>
          </w:rPr>
          <w:fldChar w:fldCharType="begin"/>
        </w:r>
        <w:r w:rsidRPr="00636D45">
          <w:rPr>
            <w:color w:val="4D917B"/>
            <w:sz w:val="24"/>
            <w:szCs w:val="24"/>
            <w:lang w:val="pl-PL"/>
          </w:rPr>
          <w:instrText xml:space="preserve"> PAGE   \* MERGEFORMAT </w:instrText>
        </w:r>
        <w:r w:rsidRPr="0074412B">
          <w:rPr>
            <w:color w:val="4D917B"/>
            <w:sz w:val="24"/>
            <w:szCs w:val="24"/>
          </w:rPr>
          <w:fldChar w:fldCharType="separate"/>
        </w:r>
        <w:r>
          <w:rPr>
            <w:noProof/>
            <w:color w:val="4D917B"/>
            <w:sz w:val="24"/>
            <w:szCs w:val="24"/>
            <w:lang w:val="pl-PL"/>
          </w:rPr>
          <w:t>3</w:t>
        </w:r>
        <w:r w:rsidRPr="0074412B">
          <w:rPr>
            <w:color w:val="4D917B"/>
            <w:sz w:val="24"/>
            <w:szCs w:val="24"/>
          </w:rPr>
          <w:fldChar w:fldCharType="end"/>
        </w:r>
        <w:r w:rsidRPr="00636D45">
          <w:rPr>
            <w:color w:val="4D917B"/>
            <w:sz w:val="16"/>
            <w:szCs w:val="16"/>
            <w:lang w:val="pl-PL"/>
          </w:rPr>
          <w:t xml:space="preserve"> </w:t>
        </w:r>
        <w:r w:rsidRPr="00514728">
          <w:rPr>
            <w:color w:val="4D917B"/>
            <w:sz w:val="16"/>
            <w:szCs w:val="16"/>
            <w:lang w:val="pl-PL"/>
          </w:rPr>
          <w:t>Raport FSC CoC</w:t>
        </w:r>
        <w:r w:rsidRPr="00514728">
          <w:rPr>
            <w:color w:val="4D917B"/>
            <w:sz w:val="16"/>
            <w:szCs w:val="16"/>
            <w:lang w:val="pl-PL"/>
          </w:rPr>
          <w:tab/>
        </w:r>
        <w:r w:rsidRPr="00514728">
          <w:rPr>
            <w:color w:val="4D917B"/>
            <w:sz w:val="16"/>
            <w:szCs w:val="16"/>
            <w:lang w:val="pl-PL"/>
          </w:rPr>
          <w:tab/>
          <w:t>Wersja: 11 Lut</w:t>
        </w:r>
        <w:r>
          <w:rPr>
            <w:color w:val="4D917B"/>
            <w:sz w:val="16"/>
            <w:szCs w:val="16"/>
            <w:lang w:val="pl-PL"/>
          </w:rPr>
          <w:t>ego 20</w:t>
        </w:r>
        <w:r w:rsidRPr="00514728">
          <w:rPr>
            <w:color w:val="4D917B"/>
            <w:sz w:val="16"/>
            <w:szCs w:val="16"/>
            <w:lang w:val="pl-PL"/>
          </w:rPr>
          <w:t>16</w:t>
        </w:r>
      </w:p>
    </w:sdtContent>
  </w:sdt>
  <w:p w14:paraId="57F605B9" w14:textId="77777777" w:rsidR="009C213E" w:rsidRPr="00636D45" w:rsidRDefault="009C213E">
    <w:pPr>
      <w:pStyle w:val="Footer"/>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54D6" w14:textId="77777777" w:rsidR="009C213E" w:rsidRDefault="00FC5C6A">
    <w:pPr>
      <w:pStyle w:val="Footer"/>
    </w:pPr>
    <w:r>
      <w:rPr>
        <w:noProof/>
        <w:lang w:val="en-US"/>
      </w:rPr>
      <w:pict w14:anchorId="7CD0BAB0">
        <v:group id="Group 18" o:spid="_x0000_s2051" style="position:absolute;left:0;text-align:left;margin-left:-71.1pt;margin-top:-15.6pt;width:664.75pt;height:63.2pt;z-index:251660288" coordsize="84425,8027">
          <v:rect id="Rectangle 25" o:spid="_x0000_s2052" style="position:absolute;width:84391;height:1042;visibility:visible" fillcolor="#91b11b" strokecolor="#5d9732"/>
          <v:rect id="Rectangle 24" o:spid="_x0000_s2053" style="position:absolute;left:33;top:1042;width:84392;height:6985;visibility:visible" fillcolor="#005c40" strokecolor="#005c40"/>
        </v:group>
      </w:pict>
    </w:r>
    <w:r>
      <w:rPr>
        <w:noProof/>
        <w:lang w:val="en-US"/>
      </w:rPr>
      <w:pict w14:anchorId="6E96DBA9">
        <v:shapetype id="_x0000_t202" coordsize="21600,21600" o:spt="202" path="m,l,21600r21600,l21600,xe">
          <v:stroke joinstyle="miter"/>
          <v:path gradientshapeok="t" o:connecttype="rect"/>
        </v:shapetype>
        <v:shape id="_x0000_s2054" type="#_x0000_t202" style="position:absolute;left:0;text-align:left;margin-left:-37.35pt;margin-top:-11.15pt;width:589.85pt;height:46.2pt;z-index:251661312;visibility:visible;mso-width-relative:margin;mso-height-relative:margin" filled="f" stroked="f">
          <v:textbox style="mso-next-textbox:#_x0000_s2054">
            <w:txbxContent>
              <w:p w14:paraId="42141C99" w14:textId="4CAA41AF" w:rsidR="009C213E" w:rsidRPr="008E3BC4" w:rsidRDefault="009C213E" w:rsidP="00390D25">
                <w:pPr>
                  <w:spacing w:after="0"/>
                  <w:rPr>
                    <w:rFonts w:cs="Lucida Sans Unicode"/>
                    <w:color w:val="FFFFFF"/>
                    <w:sz w:val="18"/>
                    <w:szCs w:val="18"/>
                    <w:lang w:val="es-ES"/>
                  </w:rPr>
                </w:pPr>
                <w:r w:rsidRPr="008E3BC4">
                  <w:rPr>
                    <w:rFonts w:cs="Lucida Sans Unicode"/>
                    <w:color w:val="FFFFFF"/>
                    <w:sz w:val="18"/>
                    <w:szCs w:val="18"/>
                    <w:lang w:val="es-ES"/>
                  </w:rPr>
                  <w:t xml:space="preserve"> </w:t>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D80B" w14:textId="77777777" w:rsidR="009C213E" w:rsidRDefault="009C21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87683286"/>
      <w:docPartObj>
        <w:docPartGallery w:val="Page Numbers (Bottom of Page)"/>
        <w:docPartUnique/>
      </w:docPartObj>
    </w:sdtPr>
    <w:sdtEndPr>
      <w:rPr>
        <w:color w:val="7F7F7F" w:themeColor="background1" w:themeShade="7F"/>
        <w:spacing w:val="60"/>
      </w:rPr>
    </w:sdtEndPr>
    <w:sdtContent>
      <w:p w14:paraId="219A2968" w14:textId="470E542D" w:rsidR="009C213E" w:rsidRPr="00636D45" w:rsidRDefault="009C213E" w:rsidP="00390D25">
        <w:pPr>
          <w:pStyle w:val="Footer"/>
          <w:pBdr>
            <w:top w:val="single" w:sz="4" w:space="1" w:color="D9D9D9" w:themeColor="background1" w:themeShade="D9"/>
          </w:pBdr>
          <w:ind w:left="-540"/>
          <w:rPr>
            <w:color w:val="4D917B"/>
            <w:sz w:val="16"/>
            <w:szCs w:val="16"/>
            <w:lang w:val="pl-PL"/>
          </w:rPr>
        </w:pPr>
        <w:r w:rsidRPr="0074412B">
          <w:rPr>
            <w:color w:val="4D917B"/>
            <w:sz w:val="24"/>
            <w:szCs w:val="24"/>
          </w:rPr>
          <w:fldChar w:fldCharType="begin"/>
        </w:r>
        <w:r w:rsidRPr="00636D45">
          <w:rPr>
            <w:color w:val="4D917B"/>
            <w:sz w:val="24"/>
            <w:szCs w:val="24"/>
            <w:lang w:val="pl-PL"/>
          </w:rPr>
          <w:instrText xml:space="preserve"> PAGE   \* MERGEFORMAT </w:instrText>
        </w:r>
        <w:r w:rsidRPr="0074412B">
          <w:rPr>
            <w:color w:val="4D917B"/>
            <w:sz w:val="24"/>
            <w:szCs w:val="24"/>
          </w:rPr>
          <w:fldChar w:fldCharType="separate"/>
        </w:r>
        <w:r w:rsidR="008A0527">
          <w:rPr>
            <w:noProof/>
            <w:color w:val="4D917B"/>
            <w:sz w:val="24"/>
            <w:szCs w:val="24"/>
            <w:lang w:val="pl-PL"/>
          </w:rPr>
          <w:t>21</w:t>
        </w:r>
        <w:r w:rsidRPr="0074412B">
          <w:rPr>
            <w:color w:val="4D917B"/>
            <w:sz w:val="24"/>
            <w:szCs w:val="24"/>
          </w:rPr>
          <w:fldChar w:fldCharType="end"/>
        </w:r>
        <w:r w:rsidRPr="00636D45">
          <w:rPr>
            <w:color w:val="4D917B"/>
            <w:sz w:val="16"/>
            <w:szCs w:val="16"/>
            <w:lang w:val="pl-PL"/>
          </w:rPr>
          <w:t xml:space="preserve"> </w:t>
        </w:r>
        <w:r>
          <w:rPr>
            <w:color w:val="4D917B"/>
            <w:sz w:val="16"/>
            <w:szCs w:val="16"/>
            <w:lang w:val="pl-PL"/>
          </w:rPr>
          <w:t>Raport FSC CoC</w:t>
        </w:r>
        <w:r>
          <w:rPr>
            <w:color w:val="4D917B"/>
            <w:sz w:val="16"/>
            <w:szCs w:val="16"/>
            <w:lang w:val="pl-PL"/>
          </w:rPr>
          <w:tab/>
        </w:r>
        <w:r>
          <w:rPr>
            <w:color w:val="4D917B"/>
            <w:sz w:val="16"/>
            <w:szCs w:val="16"/>
            <w:lang w:val="pl-PL"/>
          </w:rPr>
          <w:tab/>
          <w:t>Wersja: 15lutego 2018</w:t>
        </w:r>
      </w:p>
    </w:sdtContent>
  </w:sdt>
  <w:p w14:paraId="32333993" w14:textId="77777777" w:rsidR="009C213E" w:rsidRPr="00636D45" w:rsidRDefault="009C213E">
    <w:pPr>
      <w:pStyle w:val="Footer"/>
      <w:rPr>
        <w:lang w:val="pl-P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9E5C" w14:textId="77777777" w:rsidR="009C213E" w:rsidRDefault="009C21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C092" w14:textId="77777777" w:rsidR="009C213E" w:rsidRDefault="009C21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356A" w14:textId="77777777" w:rsidR="009C213E" w:rsidRDefault="009C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BD9F5" w14:textId="77777777" w:rsidR="00FC5C6A" w:rsidRDefault="00FC5C6A">
      <w:pPr>
        <w:spacing w:before="0" w:after="0"/>
      </w:pPr>
      <w:r>
        <w:separator/>
      </w:r>
    </w:p>
  </w:footnote>
  <w:footnote w:type="continuationSeparator" w:id="0">
    <w:p w14:paraId="2BCAD6AF" w14:textId="77777777" w:rsidR="00FC5C6A" w:rsidRDefault="00FC5C6A">
      <w:pPr>
        <w:spacing w:before="0" w:after="0"/>
      </w:pPr>
      <w:r>
        <w:continuationSeparator/>
      </w:r>
    </w:p>
  </w:footnote>
  <w:footnote w:id="1">
    <w:p w14:paraId="51137C27" w14:textId="43629027" w:rsidR="009C213E" w:rsidRPr="003F006D" w:rsidRDefault="009C213E" w:rsidP="00D07352">
      <w:pPr>
        <w:pStyle w:val="FootnoteText"/>
        <w:rPr>
          <w:sz w:val="16"/>
          <w:szCs w:val="16"/>
          <w:lang w:val="pl-PL"/>
        </w:rPr>
      </w:pPr>
      <w:r>
        <w:rPr>
          <w:rStyle w:val="FootnoteReference"/>
        </w:rPr>
        <w:footnoteRef/>
      </w:r>
      <w:r w:rsidRPr="003F006D">
        <w:rPr>
          <w:lang w:val="pl-PL"/>
        </w:rPr>
        <w:t xml:space="preserve"> </w:t>
      </w:r>
      <w:r w:rsidRPr="003F006D">
        <w:rPr>
          <w:sz w:val="16"/>
          <w:szCs w:val="16"/>
          <w:lang w:val="pl-PL"/>
        </w:rPr>
        <w:t xml:space="preserve">Prawo handlowe i celne obejmuje ale nie jest ograniczone do: </w:t>
      </w:r>
    </w:p>
    <w:p w14:paraId="738EBF94" w14:textId="0B616319" w:rsidR="009C213E" w:rsidRPr="003F006D" w:rsidRDefault="009C213E" w:rsidP="00D07352">
      <w:pPr>
        <w:pStyle w:val="FootnoteText"/>
        <w:rPr>
          <w:sz w:val="16"/>
          <w:szCs w:val="16"/>
          <w:lang w:val="pl-PL"/>
        </w:rPr>
      </w:pPr>
      <w:r w:rsidRPr="003F006D">
        <w:rPr>
          <w:sz w:val="16"/>
          <w:szCs w:val="16"/>
          <w:lang w:val="pl-PL"/>
        </w:rPr>
        <w:t xml:space="preserve">• Kontyngentów, kwot ilościowych, zakazów </w:t>
      </w:r>
      <w:r>
        <w:rPr>
          <w:sz w:val="16"/>
          <w:szCs w:val="16"/>
          <w:lang w:val="pl-PL"/>
        </w:rPr>
        <w:t>handlu</w:t>
      </w:r>
      <w:r w:rsidRPr="003F006D">
        <w:rPr>
          <w:sz w:val="16"/>
          <w:szCs w:val="16"/>
          <w:lang w:val="pl-PL"/>
        </w:rPr>
        <w:t xml:space="preserve"> produktami drzewnymi</w:t>
      </w:r>
      <w:r>
        <w:rPr>
          <w:sz w:val="16"/>
          <w:szCs w:val="16"/>
          <w:lang w:val="pl-PL"/>
        </w:rPr>
        <w:t xml:space="preserve"> (np. zakaz exportu drewna okrągłego lub tarcicy wybranych gatunków)</w:t>
      </w:r>
    </w:p>
    <w:p w14:paraId="465881AF" w14:textId="27E133B2" w:rsidR="009C213E" w:rsidRPr="003F006D" w:rsidRDefault="009C213E" w:rsidP="00D07352">
      <w:pPr>
        <w:pStyle w:val="FootnoteText"/>
        <w:rPr>
          <w:sz w:val="16"/>
          <w:szCs w:val="16"/>
          <w:lang w:val="pl-PL"/>
        </w:rPr>
      </w:pPr>
      <w:r w:rsidRPr="003F006D">
        <w:rPr>
          <w:sz w:val="16"/>
          <w:szCs w:val="16"/>
          <w:lang w:val="pl-PL"/>
        </w:rPr>
        <w:t xml:space="preserve">• Wymogów dotyczących certyfikatów exportowych na produkty drzewne </w:t>
      </w:r>
    </w:p>
    <w:p w14:paraId="4C73E639" w14:textId="35EA1593" w:rsidR="009C213E" w:rsidRPr="003F006D" w:rsidRDefault="009C213E" w:rsidP="00D07352">
      <w:pPr>
        <w:pStyle w:val="FootnoteText"/>
        <w:rPr>
          <w:sz w:val="16"/>
          <w:szCs w:val="16"/>
          <w:lang w:val="pl-PL"/>
        </w:rPr>
      </w:pPr>
      <w:r w:rsidRPr="003F006D">
        <w:rPr>
          <w:sz w:val="16"/>
          <w:szCs w:val="16"/>
          <w:lang w:val="pl-PL"/>
        </w:rPr>
        <w:t>• Zezwoleń na export, które eksporterzy mają obowiązek uzyskać</w:t>
      </w:r>
    </w:p>
    <w:p w14:paraId="1553F5C5" w14:textId="78E16731" w:rsidR="009C213E" w:rsidRPr="003F006D" w:rsidRDefault="009C213E" w:rsidP="00D07352">
      <w:pPr>
        <w:pStyle w:val="FootnoteText"/>
        <w:rPr>
          <w:lang w:val="pl-PL"/>
        </w:rPr>
      </w:pPr>
      <w:r w:rsidRPr="003F006D">
        <w:rPr>
          <w:sz w:val="16"/>
          <w:szCs w:val="16"/>
          <w:lang w:val="pl-PL"/>
        </w:rPr>
        <w:t>• Podatków i opłat dotyczących export produktów drewnianych</w:t>
      </w:r>
    </w:p>
    <w:p w14:paraId="2B7DF321" w14:textId="043B3EC0" w:rsidR="009C213E" w:rsidRPr="00D07352" w:rsidRDefault="009C213E">
      <w:pPr>
        <w:pStyle w:val="FootnoteText"/>
        <w:rPr>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EF4" w14:textId="77777777" w:rsidR="009C213E" w:rsidRDefault="00FC5C6A">
    <w:pPr>
      <w:pStyle w:val="Header"/>
    </w:pPr>
    <w:r>
      <w:rPr>
        <w:noProof/>
        <w:lang w:val="en-US"/>
      </w:rPr>
      <w:pict w14:anchorId="1CF58D5D">
        <v:shapetype id="_x0000_t32" coordsize="21600,21600" o:spt="32" o:oned="t" path="m,l21600,21600e" filled="f">
          <v:path arrowok="t" fillok="f" o:connecttype="none"/>
          <o:lock v:ext="edit" shapetype="t"/>
        </v:shapetype>
        <v:shape id="AutoShape 3" o:spid="_x0000_s2049" type="#_x0000_t32" style="position:absolute;left:0;text-align:left;margin-left:45.5pt;margin-top:18.15pt;width:850.4pt;height:0;z-index:251659264;visibility:visible" strokecolor="#91b11b" strokeweight="1.5pt"/>
      </w:pict>
    </w:r>
    <w:r w:rsidR="009C213E">
      <w:rPr>
        <w:noProof/>
        <w:lang w:val="pl-PL" w:eastAsia="pl-PL"/>
      </w:rPr>
      <w:drawing>
        <wp:anchor distT="0" distB="0" distL="114300" distR="114300" simplePos="0" relativeHeight="251658240" behindDoc="0" locked="0" layoutInCell="1" allowOverlap="1" wp14:anchorId="133CF6DD" wp14:editId="24D73A1A">
          <wp:simplePos x="0" y="0"/>
          <wp:positionH relativeFrom="column">
            <wp:posOffset>-494665</wp:posOffset>
          </wp:positionH>
          <wp:positionV relativeFrom="paragraph">
            <wp:posOffset>-298456</wp:posOffset>
          </wp:positionV>
          <wp:extent cx="914400" cy="702310"/>
          <wp:effectExtent l="0" t="0" r="0" b="2540"/>
          <wp:wrapNone/>
          <wp:docPr id="6" name="Picture 6"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tretch>
                    <a:fillRect/>
                  </a:stretch>
                </pic:blipFill>
                <pic:spPr bwMode="auto">
                  <a:xfrm>
                    <a:off x="0" y="0"/>
                    <a:ext cx="914400" cy="7023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4EC" w14:textId="77777777" w:rsidR="009C213E" w:rsidRPr="005965B2" w:rsidRDefault="00FC5C6A" w:rsidP="00390D25">
    <w:pPr>
      <w:pStyle w:val="Header"/>
    </w:pPr>
    <w:r>
      <w:rPr>
        <w:noProof/>
        <w:lang w:val="en-US"/>
      </w:rPr>
      <w:pict w14:anchorId="6FDCCBAA">
        <v:shapetype id="_x0000_t32" coordsize="21600,21600" o:spt="32" o:oned="t" path="m,l21600,21600e" filled="f">
          <v:path arrowok="t" fillok="f" o:connecttype="none"/>
          <o:lock v:ext="edit" shapetype="t"/>
        </v:shapetype>
        <v:shape id="AutoShape 2" o:spid="_x0000_s2050" type="#_x0000_t32" style="position:absolute;left:0;text-align:left;margin-left:-5.75pt;margin-top:18.7pt;width:1073.5pt;height:0;z-index:251662336;visibility:visible;mso-position-horizontal-relative:page;mso-width-relative:margin" strokeweight="1.5pt">
          <w10:wrap anchorx="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D924" w14:textId="77777777" w:rsidR="009C213E" w:rsidRDefault="009C213E">
    <w:pPr>
      <w:pStyle w:val="Header"/>
    </w:pPr>
    <w:r>
      <w:rPr>
        <w:noProof/>
        <w:lang w:val="pl-PL" w:eastAsia="pl-PL"/>
      </w:rPr>
      <w:drawing>
        <wp:inline distT="0" distB="0" distL="0" distR="0" wp14:anchorId="047E18E5" wp14:editId="748DBE76">
          <wp:extent cx="13644245" cy="18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44245" cy="18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94439B0"/>
    <w:multiLevelType w:val="multilevel"/>
    <w:tmpl w:val="1038A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8D75BC"/>
    <w:multiLevelType w:val="hybridMultilevel"/>
    <w:tmpl w:val="E28EEB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063F4"/>
    <w:multiLevelType w:val="multilevel"/>
    <w:tmpl w:val="DB6EB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829C4"/>
    <w:multiLevelType w:val="hybridMultilevel"/>
    <w:tmpl w:val="1070DC1E"/>
    <w:lvl w:ilvl="0" w:tplc="9EB293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7" w15:restartNumberingAfterBreak="0">
    <w:nsid w:val="1FA93D04"/>
    <w:multiLevelType w:val="multilevel"/>
    <w:tmpl w:val="0D306B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4F03EE"/>
    <w:multiLevelType w:val="hybridMultilevel"/>
    <w:tmpl w:val="DA163BDC"/>
    <w:lvl w:ilvl="0" w:tplc="0415001B">
      <w:start w:val="1"/>
      <w:numFmt w:val="lowerRoman"/>
      <w:lvlText w:val="%1."/>
      <w:lvlJc w:val="right"/>
      <w:pPr>
        <w:ind w:left="1260" w:hanging="360"/>
      </w:pPr>
    </w:lvl>
    <w:lvl w:ilvl="1" w:tplc="E6948374">
      <w:start w:val="1"/>
      <w:numFmt w:val="lowerLetter"/>
      <w:lvlText w:val="%2)"/>
      <w:lvlJc w:val="left"/>
      <w:pPr>
        <w:ind w:left="1980" w:hanging="360"/>
      </w:pPr>
      <w:rPr>
        <w:rFonts w:hint="default"/>
      </w:rPr>
    </w:lvl>
    <w:lvl w:ilvl="2" w:tplc="C8FC256A">
      <w:start w:val="1"/>
      <w:numFmt w:val="decimal"/>
      <w:lvlText w:val="%3"/>
      <w:lvlJc w:val="left"/>
      <w:pPr>
        <w:ind w:left="2955" w:hanging="435"/>
      </w:pPr>
      <w:rPr>
        <w:rFonts w:hint="default"/>
      </w:r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 w15:restartNumberingAfterBreak="0">
    <w:nsid w:val="25513E8C"/>
    <w:multiLevelType w:val="hybridMultilevel"/>
    <w:tmpl w:val="84F66FFE"/>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9625C7"/>
    <w:multiLevelType w:val="multilevel"/>
    <w:tmpl w:val="025E4C28"/>
    <w:lvl w:ilvl="0">
      <w:start w:val="3"/>
      <w:numFmt w:val="none"/>
      <w:lvlText w:val="1"/>
      <w:lvlJc w:val="left"/>
      <w:pPr>
        <w:ind w:left="450" w:hanging="450"/>
      </w:pPr>
      <w:rPr>
        <w:rFonts w:hint="default"/>
      </w:rPr>
    </w:lvl>
    <w:lvl w:ilvl="1">
      <w:start w:val="1"/>
      <w:numFmt w:val="decimal"/>
      <w:lvlText w:val="5.%2."/>
      <w:lvlJc w:val="left"/>
      <w:pPr>
        <w:ind w:left="720" w:hanging="720"/>
      </w:pPr>
      <w:rPr>
        <w:rFonts w:hint="default"/>
      </w:rPr>
    </w:lvl>
    <w:lvl w:ilvl="2">
      <w:start w:val="1"/>
      <w:numFmt w:val="none"/>
      <w:lvlText w:val="4.1.2"/>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0375C29"/>
    <w:multiLevelType w:val="hybridMultilevel"/>
    <w:tmpl w:val="51106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609D9"/>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92EF8"/>
    <w:multiLevelType w:val="hybridMultilevel"/>
    <w:tmpl w:val="4776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A1BD6"/>
    <w:multiLevelType w:val="hybridMultilevel"/>
    <w:tmpl w:val="119CDC3C"/>
    <w:lvl w:ilvl="0" w:tplc="9EB293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3A051156"/>
    <w:multiLevelType w:val="hybridMultilevel"/>
    <w:tmpl w:val="6FC08AA6"/>
    <w:lvl w:ilvl="0" w:tplc="9EB293F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3AA1017C"/>
    <w:multiLevelType w:val="hybridMultilevel"/>
    <w:tmpl w:val="22BABD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631B20"/>
    <w:multiLevelType w:val="hybridMultilevel"/>
    <w:tmpl w:val="C26C663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8" w15:restartNumberingAfterBreak="0">
    <w:nsid w:val="493834A2"/>
    <w:multiLevelType w:val="multilevel"/>
    <w:tmpl w:val="B246D400"/>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1B27BB"/>
    <w:multiLevelType w:val="hybridMultilevel"/>
    <w:tmpl w:val="BA585218"/>
    <w:lvl w:ilvl="0" w:tplc="BF92B6A6">
      <w:start w:val="1"/>
      <w:numFmt w:val="lowerLetter"/>
      <w:lvlText w:val="%1)"/>
      <w:lvlJc w:val="left"/>
      <w:pPr>
        <w:tabs>
          <w:tab w:val="num" w:pos="360"/>
        </w:tabs>
        <w:ind w:left="360" w:hanging="360"/>
      </w:pPr>
      <w:rPr>
        <w:rFonts w:hint="default"/>
      </w:rPr>
    </w:lvl>
    <w:lvl w:ilvl="1" w:tplc="9F8AFD14" w:tentative="1">
      <w:start w:val="1"/>
      <w:numFmt w:val="lowerLetter"/>
      <w:lvlText w:val="%2."/>
      <w:lvlJc w:val="left"/>
      <w:pPr>
        <w:tabs>
          <w:tab w:val="num" w:pos="360"/>
        </w:tabs>
        <w:ind w:left="360" w:hanging="360"/>
      </w:pPr>
    </w:lvl>
    <w:lvl w:ilvl="2" w:tplc="9020B6C6" w:tentative="1">
      <w:start w:val="1"/>
      <w:numFmt w:val="lowerRoman"/>
      <w:lvlText w:val="%3."/>
      <w:lvlJc w:val="right"/>
      <w:pPr>
        <w:tabs>
          <w:tab w:val="num" w:pos="1080"/>
        </w:tabs>
        <w:ind w:left="1080" w:hanging="180"/>
      </w:pPr>
    </w:lvl>
    <w:lvl w:ilvl="3" w:tplc="5FBC06E4" w:tentative="1">
      <w:start w:val="1"/>
      <w:numFmt w:val="decimal"/>
      <w:lvlText w:val="%4."/>
      <w:lvlJc w:val="left"/>
      <w:pPr>
        <w:tabs>
          <w:tab w:val="num" w:pos="1800"/>
        </w:tabs>
        <w:ind w:left="1800" w:hanging="360"/>
      </w:pPr>
    </w:lvl>
    <w:lvl w:ilvl="4" w:tplc="9222A13E" w:tentative="1">
      <w:start w:val="1"/>
      <w:numFmt w:val="lowerLetter"/>
      <w:lvlText w:val="%5."/>
      <w:lvlJc w:val="left"/>
      <w:pPr>
        <w:tabs>
          <w:tab w:val="num" w:pos="2520"/>
        </w:tabs>
        <w:ind w:left="2520" w:hanging="360"/>
      </w:pPr>
    </w:lvl>
    <w:lvl w:ilvl="5" w:tplc="32BCCB48" w:tentative="1">
      <w:start w:val="1"/>
      <w:numFmt w:val="lowerRoman"/>
      <w:lvlText w:val="%6."/>
      <w:lvlJc w:val="right"/>
      <w:pPr>
        <w:tabs>
          <w:tab w:val="num" w:pos="3240"/>
        </w:tabs>
        <w:ind w:left="3240" w:hanging="180"/>
      </w:pPr>
    </w:lvl>
    <w:lvl w:ilvl="6" w:tplc="0C848734" w:tentative="1">
      <w:start w:val="1"/>
      <w:numFmt w:val="decimal"/>
      <w:lvlText w:val="%7."/>
      <w:lvlJc w:val="left"/>
      <w:pPr>
        <w:tabs>
          <w:tab w:val="num" w:pos="3960"/>
        </w:tabs>
        <w:ind w:left="3960" w:hanging="360"/>
      </w:pPr>
    </w:lvl>
    <w:lvl w:ilvl="7" w:tplc="60B80376" w:tentative="1">
      <w:start w:val="1"/>
      <w:numFmt w:val="lowerLetter"/>
      <w:lvlText w:val="%8."/>
      <w:lvlJc w:val="left"/>
      <w:pPr>
        <w:tabs>
          <w:tab w:val="num" w:pos="4680"/>
        </w:tabs>
        <w:ind w:left="4680" w:hanging="360"/>
      </w:pPr>
    </w:lvl>
    <w:lvl w:ilvl="8" w:tplc="37FE71C4" w:tentative="1">
      <w:start w:val="1"/>
      <w:numFmt w:val="lowerRoman"/>
      <w:lvlText w:val="%9."/>
      <w:lvlJc w:val="right"/>
      <w:pPr>
        <w:tabs>
          <w:tab w:val="num" w:pos="5400"/>
        </w:tabs>
        <w:ind w:left="5400" w:hanging="180"/>
      </w:pPr>
    </w:lvl>
  </w:abstractNum>
  <w:abstractNum w:abstractNumId="20" w15:restartNumberingAfterBreak="0">
    <w:nsid w:val="4D0F7F5C"/>
    <w:multiLevelType w:val="hybridMultilevel"/>
    <w:tmpl w:val="8F983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07339E"/>
    <w:multiLevelType w:val="hybridMultilevel"/>
    <w:tmpl w:val="E5824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AF751F"/>
    <w:multiLevelType w:val="hybridMultilevel"/>
    <w:tmpl w:val="81CA90B4"/>
    <w:lvl w:ilvl="0" w:tplc="CC28B9C2">
      <w:start w:val="1"/>
      <w:numFmt w:val="decimal"/>
      <w:pStyle w:val="Heading2"/>
      <w:lvlText w:val="2.%1."/>
      <w:lvlJc w:val="left"/>
      <w:pPr>
        <w:ind w:left="720" w:hanging="360"/>
      </w:pPr>
      <w:rPr>
        <w:rFonts w:hint="default"/>
        <w:b/>
        <w:color w:val="000000" w:themeColor="text1"/>
      </w:rPr>
    </w:lvl>
    <w:lvl w:ilvl="1" w:tplc="089455AC" w:tentative="1">
      <w:start w:val="1"/>
      <w:numFmt w:val="lowerLetter"/>
      <w:lvlText w:val="%2."/>
      <w:lvlJc w:val="left"/>
      <w:pPr>
        <w:ind w:left="1440" w:hanging="360"/>
      </w:pPr>
    </w:lvl>
    <w:lvl w:ilvl="2" w:tplc="18389900" w:tentative="1">
      <w:start w:val="1"/>
      <w:numFmt w:val="lowerRoman"/>
      <w:lvlText w:val="%3."/>
      <w:lvlJc w:val="right"/>
      <w:pPr>
        <w:ind w:left="2160" w:hanging="180"/>
      </w:pPr>
    </w:lvl>
    <w:lvl w:ilvl="3" w:tplc="08EC8FA8" w:tentative="1">
      <w:start w:val="1"/>
      <w:numFmt w:val="decimal"/>
      <w:lvlText w:val="%4."/>
      <w:lvlJc w:val="left"/>
      <w:pPr>
        <w:ind w:left="2880" w:hanging="360"/>
      </w:pPr>
    </w:lvl>
    <w:lvl w:ilvl="4" w:tplc="C882C7C6" w:tentative="1">
      <w:start w:val="1"/>
      <w:numFmt w:val="lowerLetter"/>
      <w:lvlText w:val="%5."/>
      <w:lvlJc w:val="left"/>
      <w:pPr>
        <w:ind w:left="3600" w:hanging="360"/>
      </w:pPr>
    </w:lvl>
    <w:lvl w:ilvl="5" w:tplc="9AE0F2B4" w:tentative="1">
      <w:start w:val="1"/>
      <w:numFmt w:val="lowerRoman"/>
      <w:lvlText w:val="%6."/>
      <w:lvlJc w:val="right"/>
      <w:pPr>
        <w:ind w:left="4320" w:hanging="180"/>
      </w:pPr>
    </w:lvl>
    <w:lvl w:ilvl="6" w:tplc="89365A5E" w:tentative="1">
      <w:start w:val="1"/>
      <w:numFmt w:val="decimal"/>
      <w:lvlText w:val="%7."/>
      <w:lvlJc w:val="left"/>
      <w:pPr>
        <w:ind w:left="5040" w:hanging="360"/>
      </w:pPr>
    </w:lvl>
    <w:lvl w:ilvl="7" w:tplc="2F94BBEA" w:tentative="1">
      <w:start w:val="1"/>
      <w:numFmt w:val="lowerLetter"/>
      <w:lvlText w:val="%8."/>
      <w:lvlJc w:val="left"/>
      <w:pPr>
        <w:ind w:left="5760" w:hanging="360"/>
      </w:pPr>
    </w:lvl>
    <w:lvl w:ilvl="8" w:tplc="96026914" w:tentative="1">
      <w:start w:val="1"/>
      <w:numFmt w:val="lowerRoman"/>
      <w:lvlText w:val="%9."/>
      <w:lvlJc w:val="right"/>
      <w:pPr>
        <w:ind w:left="6480" w:hanging="180"/>
      </w:pPr>
    </w:lvl>
  </w:abstractNum>
  <w:abstractNum w:abstractNumId="23" w15:restartNumberingAfterBreak="0">
    <w:nsid w:val="5A732529"/>
    <w:multiLevelType w:val="hybridMultilevel"/>
    <w:tmpl w:val="8024613E"/>
    <w:lvl w:ilvl="0" w:tplc="8E92F76C">
      <w:start w:val="1"/>
      <w:numFmt w:val="lowerLetter"/>
      <w:lvlText w:val="%1)"/>
      <w:lvlJc w:val="left"/>
      <w:pPr>
        <w:tabs>
          <w:tab w:val="num" w:pos="360"/>
        </w:tabs>
        <w:ind w:left="360" w:hanging="360"/>
      </w:pPr>
      <w:rPr>
        <w:rFonts w:hint="default"/>
      </w:rPr>
    </w:lvl>
    <w:lvl w:ilvl="1" w:tplc="8B641664" w:tentative="1">
      <w:start w:val="1"/>
      <w:numFmt w:val="lowerLetter"/>
      <w:lvlText w:val="%2."/>
      <w:lvlJc w:val="left"/>
      <w:pPr>
        <w:tabs>
          <w:tab w:val="num" w:pos="1440"/>
        </w:tabs>
        <w:ind w:left="1440" w:hanging="360"/>
      </w:pPr>
    </w:lvl>
    <w:lvl w:ilvl="2" w:tplc="7F4C2088" w:tentative="1">
      <w:start w:val="1"/>
      <w:numFmt w:val="lowerRoman"/>
      <w:lvlText w:val="%3."/>
      <w:lvlJc w:val="right"/>
      <w:pPr>
        <w:tabs>
          <w:tab w:val="num" w:pos="2160"/>
        </w:tabs>
        <w:ind w:left="2160" w:hanging="180"/>
      </w:pPr>
    </w:lvl>
    <w:lvl w:ilvl="3" w:tplc="63343842" w:tentative="1">
      <w:start w:val="1"/>
      <w:numFmt w:val="decimal"/>
      <w:lvlText w:val="%4."/>
      <w:lvlJc w:val="left"/>
      <w:pPr>
        <w:tabs>
          <w:tab w:val="num" w:pos="2880"/>
        </w:tabs>
        <w:ind w:left="2880" w:hanging="360"/>
      </w:pPr>
    </w:lvl>
    <w:lvl w:ilvl="4" w:tplc="9C4C75B4" w:tentative="1">
      <w:start w:val="1"/>
      <w:numFmt w:val="lowerLetter"/>
      <w:lvlText w:val="%5."/>
      <w:lvlJc w:val="left"/>
      <w:pPr>
        <w:tabs>
          <w:tab w:val="num" w:pos="3600"/>
        </w:tabs>
        <w:ind w:left="3600" w:hanging="360"/>
      </w:pPr>
    </w:lvl>
    <w:lvl w:ilvl="5" w:tplc="F3F6AB76" w:tentative="1">
      <w:start w:val="1"/>
      <w:numFmt w:val="lowerRoman"/>
      <w:lvlText w:val="%6."/>
      <w:lvlJc w:val="right"/>
      <w:pPr>
        <w:tabs>
          <w:tab w:val="num" w:pos="4320"/>
        </w:tabs>
        <w:ind w:left="4320" w:hanging="180"/>
      </w:pPr>
    </w:lvl>
    <w:lvl w:ilvl="6" w:tplc="74C2C748" w:tentative="1">
      <w:start w:val="1"/>
      <w:numFmt w:val="decimal"/>
      <w:lvlText w:val="%7."/>
      <w:lvlJc w:val="left"/>
      <w:pPr>
        <w:tabs>
          <w:tab w:val="num" w:pos="5040"/>
        </w:tabs>
        <w:ind w:left="5040" w:hanging="360"/>
      </w:pPr>
    </w:lvl>
    <w:lvl w:ilvl="7" w:tplc="B4F81512" w:tentative="1">
      <w:start w:val="1"/>
      <w:numFmt w:val="lowerLetter"/>
      <w:lvlText w:val="%8."/>
      <w:lvlJc w:val="left"/>
      <w:pPr>
        <w:tabs>
          <w:tab w:val="num" w:pos="5760"/>
        </w:tabs>
        <w:ind w:left="5760" w:hanging="360"/>
      </w:pPr>
    </w:lvl>
    <w:lvl w:ilvl="8" w:tplc="9160AA7E" w:tentative="1">
      <w:start w:val="1"/>
      <w:numFmt w:val="lowerRoman"/>
      <w:lvlText w:val="%9."/>
      <w:lvlJc w:val="right"/>
      <w:pPr>
        <w:tabs>
          <w:tab w:val="num" w:pos="6480"/>
        </w:tabs>
        <w:ind w:left="6480" w:hanging="180"/>
      </w:pPr>
    </w:lvl>
  </w:abstractNum>
  <w:abstractNum w:abstractNumId="24" w15:restartNumberingAfterBreak="0">
    <w:nsid w:val="5DD73CA6"/>
    <w:multiLevelType w:val="hybridMultilevel"/>
    <w:tmpl w:val="D0804F08"/>
    <w:lvl w:ilvl="0" w:tplc="844CC84E">
      <w:start w:val="1"/>
      <w:numFmt w:val="lowerLetter"/>
      <w:lvlText w:val="%1)"/>
      <w:lvlJc w:val="left"/>
      <w:pPr>
        <w:tabs>
          <w:tab w:val="num" w:pos="360"/>
        </w:tabs>
        <w:ind w:left="360" w:hanging="360"/>
      </w:pPr>
      <w:rPr>
        <w:rFonts w:hint="default"/>
      </w:rPr>
    </w:lvl>
    <w:lvl w:ilvl="1" w:tplc="D084171A" w:tentative="1">
      <w:start w:val="1"/>
      <w:numFmt w:val="lowerLetter"/>
      <w:lvlText w:val="%2."/>
      <w:lvlJc w:val="left"/>
      <w:pPr>
        <w:tabs>
          <w:tab w:val="num" w:pos="1440"/>
        </w:tabs>
        <w:ind w:left="1440" w:hanging="360"/>
      </w:pPr>
    </w:lvl>
    <w:lvl w:ilvl="2" w:tplc="B4CC868C" w:tentative="1">
      <w:start w:val="1"/>
      <w:numFmt w:val="lowerRoman"/>
      <w:lvlText w:val="%3."/>
      <w:lvlJc w:val="right"/>
      <w:pPr>
        <w:tabs>
          <w:tab w:val="num" w:pos="2160"/>
        </w:tabs>
        <w:ind w:left="2160" w:hanging="180"/>
      </w:pPr>
    </w:lvl>
    <w:lvl w:ilvl="3" w:tplc="4686F056" w:tentative="1">
      <w:start w:val="1"/>
      <w:numFmt w:val="decimal"/>
      <w:lvlText w:val="%4."/>
      <w:lvlJc w:val="left"/>
      <w:pPr>
        <w:tabs>
          <w:tab w:val="num" w:pos="2880"/>
        </w:tabs>
        <w:ind w:left="2880" w:hanging="360"/>
      </w:pPr>
    </w:lvl>
    <w:lvl w:ilvl="4" w:tplc="D4E4EEB2" w:tentative="1">
      <w:start w:val="1"/>
      <w:numFmt w:val="lowerLetter"/>
      <w:lvlText w:val="%5."/>
      <w:lvlJc w:val="left"/>
      <w:pPr>
        <w:tabs>
          <w:tab w:val="num" w:pos="3600"/>
        </w:tabs>
        <w:ind w:left="3600" w:hanging="360"/>
      </w:pPr>
    </w:lvl>
    <w:lvl w:ilvl="5" w:tplc="E1BEF882" w:tentative="1">
      <w:start w:val="1"/>
      <w:numFmt w:val="lowerRoman"/>
      <w:lvlText w:val="%6."/>
      <w:lvlJc w:val="right"/>
      <w:pPr>
        <w:tabs>
          <w:tab w:val="num" w:pos="4320"/>
        </w:tabs>
        <w:ind w:left="4320" w:hanging="180"/>
      </w:pPr>
    </w:lvl>
    <w:lvl w:ilvl="6" w:tplc="4C167EE4" w:tentative="1">
      <w:start w:val="1"/>
      <w:numFmt w:val="decimal"/>
      <w:lvlText w:val="%7."/>
      <w:lvlJc w:val="left"/>
      <w:pPr>
        <w:tabs>
          <w:tab w:val="num" w:pos="5040"/>
        </w:tabs>
        <w:ind w:left="5040" w:hanging="360"/>
      </w:pPr>
    </w:lvl>
    <w:lvl w:ilvl="7" w:tplc="6FF6AA96" w:tentative="1">
      <w:start w:val="1"/>
      <w:numFmt w:val="lowerLetter"/>
      <w:lvlText w:val="%8."/>
      <w:lvlJc w:val="left"/>
      <w:pPr>
        <w:tabs>
          <w:tab w:val="num" w:pos="5760"/>
        </w:tabs>
        <w:ind w:left="5760" w:hanging="360"/>
      </w:pPr>
    </w:lvl>
    <w:lvl w:ilvl="8" w:tplc="C712A76C" w:tentative="1">
      <w:start w:val="1"/>
      <w:numFmt w:val="lowerRoman"/>
      <w:lvlText w:val="%9."/>
      <w:lvlJc w:val="right"/>
      <w:pPr>
        <w:tabs>
          <w:tab w:val="num" w:pos="6480"/>
        </w:tabs>
        <w:ind w:left="6480" w:hanging="180"/>
      </w:pPr>
    </w:lvl>
  </w:abstractNum>
  <w:abstractNum w:abstractNumId="25" w15:restartNumberingAfterBreak="0">
    <w:nsid w:val="5E9D7999"/>
    <w:multiLevelType w:val="multilevel"/>
    <w:tmpl w:val="77E64436"/>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1143A0"/>
    <w:multiLevelType w:val="hybridMultilevel"/>
    <w:tmpl w:val="96F23348"/>
    <w:lvl w:ilvl="0" w:tplc="65FAC4A6">
      <w:start w:val="1"/>
      <w:numFmt w:val="bullet"/>
      <w:lvlText w:val=""/>
      <w:lvlJc w:val="left"/>
      <w:pPr>
        <w:tabs>
          <w:tab w:val="num" w:pos="432"/>
        </w:tabs>
        <w:ind w:left="432" w:hanging="432"/>
      </w:pPr>
      <w:rPr>
        <w:rFonts w:ascii="Symbol" w:hAnsi="Symbol" w:hint="default"/>
      </w:rPr>
    </w:lvl>
    <w:lvl w:ilvl="1" w:tplc="B67AEE72" w:tentative="1">
      <w:start w:val="1"/>
      <w:numFmt w:val="bullet"/>
      <w:lvlText w:val="o"/>
      <w:lvlJc w:val="left"/>
      <w:pPr>
        <w:tabs>
          <w:tab w:val="num" w:pos="360"/>
        </w:tabs>
        <w:ind w:left="360" w:hanging="360"/>
      </w:pPr>
      <w:rPr>
        <w:rFonts w:ascii="Courier New" w:hAnsi="Courier New" w:cs="Courier New" w:hint="default"/>
      </w:rPr>
    </w:lvl>
    <w:lvl w:ilvl="2" w:tplc="43E2C7AA" w:tentative="1">
      <w:start w:val="1"/>
      <w:numFmt w:val="bullet"/>
      <w:lvlText w:val=""/>
      <w:lvlJc w:val="left"/>
      <w:pPr>
        <w:tabs>
          <w:tab w:val="num" w:pos="1080"/>
        </w:tabs>
        <w:ind w:left="1080" w:hanging="360"/>
      </w:pPr>
      <w:rPr>
        <w:rFonts w:ascii="Wingdings" w:hAnsi="Wingdings" w:hint="default"/>
      </w:rPr>
    </w:lvl>
    <w:lvl w:ilvl="3" w:tplc="58C2817A" w:tentative="1">
      <w:start w:val="1"/>
      <w:numFmt w:val="bullet"/>
      <w:lvlText w:val=""/>
      <w:lvlJc w:val="left"/>
      <w:pPr>
        <w:tabs>
          <w:tab w:val="num" w:pos="1800"/>
        </w:tabs>
        <w:ind w:left="1800" w:hanging="360"/>
      </w:pPr>
      <w:rPr>
        <w:rFonts w:ascii="Symbol" w:hAnsi="Symbol" w:hint="default"/>
      </w:rPr>
    </w:lvl>
    <w:lvl w:ilvl="4" w:tplc="84DC7574" w:tentative="1">
      <w:start w:val="1"/>
      <w:numFmt w:val="bullet"/>
      <w:lvlText w:val="o"/>
      <w:lvlJc w:val="left"/>
      <w:pPr>
        <w:tabs>
          <w:tab w:val="num" w:pos="2520"/>
        </w:tabs>
        <w:ind w:left="2520" w:hanging="360"/>
      </w:pPr>
      <w:rPr>
        <w:rFonts w:ascii="Courier New" w:hAnsi="Courier New" w:cs="Courier New" w:hint="default"/>
      </w:rPr>
    </w:lvl>
    <w:lvl w:ilvl="5" w:tplc="60BA4A1E" w:tentative="1">
      <w:start w:val="1"/>
      <w:numFmt w:val="bullet"/>
      <w:lvlText w:val=""/>
      <w:lvlJc w:val="left"/>
      <w:pPr>
        <w:tabs>
          <w:tab w:val="num" w:pos="3240"/>
        </w:tabs>
        <w:ind w:left="3240" w:hanging="360"/>
      </w:pPr>
      <w:rPr>
        <w:rFonts w:ascii="Wingdings" w:hAnsi="Wingdings" w:hint="default"/>
      </w:rPr>
    </w:lvl>
    <w:lvl w:ilvl="6" w:tplc="BBE6FC7E" w:tentative="1">
      <w:start w:val="1"/>
      <w:numFmt w:val="bullet"/>
      <w:lvlText w:val=""/>
      <w:lvlJc w:val="left"/>
      <w:pPr>
        <w:tabs>
          <w:tab w:val="num" w:pos="3960"/>
        </w:tabs>
        <w:ind w:left="3960" w:hanging="360"/>
      </w:pPr>
      <w:rPr>
        <w:rFonts w:ascii="Symbol" w:hAnsi="Symbol" w:hint="default"/>
      </w:rPr>
    </w:lvl>
    <w:lvl w:ilvl="7" w:tplc="39EEDEA6" w:tentative="1">
      <w:start w:val="1"/>
      <w:numFmt w:val="bullet"/>
      <w:lvlText w:val="o"/>
      <w:lvlJc w:val="left"/>
      <w:pPr>
        <w:tabs>
          <w:tab w:val="num" w:pos="4680"/>
        </w:tabs>
        <w:ind w:left="4680" w:hanging="360"/>
      </w:pPr>
      <w:rPr>
        <w:rFonts w:ascii="Courier New" w:hAnsi="Courier New" w:cs="Courier New" w:hint="default"/>
      </w:rPr>
    </w:lvl>
    <w:lvl w:ilvl="8" w:tplc="01A0A992"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1762D8B"/>
    <w:multiLevelType w:val="hybridMultilevel"/>
    <w:tmpl w:val="CB7016AC"/>
    <w:lvl w:ilvl="0" w:tplc="3D44C996">
      <w:start w:val="1"/>
      <w:numFmt w:val="lowerLetter"/>
      <w:lvlText w:val="%1)"/>
      <w:lvlJc w:val="left"/>
      <w:pPr>
        <w:tabs>
          <w:tab w:val="num" w:pos="360"/>
        </w:tabs>
        <w:ind w:left="360" w:hanging="360"/>
      </w:pPr>
      <w:rPr>
        <w:rFonts w:hint="default"/>
      </w:rPr>
    </w:lvl>
    <w:lvl w:ilvl="1" w:tplc="16BA410A" w:tentative="1">
      <w:start w:val="1"/>
      <w:numFmt w:val="lowerLetter"/>
      <w:lvlText w:val="%2."/>
      <w:lvlJc w:val="left"/>
      <w:pPr>
        <w:tabs>
          <w:tab w:val="num" w:pos="360"/>
        </w:tabs>
        <w:ind w:left="360" w:hanging="360"/>
      </w:pPr>
    </w:lvl>
    <w:lvl w:ilvl="2" w:tplc="A2B46FD6" w:tentative="1">
      <w:start w:val="1"/>
      <w:numFmt w:val="lowerRoman"/>
      <w:lvlText w:val="%3."/>
      <w:lvlJc w:val="right"/>
      <w:pPr>
        <w:tabs>
          <w:tab w:val="num" w:pos="1080"/>
        </w:tabs>
        <w:ind w:left="1080" w:hanging="180"/>
      </w:pPr>
    </w:lvl>
    <w:lvl w:ilvl="3" w:tplc="C2EC7160" w:tentative="1">
      <w:start w:val="1"/>
      <w:numFmt w:val="decimal"/>
      <w:lvlText w:val="%4."/>
      <w:lvlJc w:val="left"/>
      <w:pPr>
        <w:tabs>
          <w:tab w:val="num" w:pos="1800"/>
        </w:tabs>
        <w:ind w:left="1800" w:hanging="360"/>
      </w:pPr>
    </w:lvl>
    <w:lvl w:ilvl="4" w:tplc="073A9062" w:tentative="1">
      <w:start w:val="1"/>
      <w:numFmt w:val="lowerLetter"/>
      <w:lvlText w:val="%5."/>
      <w:lvlJc w:val="left"/>
      <w:pPr>
        <w:tabs>
          <w:tab w:val="num" w:pos="2520"/>
        </w:tabs>
        <w:ind w:left="2520" w:hanging="360"/>
      </w:pPr>
    </w:lvl>
    <w:lvl w:ilvl="5" w:tplc="6EBECDD8" w:tentative="1">
      <w:start w:val="1"/>
      <w:numFmt w:val="lowerRoman"/>
      <w:lvlText w:val="%6."/>
      <w:lvlJc w:val="right"/>
      <w:pPr>
        <w:tabs>
          <w:tab w:val="num" w:pos="3240"/>
        </w:tabs>
        <w:ind w:left="3240" w:hanging="180"/>
      </w:pPr>
    </w:lvl>
    <w:lvl w:ilvl="6" w:tplc="56D6A886" w:tentative="1">
      <w:start w:val="1"/>
      <w:numFmt w:val="decimal"/>
      <w:lvlText w:val="%7."/>
      <w:lvlJc w:val="left"/>
      <w:pPr>
        <w:tabs>
          <w:tab w:val="num" w:pos="3960"/>
        </w:tabs>
        <w:ind w:left="3960" w:hanging="360"/>
      </w:pPr>
    </w:lvl>
    <w:lvl w:ilvl="7" w:tplc="9B8CEBF2" w:tentative="1">
      <w:start w:val="1"/>
      <w:numFmt w:val="lowerLetter"/>
      <w:lvlText w:val="%8."/>
      <w:lvlJc w:val="left"/>
      <w:pPr>
        <w:tabs>
          <w:tab w:val="num" w:pos="4680"/>
        </w:tabs>
        <w:ind w:left="4680" w:hanging="360"/>
      </w:pPr>
    </w:lvl>
    <w:lvl w:ilvl="8" w:tplc="4D1A6E3C" w:tentative="1">
      <w:start w:val="1"/>
      <w:numFmt w:val="lowerRoman"/>
      <w:lvlText w:val="%9."/>
      <w:lvlJc w:val="right"/>
      <w:pPr>
        <w:tabs>
          <w:tab w:val="num" w:pos="5400"/>
        </w:tabs>
        <w:ind w:left="5400" w:hanging="180"/>
      </w:pPr>
    </w:lvl>
  </w:abstractNum>
  <w:abstractNum w:abstractNumId="28"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29"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30" w15:restartNumberingAfterBreak="0">
    <w:nsid w:val="6E6E4D2E"/>
    <w:multiLevelType w:val="hybridMultilevel"/>
    <w:tmpl w:val="939EAFB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D5051"/>
    <w:multiLevelType w:val="multilevel"/>
    <w:tmpl w:val="9962A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210DEC"/>
    <w:multiLevelType w:val="multilevel"/>
    <w:tmpl w:val="7B4813B2"/>
    <w:lvl w:ilvl="0">
      <w:start w:val="1"/>
      <w:numFmt w:val="decimal"/>
      <w:lvlText w:val="%1"/>
      <w:lvlJc w:val="left"/>
      <w:pPr>
        <w:ind w:left="435" w:hanging="43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5747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892B21"/>
    <w:multiLevelType w:val="multilevel"/>
    <w:tmpl w:val="B0845210"/>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4"/>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21750C"/>
    <w:multiLevelType w:val="multilevel"/>
    <w:tmpl w:val="6EA8BAAC"/>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6"/>
  </w:num>
  <w:num w:numId="3">
    <w:abstractNumId w:val="22"/>
  </w:num>
  <w:num w:numId="4">
    <w:abstractNumId w:val="28"/>
  </w:num>
  <w:num w:numId="5">
    <w:abstractNumId w:val="1"/>
  </w:num>
  <w:num w:numId="6">
    <w:abstractNumId w:val="0"/>
  </w:num>
  <w:num w:numId="7">
    <w:abstractNumId w:val="23"/>
  </w:num>
  <w:num w:numId="8">
    <w:abstractNumId w:val="31"/>
  </w:num>
  <w:num w:numId="9">
    <w:abstractNumId w:val="10"/>
  </w:num>
  <w:num w:numId="10">
    <w:abstractNumId w:val="34"/>
  </w:num>
  <w:num w:numId="11">
    <w:abstractNumId w:val="18"/>
  </w:num>
  <w:num w:numId="12">
    <w:abstractNumId w:val="18"/>
    <w:lvlOverride w:ilvl="0">
      <w:lvl w:ilvl="0">
        <w:start w:val="5"/>
        <w:numFmt w:val="decimal"/>
        <w:lvlText w:val="%1."/>
        <w:lvlJc w:val="left"/>
        <w:pPr>
          <w:ind w:left="360" w:hanging="360"/>
        </w:pPr>
        <w:rPr>
          <w:rFonts w:hint="default"/>
        </w:rPr>
      </w:lvl>
    </w:lvlOverride>
    <w:lvlOverride w:ilvl="1">
      <w:lvl w:ilvl="1">
        <w:start w:val="3"/>
        <w:numFmt w:val="decimal"/>
        <w:lvlText w:val="%1.%2."/>
        <w:lvlJc w:val="left"/>
        <w:pPr>
          <w:ind w:left="792" w:hanging="432"/>
        </w:pPr>
        <w:rPr>
          <w:rFonts w:hint="default"/>
        </w:rPr>
      </w:lvl>
    </w:lvlOverride>
    <w:lvlOverride w:ilvl="2">
      <w:lvl w:ilvl="2">
        <w:start w:val="7"/>
        <w:numFmt w:val="decimal"/>
        <w:lvlText w:val="%1.%2.%3."/>
        <w:lvlJc w:val="left"/>
        <w:pPr>
          <w:ind w:left="1224" w:hanging="504"/>
        </w:pPr>
        <w:rPr>
          <w:rFonts w:hint="default"/>
        </w:rPr>
      </w:lvl>
    </w:lvlOverride>
    <w:lvlOverride w:ilvl="3">
      <w:lvl w:ilvl="3">
        <w:start w:val="1"/>
        <w:numFmt w:val="low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5"/>
  </w:num>
  <w:num w:numId="14">
    <w:abstractNumId w:val="7"/>
  </w:num>
  <w:num w:numId="15">
    <w:abstractNumId w:val="33"/>
  </w:num>
  <w:num w:numId="16">
    <w:abstractNumId w:val="3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
  </w:num>
  <w:num w:numId="18">
    <w:abstractNumId w:val="13"/>
  </w:num>
  <w:num w:numId="19">
    <w:abstractNumId w:val="4"/>
  </w:num>
  <w:num w:numId="20">
    <w:abstractNumId w:val="8"/>
  </w:num>
  <w:num w:numId="21">
    <w:abstractNumId w:val="11"/>
  </w:num>
  <w:num w:numId="22">
    <w:abstractNumId w:val="30"/>
  </w:num>
  <w:num w:numId="23">
    <w:abstractNumId w:val="20"/>
  </w:num>
  <w:num w:numId="24">
    <w:abstractNumId w:val="14"/>
  </w:num>
  <w:num w:numId="25">
    <w:abstractNumId w:val="25"/>
  </w:num>
  <w:num w:numId="26">
    <w:abstractNumId w:val="12"/>
  </w:num>
  <w:num w:numId="27">
    <w:abstractNumId w:val="21"/>
  </w:num>
  <w:num w:numId="28">
    <w:abstractNumId w:val="26"/>
  </w:num>
  <w:num w:numId="29">
    <w:abstractNumId w:val="27"/>
  </w:num>
  <w:num w:numId="30">
    <w:abstractNumId w:val="24"/>
  </w:num>
  <w:num w:numId="31">
    <w:abstractNumId w:val="15"/>
  </w:num>
  <w:num w:numId="32">
    <w:abstractNumId w:val="19"/>
  </w:num>
  <w:num w:numId="33">
    <w:abstractNumId w:val="9"/>
  </w:num>
  <w:num w:numId="34">
    <w:abstractNumId w:val="5"/>
  </w:num>
  <w:num w:numId="35">
    <w:abstractNumId w:val="17"/>
  </w:num>
  <w:num w:numId="36">
    <w:abstractNumId w:val="16"/>
  </w:num>
  <w:num w:numId="37">
    <w:abstractNumId w:val="3"/>
  </w:num>
  <w:num w:numId="3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attachedTemplate r:id="rId1"/>
  <w:defaultTabStop w:val="720"/>
  <w:hyphenationZone w:val="425"/>
  <w:evenAndOddHeaders/>
  <w:characterSpacingControl w:val="doNotCompress"/>
  <w:hdrShapeDefaults>
    <o:shapedefaults v:ext="edit" spidmax="2055"/>
    <o:shapelayout v:ext="edit">
      <o:idmap v:ext="edit" data="2"/>
      <o:rules v:ext="edit">
        <o:r id="V:Rule1" type="connector" idref="#AutoShape 3"/>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5A"/>
    <w:rsid w:val="00000C30"/>
    <w:rsid w:val="00002912"/>
    <w:rsid w:val="000030A8"/>
    <w:rsid w:val="000050EC"/>
    <w:rsid w:val="0000731E"/>
    <w:rsid w:val="00010819"/>
    <w:rsid w:val="00010D84"/>
    <w:rsid w:val="00011EB8"/>
    <w:rsid w:val="0001212C"/>
    <w:rsid w:val="00014AF1"/>
    <w:rsid w:val="0001521E"/>
    <w:rsid w:val="000156B0"/>
    <w:rsid w:val="00017C21"/>
    <w:rsid w:val="000201BD"/>
    <w:rsid w:val="000204B1"/>
    <w:rsid w:val="00021A21"/>
    <w:rsid w:val="00023DDE"/>
    <w:rsid w:val="0002413F"/>
    <w:rsid w:val="000268EA"/>
    <w:rsid w:val="000277BC"/>
    <w:rsid w:val="00027981"/>
    <w:rsid w:val="00030C1E"/>
    <w:rsid w:val="00032E37"/>
    <w:rsid w:val="00033049"/>
    <w:rsid w:val="00033BAE"/>
    <w:rsid w:val="0003435E"/>
    <w:rsid w:val="00035FA2"/>
    <w:rsid w:val="000360EE"/>
    <w:rsid w:val="000371E9"/>
    <w:rsid w:val="00037EA2"/>
    <w:rsid w:val="000405D0"/>
    <w:rsid w:val="0004105A"/>
    <w:rsid w:val="000424D1"/>
    <w:rsid w:val="00044FF9"/>
    <w:rsid w:val="00051035"/>
    <w:rsid w:val="00051F1C"/>
    <w:rsid w:val="0005269D"/>
    <w:rsid w:val="00052A3A"/>
    <w:rsid w:val="00054D3D"/>
    <w:rsid w:val="00054E85"/>
    <w:rsid w:val="000567E3"/>
    <w:rsid w:val="000569B9"/>
    <w:rsid w:val="00056D23"/>
    <w:rsid w:val="00057CD7"/>
    <w:rsid w:val="00057E51"/>
    <w:rsid w:val="00060754"/>
    <w:rsid w:val="000608E3"/>
    <w:rsid w:val="000610EA"/>
    <w:rsid w:val="0006135E"/>
    <w:rsid w:val="000622D0"/>
    <w:rsid w:val="00062635"/>
    <w:rsid w:val="000652B7"/>
    <w:rsid w:val="000700F4"/>
    <w:rsid w:val="00071214"/>
    <w:rsid w:val="000728DB"/>
    <w:rsid w:val="00072DB9"/>
    <w:rsid w:val="00073C84"/>
    <w:rsid w:val="00073DDE"/>
    <w:rsid w:val="00074CBB"/>
    <w:rsid w:val="00074D8E"/>
    <w:rsid w:val="00076A2F"/>
    <w:rsid w:val="00077DE2"/>
    <w:rsid w:val="00077F10"/>
    <w:rsid w:val="000812C2"/>
    <w:rsid w:val="00085FE6"/>
    <w:rsid w:val="00090004"/>
    <w:rsid w:val="0009620A"/>
    <w:rsid w:val="000A0133"/>
    <w:rsid w:val="000A1DF9"/>
    <w:rsid w:val="000A242D"/>
    <w:rsid w:val="000A3931"/>
    <w:rsid w:val="000A5073"/>
    <w:rsid w:val="000A5A4F"/>
    <w:rsid w:val="000A7C50"/>
    <w:rsid w:val="000B066E"/>
    <w:rsid w:val="000B1CEC"/>
    <w:rsid w:val="000B2682"/>
    <w:rsid w:val="000B4759"/>
    <w:rsid w:val="000B5E10"/>
    <w:rsid w:val="000B6E40"/>
    <w:rsid w:val="000B7C98"/>
    <w:rsid w:val="000C3666"/>
    <w:rsid w:val="000C5506"/>
    <w:rsid w:val="000C58CE"/>
    <w:rsid w:val="000C7395"/>
    <w:rsid w:val="000D1606"/>
    <w:rsid w:val="000D1FC0"/>
    <w:rsid w:val="000D21B5"/>
    <w:rsid w:val="000D35CF"/>
    <w:rsid w:val="000D47FE"/>
    <w:rsid w:val="000D58DF"/>
    <w:rsid w:val="000D7E78"/>
    <w:rsid w:val="000E13C6"/>
    <w:rsid w:val="000E1622"/>
    <w:rsid w:val="000E6B0A"/>
    <w:rsid w:val="000F1224"/>
    <w:rsid w:val="000F44DC"/>
    <w:rsid w:val="000F4691"/>
    <w:rsid w:val="000F4CA1"/>
    <w:rsid w:val="00100325"/>
    <w:rsid w:val="00100919"/>
    <w:rsid w:val="0010424B"/>
    <w:rsid w:val="00105AA0"/>
    <w:rsid w:val="0010689C"/>
    <w:rsid w:val="00110AE5"/>
    <w:rsid w:val="00111584"/>
    <w:rsid w:val="001120A0"/>
    <w:rsid w:val="0011254D"/>
    <w:rsid w:val="00112952"/>
    <w:rsid w:val="001149FE"/>
    <w:rsid w:val="00117F6F"/>
    <w:rsid w:val="00121DB2"/>
    <w:rsid w:val="00123A31"/>
    <w:rsid w:val="00124F9A"/>
    <w:rsid w:val="00125B7D"/>
    <w:rsid w:val="001267C2"/>
    <w:rsid w:val="00126DA8"/>
    <w:rsid w:val="001274B9"/>
    <w:rsid w:val="00130BB9"/>
    <w:rsid w:val="001349A0"/>
    <w:rsid w:val="001359E9"/>
    <w:rsid w:val="001360C3"/>
    <w:rsid w:val="001361CA"/>
    <w:rsid w:val="0013697A"/>
    <w:rsid w:val="00137BCF"/>
    <w:rsid w:val="00137C35"/>
    <w:rsid w:val="0014060E"/>
    <w:rsid w:val="001441CA"/>
    <w:rsid w:val="001445B3"/>
    <w:rsid w:val="00144679"/>
    <w:rsid w:val="00146948"/>
    <w:rsid w:val="00147683"/>
    <w:rsid w:val="00150688"/>
    <w:rsid w:val="0015389B"/>
    <w:rsid w:val="00154D9E"/>
    <w:rsid w:val="00154F01"/>
    <w:rsid w:val="0015622E"/>
    <w:rsid w:val="00157406"/>
    <w:rsid w:val="00161253"/>
    <w:rsid w:val="00162AF2"/>
    <w:rsid w:val="00165379"/>
    <w:rsid w:val="00165438"/>
    <w:rsid w:val="00165572"/>
    <w:rsid w:val="00166AA3"/>
    <w:rsid w:val="001674AD"/>
    <w:rsid w:val="00167E74"/>
    <w:rsid w:val="00170434"/>
    <w:rsid w:val="00172DB3"/>
    <w:rsid w:val="0017429B"/>
    <w:rsid w:val="00174B77"/>
    <w:rsid w:val="00174FB1"/>
    <w:rsid w:val="00175565"/>
    <w:rsid w:val="00175887"/>
    <w:rsid w:val="00175AD5"/>
    <w:rsid w:val="00180235"/>
    <w:rsid w:val="00180FF3"/>
    <w:rsid w:val="00182CA4"/>
    <w:rsid w:val="001833C0"/>
    <w:rsid w:val="0018514D"/>
    <w:rsid w:val="001855FF"/>
    <w:rsid w:val="0018664E"/>
    <w:rsid w:val="00186A2A"/>
    <w:rsid w:val="00186B78"/>
    <w:rsid w:val="00192F08"/>
    <w:rsid w:val="00194729"/>
    <w:rsid w:val="00195F14"/>
    <w:rsid w:val="00196490"/>
    <w:rsid w:val="00196E63"/>
    <w:rsid w:val="00197A94"/>
    <w:rsid w:val="001A2352"/>
    <w:rsid w:val="001A2638"/>
    <w:rsid w:val="001A6AEF"/>
    <w:rsid w:val="001B07C9"/>
    <w:rsid w:val="001B14B2"/>
    <w:rsid w:val="001B1DEF"/>
    <w:rsid w:val="001B248B"/>
    <w:rsid w:val="001B434C"/>
    <w:rsid w:val="001B4A2E"/>
    <w:rsid w:val="001B5AEB"/>
    <w:rsid w:val="001B6090"/>
    <w:rsid w:val="001C1763"/>
    <w:rsid w:val="001C2A56"/>
    <w:rsid w:val="001C3C0C"/>
    <w:rsid w:val="001C4C40"/>
    <w:rsid w:val="001C4DC6"/>
    <w:rsid w:val="001C4F94"/>
    <w:rsid w:val="001C5BE7"/>
    <w:rsid w:val="001C65FA"/>
    <w:rsid w:val="001D0DC6"/>
    <w:rsid w:val="001D4FEA"/>
    <w:rsid w:val="001D5CC6"/>
    <w:rsid w:val="001D6678"/>
    <w:rsid w:val="001D716D"/>
    <w:rsid w:val="001D736D"/>
    <w:rsid w:val="001D7D54"/>
    <w:rsid w:val="001E106B"/>
    <w:rsid w:val="001E39F1"/>
    <w:rsid w:val="001E7A7A"/>
    <w:rsid w:val="001F00E3"/>
    <w:rsid w:val="001F0509"/>
    <w:rsid w:val="001F0569"/>
    <w:rsid w:val="001F1981"/>
    <w:rsid w:val="001F2571"/>
    <w:rsid w:val="001F2A46"/>
    <w:rsid w:val="001F2E1D"/>
    <w:rsid w:val="001F72BC"/>
    <w:rsid w:val="001F78D1"/>
    <w:rsid w:val="001F7BC2"/>
    <w:rsid w:val="00201BBE"/>
    <w:rsid w:val="00201F77"/>
    <w:rsid w:val="00203AD1"/>
    <w:rsid w:val="00205073"/>
    <w:rsid w:val="00205868"/>
    <w:rsid w:val="00205A0E"/>
    <w:rsid w:val="00205C98"/>
    <w:rsid w:val="002060A7"/>
    <w:rsid w:val="0020627B"/>
    <w:rsid w:val="00206A24"/>
    <w:rsid w:val="00210584"/>
    <w:rsid w:val="00210A36"/>
    <w:rsid w:val="0021156A"/>
    <w:rsid w:val="00211E74"/>
    <w:rsid w:val="00212E54"/>
    <w:rsid w:val="0021348C"/>
    <w:rsid w:val="002154EA"/>
    <w:rsid w:val="00215A0D"/>
    <w:rsid w:val="00216572"/>
    <w:rsid w:val="00217D46"/>
    <w:rsid w:val="00221609"/>
    <w:rsid w:val="00223132"/>
    <w:rsid w:val="0022346F"/>
    <w:rsid w:val="00223602"/>
    <w:rsid w:val="00223892"/>
    <w:rsid w:val="0022475E"/>
    <w:rsid w:val="00225DFA"/>
    <w:rsid w:val="002264D9"/>
    <w:rsid w:val="00230CFB"/>
    <w:rsid w:val="00231CC6"/>
    <w:rsid w:val="00232711"/>
    <w:rsid w:val="00233101"/>
    <w:rsid w:val="002332EF"/>
    <w:rsid w:val="002339D9"/>
    <w:rsid w:val="00233FC7"/>
    <w:rsid w:val="002346E0"/>
    <w:rsid w:val="00234DC8"/>
    <w:rsid w:val="0023501F"/>
    <w:rsid w:val="0023539D"/>
    <w:rsid w:val="002449B5"/>
    <w:rsid w:val="00250420"/>
    <w:rsid w:val="00250FA9"/>
    <w:rsid w:val="00251009"/>
    <w:rsid w:val="00253998"/>
    <w:rsid w:val="002551D5"/>
    <w:rsid w:val="0025709A"/>
    <w:rsid w:val="00262554"/>
    <w:rsid w:val="00262D99"/>
    <w:rsid w:val="00263441"/>
    <w:rsid w:val="002637A9"/>
    <w:rsid w:val="00263AAE"/>
    <w:rsid w:val="002666F2"/>
    <w:rsid w:val="00266B05"/>
    <w:rsid w:val="002676E4"/>
    <w:rsid w:val="00267747"/>
    <w:rsid w:val="002705F3"/>
    <w:rsid w:val="002725D4"/>
    <w:rsid w:val="00277217"/>
    <w:rsid w:val="0028024F"/>
    <w:rsid w:val="00281310"/>
    <w:rsid w:val="002814D7"/>
    <w:rsid w:val="00281B3C"/>
    <w:rsid w:val="00283DC6"/>
    <w:rsid w:val="002856B2"/>
    <w:rsid w:val="0028635B"/>
    <w:rsid w:val="00286B68"/>
    <w:rsid w:val="00287858"/>
    <w:rsid w:val="00287D0F"/>
    <w:rsid w:val="002915AE"/>
    <w:rsid w:val="00291928"/>
    <w:rsid w:val="00291C19"/>
    <w:rsid w:val="002955A2"/>
    <w:rsid w:val="002959BE"/>
    <w:rsid w:val="0029659A"/>
    <w:rsid w:val="00296892"/>
    <w:rsid w:val="00296BB5"/>
    <w:rsid w:val="00296EFF"/>
    <w:rsid w:val="002977F4"/>
    <w:rsid w:val="002A0DAF"/>
    <w:rsid w:val="002A15C4"/>
    <w:rsid w:val="002A205B"/>
    <w:rsid w:val="002A399C"/>
    <w:rsid w:val="002A4935"/>
    <w:rsid w:val="002A590E"/>
    <w:rsid w:val="002A5D3C"/>
    <w:rsid w:val="002A63BE"/>
    <w:rsid w:val="002A7AE2"/>
    <w:rsid w:val="002B0ADB"/>
    <w:rsid w:val="002B1D7A"/>
    <w:rsid w:val="002B28E6"/>
    <w:rsid w:val="002B3065"/>
    <w:rsid w:val="002B4939"/>
    <w:rsid w:val="002B67AD"/>
    <w:rsid w:val="002B7475"/>
    <w:rsid w:val="002C14B0"/>
    <w:rsid w:val="002C1A87"/>
    <w:rsid w:val="002C214F"/>
    <w:rsid w:val="002C2337"/>
    <w:rsid w:val="002C30EC"/>
    <w:rsid w:val="002C3A1C"/>
    <w:rsid w:val="002C4A8A"/>
    <w:rsid w:val="002C5774"/>
    <w:rsid w:val="002C6622"/>
    <w:rsid w:val="002C6BB6"/>
    <w:rsid w:val="002D1135"/>
    <w:rsid w:val="002D19AF"/>
    <w:rsid w:val="002D1F21"/>
    <w:rsid w:val="002D21D1"/>
    <w:rsid w:val="002D2856"/>
    <w:rsid w:val="002D2F6B"/>
    <w:rsid w:val="002D408D"/>
    <w:rsid w:val="002D519F"/>
    <w:rsid w:val="002D58A0"/>
    <w:rsid w:val="002D6ABC"/>
    <w:rsid w:val="002D72CF"/>
    <w:rsid w:val="002D740B"/>
    <w:rsid w:val="002D7EF8"/>
    <w:rsid w:val="002E015D"/>
    <w:rsid w:val="002E0466"/>
    <w:rsid w:val="002E07F2"/>
    <w:rsid w:val="002E0A51"/>
    <w:rsid w:val="002E18F6"/>
    <w:rsid w:val="002E24A9"/>
    <w:rsid w:val="002E253F"/>
    <w:rsid w:val="002E28AC"/>
    <w:rsid w:val="002E3F83"/>
    <w:rsid w:val="002E40A9"/>
    <w:rsid w:val="002E419C"/>
    <w:rsid w:val="002E4C4F"/>
    <w:rsid w:val="002E536B"/>
    <w:rsid w:val="002E6284"/>
    <w:rsid w:val="002E658C"/>
    <w:rsid w:val="002E6C40"/>
    <w:rsid w:val="002F1A8D"/>
    <w:rsid w:val="002F1E4E"/>
    <w:rsid w:val="002F3085"/>
    <w:rsid w:val="002F389E"/>
    <w:rsid w:val="002F4EC0"/>
    <w:rsid w:val="002F5DC4"/>
    <w:rsid w:val="002F61E9"/>
    <w:rsid w:val="002F6C3E"/>
    <w:rsid w:val="002F74A4"/>
    <w:rsid w:val="002F7744"/>
    <w:rsid w:val="002F7B88"/>
    <w:rsid w:val="0030077E"/>
    <w:rsid w:val="003007F1"/>
    <w:rsid w:val="00300805"/>
    <w:rsid w:val="00300BE9"/>
    <w:rsid w:val="00300E36"/>
    <w:rsid w:val="0030180F"/>
    <w:rsid w:val="00301A45"/>
    <w:rsid w:val="003050A8"/>
    <w:rsid w:val="003051AA"/>
    <w:rsid w:val="003051B2"/>
    <w:rsid w:val="00306387"/>
    <w:rsid w:val="00307A15"/>
    <w:rsid w:val="00307D39"/>
    <w:rsid w:val="00311AF7"/>
    <w:rsid w:val="00313A34"/>
    <w:rsid w:val="003149C1"/>
    <w:rsid w:val="003149D6"/>
    <w:rsid w:val="00315A22"/>
    <w:rsid w:val="00317AA0"/>
    <w:rsid w:val="003225F4"/>
    <w:rsid w:val="0032317E"/>
    <w:rsid w:val="003250D9"/>
    <w:rsid w:val="00325B92"/>
    <w:rsid w:val="00325FB6"/>
    <w:rsid w:val="00332F41"/>
    <w:rsid w:val="00337730"/>
    <w:rsid w:val="00340E9A"/>
    <w:rsid w:val="00341402"/>
    <w:rsid w:val="003426FB"/>
    <w:rsid w:val="003427E7"/>
    <w:rsid w:val="00342862"/>
    <w:rsid w:val="00343987"/>
    <w:rsid w:val="00345603"/>
    <w:rsid w:val="003474ED"/>
    <w:rsid w:val="0034798B"/>
    <w:rsid w:val="00352847"/>
    <w:rsid w:val="00352DCF"/>
    <w:rsid w:val="00354D8E"/>
    <w:rsid w:val="00355733"/>
    <w:rsid w:val="00355C9B"/>
    <w:rsid w:val="0035708F"/>
    <w:rsid w:val="00357C5B"/>
    <w:rsid w:val="00357EDF"/>
    <w:rsid w:val="00360AF1"/>
    <w:rsid w:val="00360AF2"/>
    <w:rsid w:val="00361F9B"/>
    <w:rsid w:val="0036203E"/>
    <w:rsid w:val="00364CC2"/>
    <w:rsid w:val="0036526F"/>
    <w:rsid w:val="00365446"/>
    <w:rsid w:val="00367E9D"/>
    <w:rsid w:val="00371AE9"/>
    <w:rsid w:val="003726C8"/>
    <w:rsid w:val="00373248"/>
    <w:rsid w:val="00373EA9"/>
    <w:rsid w:val="00375598"/>
    <w:rsid w:val="00375F24"/>
    <w:rsid w:val="0037662D"/>
    <w:rsid w:val="0038566E"/>
    <w:rsid w:val="0038760F"/>
    <w:rsid w:val="00387F67"/>
    <w:rsid w:val="003904FC"/>
    <w:rsid w:val="00390D25"/>
    <w:rsid w:val="00390E35"/>
    <w:rsid w:val="00391896"/>
    <w:rsid w:val="00391CD1"/>
    <w:rsid w:val="00392292"/>
    <w:rsid w:val="003946A5"/>
    <w:rsid w:val="00395F30"/>
    <w:rsid w:val="00396163"/>
    <w:rsid w:val="00396D12"/>
    <w:rsid w:val="00397082"/>
    <w:rsid w:val="0039791D"/>
    <w:rsid w:val="003A04EB"/>
    <w:rsid w:val="003A0CB5"/>
    <w:rsid w:val="003A30A0"/>
    <w:rsid w:val="003A39EF"/>
    <w:rsid w:val="003A4146"/>
    <w:rsid w:val="003A47BB"/>
    <w:rsid w:val="003A5FEE"/>
    <w:rsid w:val="003A65E2"/>
    <w:rsid w:val="003A6A3A"/>
    <w:rsid w:val="003A77BE"/>
    <w:rsid w:val="003B105C"/>
    <w:rsid w:val="003B1621"/>
    <w:rsid w:val="003B2884"/>
    <w:rsid w:val="003B32FE"/>
    <w:rsid w:val="003B400B"/>
    <w:rsid w:val="003B4C3D"/>
    <w:rsid w:val="003B550F"/>
    <w:rsid w:val="003C01FF"/>
    <w:rsid w:val="003C5455"/>
    <w:rsid w:val="003C705F"/>
    <w:rsid w:val="003D054F"/>
    <w:rsid w:val="003D118A"/>
    <w:rsid w:val="003D32C7"/>
    <w:rsid w:val="003D39D7"/>
    <w:rsid w:val="003D3ADD"/>
    <w:rsid w:val="003D3D26"/>
    <w:rsid w:val="003D3F53"/>
    <w:rsid w:val="003D4437"/>
    <w:rsid w:val="003D4C7B"/>
    <w:rsid w:val="003D607B"/>
    <w:rsid w:val="003D6368"/>
    <w:rsid w:val="003D6934"/>
    <w:rsid w:val="003E0170"/>
    <w:rsid w:val="003E1A69"/>
    <w:rsid w:val="003E1AD8"/>
    <w:rsid w:val="003E1FCC"/>
    <w:rsid w:val="003E2BD8"/>
    <w:rsid w:val="003E6F53"/>
    <w:rsid w:val="003F006D"/>
    <w:rsid w:val="003F171F"/>
    <w:rsid w:val="003F4754"/>
    <w:rsid w:val="003F5982"/>
    <w:rsid w:val="003F6130"/>
    <w:rsid w:val="003F71A6"/>
    <w:rsid w:val="00400B85"/>
    <w:rsid w:val="004012FB"/>
    <w:rsid w:val="004027C3"/>
    <w:rsid w:val="00405C64"/>
    <w:rsid w:val="004071C6"/>
    <w:rsid w:val="0041078E"/>
    <w:rsid w:val="00411376"/>
    <w:rsid w:val="00411A77"/>
    <w:rsid w:val="00411BF5"/>
    <w:rsid w:val="00411DDB"/>
    <w:rsid w:val="00413B20"/>
    <w:rsid w:val="00413CFB"/>
    <w:rsid w:val="004146A2"/>
    <w:rsid w:val="00414FB2"/>
    <w:rsid w:val="00415B8A"/>
    <w:rsid w:val="0041607D"/>
    <w:rsid w:val="004168ED"/>
    <w:rsid w:val="00416D50"/>
    <w:rsid w:val="004204F8"/>
    <w:rsid w:val="0042176B"/>
    <w:rsid w:val="00421E05"/>
    <w:rsid w:val="0042499D"/>
    <w:rsid w:val="004252FF"/>
    <w:rsid w:val="00425534"/>
    <w:rsid w:val="00425E5B"/>
    <w:rsid w:val="00426AB6"/>
    <w:rsid w:val="00430D9D"/>
    <w:rsid w:val="00432A17"/>
    <w:rsid w:val="004345EE"/>
    <w:rsid w:val="00434E5D"/>
    <w:rsid w:val="00435AF9"/>
    <w:rsid w:val="004408E0"/>
    <w:rsid w:val="00440A62"/>
    <w:rsid w:val="00441116"/>
    <w:rsid w:val="00441EE4"/>
    <w:rsid w:val="00444C4D"/>
    <w:rsid w:val="00445836"/>
    <w:rsid w:val="00446332"/>
    <w:rsid w:val="00446888"/>
    <w:rsid w:val="00447E49"/>
    <w:rsid w:val="00451162"/>
    <w:rsid w:val="00451D31"/>
    <w:rsid w:val="00455A68"/>
    <w:rsid w:val="00456CCF"/>
    <w:rsid w:val="00457A6E"/>
    <w:rsid w:val="0046026F"/>
    <w:rsid w:val="00462EA2"/>
    <w:rsid w:val="00462F9F"/>
    <w:rsid w:val="004638C6"/>
    <w:rsid w:val="00463C51"/>
    <w:rsid w:val="0046498E"/>
    <w:rsid w:val="00466DBF"/>
    <w:rsid w:val="00466E79"/>
    <w:rsid w:val="0046745F"/>
    <w:rsid w:val="00470662"/>
    <w:rsid w:val="00473878"/>
    <w:rsid w:val="004738A2"/>
    <w:rsid w:val="004747C5"/>
    <w:rsid w:val="0047785A"/>
    <w:rsid w:val="00477BF8"/>
    <w:rsid w:val="00480678"/>
    <w:rsid w:val="00480737"/>
    <w:rsid w:val="00480E84"/>
    <w:rsid w:val="00480EA0"/>
    <w:rsid w:val="00481B1B"/>
    <w:rsid w:val="0048218D"/>
    <w:rsid w:val="0048269C"/>
    <w:rsid w:val="00482EF4"/>
    <w:rsid w:val="004855EE"/>
    <w:rsid w:val="00486CDF"/>
    <w:rsid w:val="00491F2F"/>
    <w:rsid w:val="00492CCA"/>
    <w:rsid w:val="00492EA3"/>
    <w:rsid w:val="004939C5"/>
    <w:rsid w:val="00494344"/>
    <w:rsid w:val="00495997"/>
    <w:rsid w:val="00495D01"/>
    <w:rsid w:val="004A15BB"/>
    <w:rsid w:val="004A1A56"/>
    <w:rsid w:val="004A1CAF"/>
    <w:rsid w:val="004A2A59"/>
    <w:rsid w:val="004A464B"/>
    <w:rsid w:val="004A48C6"/>
    <w:rsid w:val="004A6DE2"/>
    <w:rsid w:val="004A7178"/>
    <w:rsid w:val="004B23FE"/>
    <w:rsid w:val="004B24C6"/>
    <w:rsid w:val="004B2D6E"/>
    <w:rsid w:val="004B3D4E"/>
    <w:rsid w:val="004B4BAB"/>
    <w:rsid w:val="004B624D"/>
    <w:rsid w:val="004C0148"/>
    <w:rsid w:val="004C0819"/>
    <w:rsid w:val="004C1162"/>
    <w:rsid w:val="004C15CD"/>
    <w:rsid w:val="004C1EBD"/>
    <w:rsid w:val="004C3E6B"/>
    <w:rsid w:val="004C6E2C"/>
    <w:rsid w:val="004D0427"/>
    <w:rsid w:val="004D0F2B"/>
    <w:rsid w:val="004D3258"/>
    <w:rsid w:val="004D3944"/>
    <w:rsid w:val="004D5B6D"/>
    <w:rsid w:val="004D6578"/>
    <w:rsid w:val="004E07A8"/>
    <w:rsid w:val="004E14C7"/>
    <w:rsid w:val="004E32F5"/>
    <w:rsid w:val="004E34F1"/>
    <w:rsid w:val="004E41C6"/>
    <w:rsid w:val="004E4EAA"/>
    <w:rsid w:val="004E5C99"/>
    <w:rsid w:val="004E64CC"/>
    <w:rsid w:val="004F0F97"/>
    <w:rsid w:val="004F2842"/>
    <w:rsid w:val="004F40A9"/>
    <w:rsid w:val="004F4D33"/>
    <w:rsid w:val="005030E5"/>
    <w:rsid w:val="005031A9"/>
    <w:rsid w:val="00507DB8"/>
    <w:rsid w:val="005133F6"/>
    <w:rsid w:val="00514728"/>
    <w:rsid w:val="005203AC"/>
    <w:rsid w:val="00520551"/>
    <w:rsid w:val="005209ED"/>
    <w:rsid w:val="00520EEC"/>
    <w:rsid w:val="00521222"/>
    <w:rsid w:val="00522703"/>
    <w:rsid w:val="00523806"/>
    <w:rsid w:val="0052456D"/>
    <w:rsid w:val="0052715A"/>
    <w:rsid w:val="005272D9"/>
    <w:rsid w:val="005273D8"/>
    <w:rsid w:val="00527796"/>
    <w:rsid w:val="0053140F"/>
    <w:rsid w:val="00531727"/>
    <w:rsid w:val="00532DDC"/>
    <w:rsid w:val="00535E8F"/>
    <w:rsid w:val="00540394"/>
    <w:rsid w:val="005425F1"/>
    <w:rsid w:val="00543239"/>
    <w:rsid w:val="00543490"/>
    <w:rsid w:val="00543B04"/>
    <w:rsid w:val="00544BE1"/>
    <w:rsid w:val="00544D71"/>
    <w:rsid w:val="00546AF9"/>
    <w:rsid w:val="00550250"/>
    <w:rsid w:val="005520B5"/>
    <w:rsid w:val="00555FA4"/>
    <w:rsid w:val="00556899"/>
    <w:rsid w:val="00556C0F"/>
    <w:rsid w:val="00557534"/>
    <w:rsid w:val="00562168"/>
    <w:rsid w:val="00564403"/>
    <w:rsid w:val="0056449D"/>
    <w:rsid w:val="00565251"/>
    <w:rsid w:val="0056777B"/>
    <w:rsid w:val="00567D65"/>
    <w:rsid w:val="0057035D"/>
    <w:rsid w:val="005720E9"/>
    <w:rsid w:val="00572CAF"/>
    <w:rsid w:val="00573028"/>
    <w:rsid w:val="00573F26"/>
    <w:rsid w:val="00575993"/>
    <w:rsid w:val="00575A86"/>
    <w:rsid w:val="00576601"/>
    <w:rsid w:val="005836C6"/>
    <w:rsid w:val="005849E7"/>
    <w:rsid w:val="005912FA"/>
    <w:rsid w:val="00591F68"/>
    <w:rsid w:val="0059339B"/>
    <w:rsid w:val="00594104"/>
    <w:rsid w:val="00594B5F"/>
    <w:rsid w:val="0059719A"/>
    <w:rsid w:val="005A0B9D"/>
    <w:rsid w:val="005A30B2"/>
    <w:rsid w:val="005A30CF"/>
    <w:rsid w:val="005A3690"/>
    <w:rsid w:val="005A3A85"/>
    <w:rsid w:val="005A4ED2"/>
    <w:rsid w:val="005A57D5"/>
    <w:rsid w:val="005B1E0C"/>
    <w:rsid w:val="005B24A7"/>
    <w:rsid w:val="005B2FCE"/>
    <w:rsid w:val="005B4175"/>
    <w:rsid w:val="005B42C7"/>
    <w:rsid w:val="005B4672"/>
    <w:rsid w:val="005B7C0A"/>
    <w:rsid w:val="005C14B4"/>
    <w:rsid w:val="005C1664"/>
    <w:rsid w:val="005C2C35"/>
    <w:rsid w:val="005C309D"/>
    <w:rsid w:val="005C33E5"/>
    <w:rsid w:val="005C3E61"/>
    <w:rsid w:val="005C40E1"/>
    <w:rsid w:val="005C4561"/>
    <w:rsid w:val="005C52A6"/>
    <w:rsid w:val="005C5F11"/>
    <w:rsid w:val="005D3834"/>
    <w:rsid w:val="005D3F8D"/>
    <w:rsid w:val="005D53EB"/>
    <w:rsid w:val="005E4B51"/>
    <w:rsid w:val="005E7772"/>
    <w:rsid w:val="005F32FE"/>
    <w:rsid w:val="005F3596"/>
    <w:rsid w:val="005F4488"/>
    <w:rsid w:val="005F6058"/>
    <w:rsid w:val="005F67E5"/>
    <w:rsid w:val="005F6845"/>
    <w:rsid w:val="005F6D19"/>
    <w:rsid w:val="005F7694"/>
    <w:rsid w:val="00600456"/>
    <w:rsid w:val="006011D4"/>
    <w:rsid w:val="00601350"/>
    <w:rsid w:val="00602A7D"/>
    <w:rsid w:val="00602CA0"/>
    <w:rsid w:val="00603E5F"/>
    <w:rsid w:val="006044EB"/>
    <w:rsid w:val="00605A82"/>
    <w:rsid w:val="006064A7"/>
    <w:rsid w:val="00606BD5"/>
    <w:rsid w:val="00606C70"/>
    <w:rsid w:val="00607FE5"/>
    <w:rsid w:val="0061122B"/>
    <w:rsid w:val="006119E7"/>
    <w:rsid w:val="00616D31"/>
    <w:rsid w:val="00620295"/>
    <w:rsid w:val="006218AD"/>
    <w:rsid w:val="00627148"/>
    <w:rsid w:val="00627470"/>
    <w:rsid w:val="006303EF"/>
    <w:rsid w:val="00631B0E"/>
    <w:rsid w:val="00633E71"/>
    <w:rsid w:val="00635A56"/>
    <w:rsid w:val="00635ABE"/>
    <w:rsid w:val="00635AD5"/>
    <w:rsid w:val="006369DB"/>
    <w:rsid w:val="00636D45"/>
    <w:rsid w:val="00640650"/>
    <w:rsid w:val="00641E5F"/>
    <w:rsid w:val="00643BC7"/>
    <w:rsid w:val="0064624D"/>
    <w:rsid w:val="00646302"/>
    <w:rsid w:val="0065017F"/>
    <w:rsid w:val="00650B4C"/>
    <w:rsid w:val="00650CB5"/>
    <w:rsid w:val="00652492"/>
    <w:rsid w:val="00654DDF"/>
    <w:rsid w:val="00655006"/>
    <w:rsid w:val="00657C07"/>
    <w:rsid w:val="00657DD6"/>
    <w:rsid w:val="0066609D"/>
    <w:rsid w:val="00667E89"/>
    <w:rsid w:val="006715D6"/>
    <w:rsid w:val="00671FC7"/>
    <w:rsid w:val="00672611"/>
    <w:rsid w:val="006733F0"/>
    <w:rsid w:val="0067660F"/>
    <w:rsid w:val="0067744D"/>
    <w:rsid w:val="006828B9"/>
    <w:rsid w:val="00683559"/>
    <w:rsid w:val="0068458E"/>
    <w:rsid w:val="00685704"/>
    <w:rsid w:val="0068687D"/>
    <w:rsid w:val="00686D73"/>
    <w:rsid w:val="0068750A"/>
    <w:rsid w:val="006875D0"/>
    <w:rsid w:val="00690F4A"/>
    <w:rsid w:val="00691071"/>
    <w:rsid w:val="0069139D"/>
    <w:rsid w:val="00691605"/>
    <w:rsid w:val="00692FF0"/>
    <w:rsid w:val="00693518"/>
    <w:rsid w:val="006944CD"/>
    <w:rsid w:val="0069593B"/>
    <w:rsid w:val="0069783D"/>
    <w:rsid w:val="006A015B"/>
    <w:rsid w:val="006A048C"/>
    <w:rsid w:val="006A059A"/>
    <w:rsid w:val="006A1DD5"/>
    <w:rsid w:val="006A2726"/>
    <w:rsid w:val="006A3B72"/>
    <w:rsid w:val="006A68F7"/>
    <w:rsid w:val="006B0D12"/>
    <w:rsid w:val="006B297E"/>
    <w:rsid w:val="006B3A2E"/>
    <w:rsid w:val="006B4407"/>
    <w:rsid w:val="006B4B13"/>
    <w:rsid w:val="006B6E7C"/>
    <w:rsid w:val="006B7370"/>
    <w:rsid w:val="006C07A9"/>
    <w:rsid w:val="006C0A48"/>
    <w:rsid w:val="006C1816"/>
    <w:rsid w:val="006C193E"/>
    <w:rsid w:val="006C2EC6"/>
    <w:rsid w:val="006C3610"/>
    <w:rsid w:val="006C36C3"/>
    <w:rsid w:val="006C493D"/>
    <w:rsid w:val="006C5481"/>
    <w:rsid w:val="006C69B2"/>
    <w:rsid w:val="006C7350"/>
    <w:rsid w:val="006D05A0"/>
    <w:rsid w:val="006D254D"/>
    <w:rsid w:val="006D4743"/>
    <w:rsid w:val="006D5C12"/>
    <w:rsid w:val="006D5E0A"/>
    <w:rsid w:val="006D673D"/>
    <w:rsid w:val="006D6794"/>
    <w:rsid w:val="006D7982"/>
    <w:rsid w:val="006E01D1"/>
    <w:rsid w:val="006E1803"/>
    <w:rsid w:val="006E28BB"/>
    <w:rsid w:val="006E3EF0"/>
    <w:rsid w:val="006E4512"/>
    <w:rsid w:val="006E6825"/>
    <w:rsid w:val="006F12A1"/>
    <w:rsid w:val="006F1713"/>
    <w:rsid w:val="006F1956"/>
    <w:rsid w:val="006F430B"/>
    <w:rsid w:val="006F4960"/>
    <w:rsid w:val="006F5110"/>
    <w:rsid w:val="006F51AD"/>
    <w:rsid w:val="006F5D84"/>
    <w:rsid w:val="006F6422"/>
    <w:rsid w:val="006F7C06"/>
    <w:rsid w:val="00705BAE"/>
    <w:rsid w:val="00705CFE"/>
    <w:rsid w:val="007069DC"/>
    <w:rsid w:val="00706F89"/>
    <w:rsid w:val="007110E0"/>
    <w:rsid w:val="007114E0"/>
    <w:rsid w:val="00711CA6"/>
    <w:rsid w:val="0071225F"/>
    <w:rsid w:val="0071251D"/>
    <w:rsid w:val="00712D19"/>
    <w:rsid w:val="0071417F"/>
    <w:rsid w:val="00715708"/>
    <w:rsid w:val="00716726"/>
    <w:rsid w:val="0072037A"/>
    <w:rsid w:val="00722306"/>
    <w:rsid w:val="00722490"/>
    <w:rsid w:val="00722816"/>
    <w:rsid w:val="00723991"/>
    <w:rsid w:val="00724929"/>
    <w:rsid w:val="007251C0"/>
    <w:rsid w:val="00726CF1"/>
    <w:rsid w:val="00727B86"/>
    <w:rsid w:val="00727E58"/>
    <w:rsid w:val="00732BA4"/>
    <w:rsid w:val="00734D07"/>
    <w:rsid w:val="00735BB8"/>
    <w:rsid w:val="00736789"/>
    <w:rsid w:val="007373B2"/>
    <w:rsid w:val="00737CEA"/>
    <w:rsid w:val="00737CEE"/>
    <w:rsid w:val="00737F62"/>
    <w:rsid w:val="007401CB"/>
    <w:rsid w:val="007408C5"/>
    <w:rsid w:val="007412C1"/>
    <w:rsid w:val="00741C6B"/>
    <w:rsid w:val="007438FE"/>
    <w:rsid w:val="00743FF9"/>
    <w:rsid w:val="0074493F"/>
    <w:rsid w:val="00745467"/>
    <w:rsid w:val="00750CB6"/>
    <w:rsid w:val="00750DA5"/>
    <w:rsid w:val="00751055"/>
    <w:rsid w:val="00751389"/>
    <w:rsid w:val="007514D1"/>
    <w:rsid w:val="007521FF"/>
    <w:rsid w:val="00752234"/>
    <w:rsid w:val="007551C7"/>
    <w:rsid w:val="00760233"/>
    <w:rsid w:val="007603DE"/>
    <w:rsid w:val="00760C82"/>
    <w:rsid w:val="007616B5"/>
    <w:rsid w:val="00762067"/>
    <w:rsid w:val="00766362"/>
    <w:rsid w:val="00767D53"/>
    <w:rsid w:val="0077066C"/>
    <w:rsid w:val="007723E1"/>
    <w:rsid w:val="00773564"/>
    <w:rsid w:val="00773651"/>
    <w:rsid w:val="0077419E"/>
    <w:rsid w:val="00774530"/>
    <w:rsid w:val="00775358"/>
    <w:rsid w:val="0078088F"/>
    <w:rsid w:val="00780E4C"/>
    <w:rsid w:val="00782E18"/>
    <w:rsid w:val="00784130"/>
    <w:rsid w:val="00786E75"/>
    <w:rsid w:val="007874C9"/>
    <w:rsid w:val="00787739"/>
    <w:rsid w:val="00787D49"/>
    <w:rsid w:val="00792598"/>
    <w:rsid w:val="00792E24"/>
    <w:rsid w:val="007931DC"/>
    <w:rsid w:val="0079379D"/>
    <w:rsid w:val="0079431A"/>
    <w:rsid w:val="00795087"/>
    <w:rsid w:val="00796B8E"/>
    <w:rsid w:val="007A01CE"/>
    <w:rsid w:val="007A3DFB"/>
    <w:rsid w:val="007A4343"/>
    <w:rsid w:val="007A5431"/>
    <w:rsid w:val="007B1DE3"/>
    <w:rsid w:val="007B3313"/>
    <w:rsid w:val="007B38EC"/>
    <w:rsid w:val="007B513C"/>
    <w:rsid w:val="007B535D"/>
    <w:rsid w:val="007B5682"/>
    <w:rsid w:val="007B605A"/>
    <w:rsid w:val="007B667C"/>
    <w:rsid w:val="007B6E50"/>
    <w:rsid w:val="007B7BD8"/>
    <w:rsid w:val="007C11E4"/>
    <w:rsid w:val="007C1295"/>
    <w:rsid w:val="007C315D"/>
    <w:rsid w:val="007C5859"/>
    <w:rsid w:val="007C6EA1"/>
    <w:rsid w:val="007D1061"/>
    <w:rsid w:val="007D6676"/>
    <w:rsid w:val="007E010D"/>
    <w:rsid w:val="007E094D"/>
    <w:rsid w:val="007E0A8F"/>
    <w:rsid w:val="007E0FE8"/>
    <w:rsid w:val="007E3255"/>
    <w:rsid w:val="007E4A91"/>
    <w:rsid w:val="007F0EE0"/>
    <w:rsid w:val="007F2744"/>
    <w:rsid w:val="007F3A75"/>
    <w:rsid w:val="007F44D6"/>
    <w:rsid w:val="007F6786"/>
    <w:rsid w:val="00800646"/>
    <w:rsid w:val="008017E8"/>
    <w:rsid w:val="00802079"/>
    <w:rsid w:val="0080346E"/>
    <w:rsid w:val="00803CAC"/>
    <w:rsid w:val="00805271"/>
    <w:rsid w:val="00807B39"/>
    <w:rsid w:val="00810AF3"/>
    <w:rsid w:val="00810D03"/>
    <w:rsid w:val="0081154A"/>
    <w:rsid w:val="00811B34"/>
    <w:rsid w:val="00812FCB"/>
    <w:rsid w:val="00813169"/>
    <w:rsid w:val="008135CD"/>
    <w:rsid w:val="00813AD7"/>
    <w:rsid w:val="00813DB5"/>
    <w:rsid w:val="00814525"/>
    <w:rsid w:val="00815B37"/>
    <w:rsid w:val="00816708"/>
    <w:rsid w:val="008212B1"/>
    <w:rsid w:val="0082389A"/>
    <w:rsid w:val="00824293"/>
    <w:rsid w:val="0082522E"/>
    <w:rsid w:val="0082531F"/>
    <w:rsid w:val="00825B73"/>
    <w:rsid w:val="00832C9C"/>
    <w:rsid w:val="00833196"/>
    <w:rsid w:val="00835F8D"/>
    <w:rsid w:val="00836A56"/>
    <w:rsid w:val="0083715D"/>
    <w:rsid w:val="00843497"/>
    <w:rsid w:val="0084376E"/>
    <w:rsid w:val="00844D49"/>
    <w:rsid w:val="00847A12"/>
    <w:rsid w:val="008523C7"/>
    <w:rsid w:val="008544AA"/>
    <w:rsid w:val="008544D0"/>
    <w:rsid w:val="00857063"/>
    <w:rsid w:val="008571C3"/>
    <w:rsid w:val="00857209"/>
    <w:rsid w:val="00857391"/>
    <w:rsid w:val="00857D23"/>
    <w:rsid w:val="0086012D"/>
    <w:rsid w:val="008616DE"/>
    <w:rsid w:val="0086364E"/>
    <w:rsid w:val="00863796"/>
    <w:rsid w:val="00865D37"/>
    <w:rsid w:val="00866722"/>
    <w:rsid w:val="008677AF"/>
    <w:rsid w:val="008704B1"/>
    <w:rsid w:val="0087080B"/>
    <w:rsid w:val="0087203C"/>
    <w:rsid w:val="00874234"/>
    <w:rsid w:val="00876BE0"/>
    <w:rsid w:val="00882B4B"/>
    <w:rsid w:val="00883074"/>
    <w:rsid w:val="008843AE"/>
    <w:rsid w:val="00890E37"/>
    <w:rsid w:val="00891172"/>
    <w:rsid w:val="008911D7"/>
    <w:rsid w:val="00891934"/>
    <w:rsid w:val="008935CF"/>
    <w:rsid w:val="00893FCC"/>
    <w:rsid w:val="00895282"/>
    <w:rsid w:val="008A0527"/>
    <w:rsid w:val="008A1415"/>
    <w:rsid w:val="008A4815"/>
    <w:rsid w:val="008A6131"/>
    <w:rsid w:val="008A62EF"/>
    <w:rsid w:val="008A698E"/>
    <w:rsid w:val="008B12EA"/>
    <w:rsid w:val="008B1797"/>
    <w:rsid w:val="008B1D43"/>
    <w:rsid w:val="008B33B6"/>
    <w:rsid w:val="008B4C88"/>
    <w:rsid w:val="008B6117"/>
    <w:rsid w:val="008B7EB2"/>
    <w:rsid w:val="008C0194"/>
    <w:rsid w:val="008C28B2"/>
    <w:rsid w:val="008C3420"/>
    <w:rsid w:val="008D25F4"/>
    <w:rsid w:val="008D26BE"/>
    <w:rsid w:val="008D2F0C"/>
    <w:rsid w:val="008D2F58"/>
    <w:rsid w:val="008D5957"/>
    <w:rsid w:val="008D5C39"/>
    <w:rsid w:val="008D66F5"/>
    <w:rsid w:val="008E0EB7"/>
    <w:rsid w:val="008E0FD0"/>
    <w:rsid w:val="008E200F"/>
    <w:rsid w:val="008E2609"/>
    <w:rsid w:val="008E31CF"/>
    <w:rsid w:val="008E3621"/>
    <w:rsid w:val="008E3BC4"/>
    <w:rsid w:val="008E7BB2"/>
    <w:rsid w:val="008F2EC7"/>
    <w:rsid w:val="008F3871"/>
    <w:rsid w:val="008F3BA6"/>
    <w:rsid w:val="008F6687"/>
    <w:rsid w:val="008F6869"/>
    <w:rsid w:val="008F6C93"/>
    <w:rsid w:val="008F7A1F"/>
    <w:rsid w:val="00900546"/>
    <w:rsid w:val="00903A1B"/>
    <w:rsid w:val="00903DE0"/>
    <w:rsid w:val="009045A6"/>
    <w:rsid w:val="00904B14"/>
    <w:rsid w:val="00905F4D"/>
    <w:rsid w:val="009068F0"/>
    <w:rsid w:val="009070DF"/>
    <w:rsid w:val="0091061A"/>
    <w:rsid w:val="00911A47"/>
    <w:rsid w:val="00912B2F"/>
    <w:rsid w:val="00915747"/>
    <w:rsid w:val="0091679A"/>
    <w:rsid w:val="00917493"/>
    <w:rsid w:val="00917A97"/>
    <w:rsid w:val="00920D4A"/>
    <w:rsid w:val="009221E0"/>
    <w:rsid w:val="009230AD"/>
    <w:rsid w:val="00924B93"/>
    <w:rsid w:val="009265AB"/>
    <w:rsid w:val="00931530"/>
    <w:rsid w:val="00931607"/>
    <w:rsid w:val="00932447"/>
    <w:rsid w:val="00932D82"/>
    <w:rsid w:val="00933588"/>
    <w:rsid w:val="009346A0"/>
    <w:rsid w:val="00935EF2"/>
    <w:rsid w:val="00942D8D"/>
    <w:rsid w:val="009450B9"/>
    <w:rsid w:val="0094708C"/>
    <w:rsid w:val="00950313"/>
    <w:rsid w:val="00950C91"/>
    <w:rsid w:val="00952BD7"/>
    <w:rsid w:val="009532E2"/>
    <w:rsid w:val="0095338F"/>
    <w:rsid w:val="009557ED"/>
    <w:rsid w:val="0095734C"/>
    <w:rsid w:val="00957933"/>
    <w:rsid w:val="009607AE"/>
    <w:rsid w:val="00961947"/>
    <w:rsid w:val="00962114"/>
    <w:rsid w:val="00971D5E"/>
    <w:rsid w:val="00972A18"/>
    <w:rsid w:val="009732CB"/>
    <w:rsid w:val="0097524E"/>
    <w:rsid w:val="009809B3"/>
    <w:rsid w:val="00981E0F"/>
    <w:rsid w:val="00981F33"/>
    <w:rsid w:val="009832AA"/>
    <w:rsid w:val="00983BD1"/>
    <w:rsid w:val="00983E87"/>
    <w:rsid w:val="00987F4C"/>
    <w:rsid w:val="00990DFE"/>
    <w:rsid w:val="00991716"/>
    <w:rsid w:val="009917B1"/>
    <w:rsid w:val="00992591"/>
    <w:rsid w:val="00994488"/>
    <w:rsid w:val="009959E9"/>
    <w:rsid w:val="009A47CD"/>
    <w:rsid w:val="009A480A"/>
    <w:rsid w:val="009A5DD1"/>
    <w:rsid w:val="009A6FE1"/>
    <w:rsid w:val="009B0739"/>
    <w:rsid w:val="009B1675"/>
    <w:rsid w:val="009B4388"/>
    <w:rsid w:val="009B635A"/>
    <w:rsid w:val="009B70A0"/>
    <w:rsid w:val="009C08DF"/>
    <w:rsid w:val="009C213E"/>
    <w:rsid w:val="009C2E00"/>
    <w:rsid w:val="009C346D"/>
    <w:rsid w:val="009C5AFE"/>
    <w:rsid w:val="009D1D38"/>
    <w:rsid w:val="009D4AD7"/>
    <w:rsid w:val="009D4B72"/>
    <w:rsid w:val="009D60AD"/>
    <w:rsid w:val="009D691D"/>
    <w:rsid w:val="009D6EEF"/>
    <w:rsid w:val="009D7B3D"/>
    <w:rsid w:val="009E058B"/>
    <w:rsid w:val="009E10BE"/>
    <w:rsid w:val="009E3305"/>
    <w:rsid w:val="009E3CBD"/>
    <w:rsid w:val="009E3E65"/>
    <w:rsid w:val="009E45BA"/>
    <w:rsid w:val="009E4948"/>
    <w:rsid w:val="009E72F0"/>
    <w:rsid w:val="009E7439"/>
    <w:rsid w:val="009F147A"/>
    <w:rsid w:val="009F1FBE"/>
    <w:rsid w:val="009F2E99"/>
    <w:rsid w:val="009F604C"/>
    <w:rsid w:val="009F61C5"/>
    <w:rsid w:val="009F7A36"/>
    <w:rsid w:val="00A00748"/>
    <w:rsid w:val="00A00F67"/>
    <w:rsid w:val="00A020E2"/>
    <w:rsid w:val="00A02BCB"/>
    <w:rsid w:val="00A037B5"/>
    <w:rsid w:val="00A0426D"/>
    <w:rsid w:val="00A04A43"/>
    <w:rsid w:val="00A07B96"/>
    <w:rsid w:val="00A07FD9"/>
    <w:rsid w:val="00A109E6"/>
    <w:rsid w:val="00A111A7"/>
    <w:rsid w:val="00A1159D"/>
    <w:rsid w:val="00A11649"/>
    <w:rsid w:val="00A12BB3"/>
    <w:rsid w:val="00A16302"/>
    <w:rsid w:val="00A20C3C"/>
    <w:rsid w:val="00A20C83"/>
    <w:rsid w:val="00A20E8C"/>
    <w:rsid w:val="00A21856"/>
    <w:rsid w:val="00A22053"/>
    <w:rsid w:val="00A26175"/>
    <w:rsid w:val="00A26B55"/>
    <w:rsid w:val="00A27007"/>
    <w:rsid w:val="00A2702E"/>
    <w:rsid w:val="00A27DDA"/>
    <w:rsid w:val="00A27EC7"/>
    <w:rsid w:val="00A30860"/>
    <w:rsid w:val="00A30AD0"/>
    <w:rsid w:val="00A3326B"/>
    <w:rsid w:val="00A357D0"/>
    <w:rsid w:val="00A3685D"/>
    <w:rsid w:val="00A3731C"/>
    <w:rsid w:val="00A42FC1"/>
    <w:rsid w:val="00A43933"/>
    <w:rsid w:val="00A4470D"/>
    <w:rsid w:val="00A4472F"/>
    <w:rsid w:val="00A47121"/>
    <w:rsid w:val="00A506FA"/>
    <w:rsid w:val="00A50BF9"/>
    <w:rsid w:val="00A526BB"/>
    <w:rsid w:val="00A52F82"/>
    <w:rsid w:val="00A530B4"/>
    <w:rsid w:val="00A53F29"/>
    <w:rsid w:val="00A55315"/>
    <w:rsid w:val="00A55E7A"/>
    <w:rsid w:val="00A578C5"/>
    <w:rsid w:val="00A60B18"/>
    <w:rsid w:val="00A61A03"/>
    <w:rsid w:val="00A61DD6"/>
    <w:rsid w:val="00A61E94"/>
    <w:rsid w:val="00A63F85"/>
    <w:rsid w:val="00A64A39"/>
    <w:rsid w:val="00A65E68"/>
    <w:rsid w:val="00A7073E"/>
    <w:rsid w:val="00A72587"/>
    <w:rsid w:val="00A725D7"/>
    <w:rsid w:val="00A7306E"/>
    <w:rsid w:val="00A73224"/>
    <w:rsid w:val="00A736C1"/>
    <w:rsid w:val="00A76B35"/>
    <w:rsid w:val="00A77A74"/>
    <w:rsid w:val="00A80D7E"/>
    <w:rsid w:val="00A823DC"/>
    <w:rsid w:val="00A823F4"/>
    <w:rsid w:val="00A833C3"/>
    <w:rsid w:val="00A83BDA"/>
    <w:rsid w:val="00A8574A"/>
    <w:rsid w:val="00A86FAC"/>
    <w:rsid w:val="00A876C7"/>
    <w:rsid w:val="00A87BE8"/>
    <w:rsid w:val="00A90392"/>
    <w:rsid w:val="00A904DA"/>
    <w:rsid w:val="00A92C60"/>
    <w:rsid w:val="00A93955"/>
    <w:rsid w:val="00A95783"/>
    <w:rsid w:val="00AA0151"/>
    <w:rsid w:val="00AA112D"/>
    <w:rsid w:val="00AA197A"/>
    <w:rsid w:val="00AA246A"/>
    <w:rsid w:val="00AA53A3"/>
    <w:rsid w:val="00AA6176"/>
    <w:rsid w:val="00AA7522"/>
    <w:rsid w:val="00AB0827"/>
    <w:rsid w:val="00AB1BD6"/>
    <w:rsid w:val="00AB1E7E"/>
    <w:rsid w:val="00AB20AD"/>
    <w:rsid w:val="00AB249A"/>
    <w:rsid w:val="00AB25D6"/>
    <w:rsid w:val="00AB28DA"/>
    <w:rsid w:val="00AB389B"/>
    <w:rsid w:val="00AB7C08"/>
    <w:rsid w:val="00AC09E5"/>
    <w:rsid w:val="00AC151E"/>
    <w:rsid w:val="00AC1B37"/>
    <w:rsid w:val="00AC26C4"/>
    <w:rsid w:val="00AC30D4"/>
    <w:rsid w:val="00AC5192"/>
    <w:rsid w:val="00AC5A20"/>
    <w:rsid w:val="00AC5B05"/>
    <w:rsid w:val="00AC7268"/>
    <w:rsid w:val="00AC7409"/>
    <w:rsid w:val="00AC7754"/>
    <w:rsid w:val="00AD29AC"/>
    <w:rsid w:val="00AD2AD6"/>
    <w:rsid w:val="00AD3256"/>
    <w:rsid w:val="00AD4429"/>
    <w:rsid w:val="00AD51BA"/>
    <w:rsid w:val="00AD708A"/>
    <w:rsid w:val="00AD7B60"/>
    <w:rsid w:val="00AE0A0C"/>
    <w:rsid w:val="00AE10EE"/>
    <w:rsid w:val="00AE10FC"/>
    <w:rsid w:val="00AE412E"/>
    <w:rsid w:val="00AE5028"/>
    <w:rsid w:val="00AE5235"/>
    <w:rsid w:val="00AE567E"/>
    <w:rsid w:val="00AE7583"/>
    <w:rsid w:val="00AF16FA"/>
    <w:rsid w:val="00AF17D6"/>
    <w:rsid w:val="00AF2458"/>
    <w:rsid w:val="00AF3BB4"/>
    <w:rsid w:val="00AF403E"/>
    <w:rsid w:val="00AF5686"/>
    <w:rsid w:val="00AF5791"/>
    <w:rsid w:val="00AF7C03"/>
    <w:rsid w:val="00B001B7"/>
    <w:rsid w:val="00B01DA4"/>
    <w:rsid w:val="00B03A7E"/>
    <w:rsid w:val="00B05CC6"/>
    <w:rsid w:val="00B067C5"/>
    <w:rsid w:val="00B107F9"/>
    <w:rsid w:val="00B10828"/>
    <w:rsid w:val="00B1126B"/>
    <w:rsid w:val="00B11B94"/>
    <w:rsid w:val="00B11F10"/>
    <w:rsid w:val="00B122D9"/>
    <w:rsid w:val="00B13834"/>
    <w:rsid w:val="00B14C71"/>
    <w:rsid w:val="00B159D1"/>
    <w:rsid w:val="00B15DA6"/>
    <w:rsid w:val="00B16A9D"/>
    <w:rsid w:val="00B174AC"/>
    <w:rsid w:val="00B1765A"/>
    <w:rsid w:val="00B20891"/>
    <w:rsid w:val="00B225B7"/>
    <w:rsid w:val="00B22B20"/>
    <w:rsid w:val="00B23517"/>
    <w:rsid w:val="00B23B65"/>
    <w:rsid w:val="00B2424D"/>
    <w:rsid w:val="00B26A46"/>
    <w:rsid w:val="00B270B6"/>
    <w:rsid w:val="00B2769C"/>
    <w:rsid w:val="00B303D8"/>
    <w:rsid w:val="00B30A36"/>
    <w:rsid w:val="00B30CD7"/>
    <w:rsid w:val="00B31068"/>
    <w:rsid w:val="00B32965"/>
    <w:rsid w:val="00B32CE9"/>
    <w:rsid w:val="00B33051"/>
    <w:rsid w:val="00B33C1E"/>
    <w:rsid w:val="00B34969"/>
    <w:rsid w:val="00B35C6D"/>
    <w:rsid w:val="00B3654B"/>
    <w:rsid w:val="00B37337"/>
    <w:rsid w:val="00B40425"/>
    <w:rsid w:val="00B4093C"/>
    <w:rsid w:val="00B41207"/>
    <w:rsid w:val="00B452B3"/>
    <w:rsid w:val="00B45308"/>
    <w:rsid w:val="00B45F0A"/>
    <w:rsid w:val="00B475E7"/>
    <w:rsid w:val="00B47B7D"/>
    <w:rsid w:val="00B5108B"/>
    <w:rsid w:val="00B52F66"/>
    <w:rsid w:val="00B53531"/>
    <w:rsid w:val="00B5386B"/>
    <w:rsid w:val="00B53D02"/>
    <w:rsid w:val="00B54134"/>
    <w:rsid w:val="00B541BC"/>
    <w:rsid w:val="00B56BDB"/>
    <w:rsid w:val="00B5774C"/>
    <w:rsid w:val="00B57A22"/>
    <w:rsid w:val="00B57BA1"/>
    <w:rsid w:val="00B57C43"/>
    <w:rsid w:val="00B57F9C"/>
    <w:rsid w:val="00B615F6"/>
    <w:rsid w:val="00B63580"/>
    <w:rsid w:val="00B63815"/>
    <w:rsid w:val="00B646CE"/>
    <w:rsid w:val="00B6668D"/>
    <w:rsid w:val="00B6673D"/>
    <w:rsid w:val="00B672AB"/>
    <w:rsid w:val="00B67D4B"/>
    <w:rsid w:val="00B70B8D"/>
    <w:rsid w:val="00B70D17"/>
    <w:rsid w:val="00B71708"/>
    <w:rsid w:val="00B74345"/>
    <w:rsid w:val="00B750A0"/>
    <w:rsid w:val="00B766D8"/>
    <w:rsid w:val="00B76965"/>
    <w:rsid w:val="00B76A97"/>
    <w:rsid w:val="00B76CAB"/>
    <w:rsid w:val="00B8230F"/>
    <w:rsid w:val="00B82531"/>
    <w:rsid w:val="00B83ABC"/>
    <w:rsid w:val="00B84977"/>
    <w:rsid w:val="00B86DC7"/>
    <w:rsid w:val="00B87FD9"/>
    <w:rsid w:val="00B90C20"/>
    <w:rsid w:val="00B93C4B"/>
    <w:rsid w:val="00B96846"/>
    <w:rsid w:val="00B97B62"/>
    <w:rsid w:val="00B97F02"/>
    <w:rsid w:val="00BA06F6"/>
    <w:rsid w:val="00BA1320"/>
    <w:rsid w:val="00BA227C"/>
    <w:rsid w:val="00BA26CC"/>
    <w:rsid w:val="00BA2B99"/>
    <w:rsid w:val="00BA2C16"/>
    <w:rsid w:val="00BA38DB"/>
    <w:rsid w:val="00BA632D"/>
    <w:rsid w:val="00BA67D8"/>
    <w:rsid w:val="00BA7069"/>
    <w:rsid w:val="00BB041F"/>
    <w:rsid w:val="00BB1B71"/>
    <w:rsid w:val="00BB26FE"/>
    <w:rsid w:val="00BB39C7"/>
    <w:rsid w:val="00BB4112"/>
    <w:rsid w:val="00BB5120"/>
    <w:rsid w:val="00BB5987"/>
    <w:rsid w:val="00BB5C63"/>
    <w:rsid w:val="00BB7A8A"/>
    <w:rsid w:val="00BC05AC"/>
    <w:rsid w:val="00BC2CC1"/>
    <w:rsid w:val="00BC3340"/>
    <w:rsid w:val="00BC3785"/>
    <w:rsid w:val="00BC4123"/>
    <w:rsid w:val="00BC5C00"/>
    <w:rsid w:val="00BC66BF"/>
    <w:rsid w:val="00BD130F"/>
    <w:rsid w:val="00BD2D56"/>
    <w:rsid w:val="00BD4424"/>
    <w:rsid w:val="00BD56EA"/>
    <w:rsid w:val="00BD581F"/>
    <w:rsid w:val="00BD6DE2"/>
    <w:rsid w:val="00BD734F"/>
    <w:rsid w:val="00BD79A3"/>
    <w:rsid w:val="00BE1877"/>
    <w:rsid w:val="00BE1BF7"/>
    <w:rsid w:val="00BE252C"/>
    <w:rsid w:val="00BE3293"/>
    <w:rsid w:val="00BE3BB0"/>
    <w:rsid w:val="00BE779D"/>
    <w:rsid w:val="00BE7EE0"/>
    <w:rsid w:val="00BF37BF"/>
    <w:rsid w:val="00BF73E4"/>
    <w:rsid w:val="00C01B48"/>
    <w:rsid w:val="00C02997"/>
    <w:rsid w:val="00C03F9D"/>
    <w:rsid w:val="00C05D0F"/>
    <w:rsid w:val="00C0629D"/>
    <w:rsid w:val="00C06BA9"/>
    <w:rsid w:val="00C11197"/>
    <w:rsid w:val="00C1274C"/>
    <w:rsid w:val="00C1436D"/>
    <w:rsid w:val="00C2002B"/>
    <w:rsid w:val="00C21CE8"/>
    <w:rsid w:val="00C23BE0"/>
    <w:rsid w:val="00C24D8A"/>
    <w:rsid w:val="00C251C3"/>
    <w:rsid w:val="00C25B01"/>
    <w:rsid w:val="00C279CF"/>
    <w:rsid w:val="00C30CA9"/>
    <w:rsid w:val="00C314F4"/>
    <w:rsid w:val="00C31518"/>
    <w:rsid w:val="00C330BD"/>
    <w:rsid w:val="00C33B19"/>
    <w:rsid w:val="00C3471E"/>
    <w:rsid w:val="00C425BB"/>
    <w:rsid w:val="00C42EC7"/>
    <w:rsid w:val="00C44261"/>
    <w:rsid w:val="00C4574B"/>
    <w:rsid w:val="00C54434"/>
    <w:rsid w:val="00C54BF1"/>
    <w:rsid w:val="00C552E4"/>
    <w:rsid w:val="00C56CD8"/>
    <w:rsid w:val="00C605F8"/>
    <w:rsid w:val="00C610B4"/>
    <w:rsid w:val="00C620A1"/>
    <w:rsid w:val="00C64AC2"/>
    <w:rsid w:val="00C6502B"/>
    <w:rsid w:val="00C65F5D"/>
    <w:rsid w:val="00C679EA"/>
    <w:rsid w:val="00C70904"/>
    <w:rsid w:val="00C739E3"/>
    <w:rsid w:val="00C7500C"/>
    <w:rsid w:val="00C75BEE"/>
    <w:rsid w:val="00C760D2"/>
    <w:rsid w:val="00C810CB"/>
    <w:rsid w:val="00C8142A"/>
    <w:rsid w:val="00C839EB"/>
    <w:rsid w:val="00C8557F"/>
    <w:rsid w:val="00C857F4"/>
    <w:rsid w:val="00C90B4B"/>
    <w:rsid w:val="00C90B4E"/>
    <w:rsid w:val="00C94742"/>
    <w:rsid w:val="00C950F5"/>
    <w:rsid w:val="00C95D5A"/>
    <w:rsid w:val="00C97617"/>
    <w:rsid w:val="00C97B1C"/>
    <w:rsid w:val="00CA1565"/>
    <w:rsid w:val="00CA278C"/>
    <w:rsid w:val="00CA2CE8"/>
    <w:rsid w:val="00CA3344"/>
    <w:rsid w:val="00CA340E"/>
    <w:rsid w:val="00CA38A9"/>
    <w:rsid w:val="00CA4D28"/>
    <w:rsid w:val="00CA5E33"/>
    <w:rsid w:val="00CA7623"/>
    <w:rsid w:val="00CB02E8"/>
    <w:rsid w:val="00CB0538"/>
    <w:rsid w:val="00CB092C"/>
    <w:rsid w:val="00CB37AF"/>
    <w:rsid w:val="00CB5913"/>
    <w:rsid w:val="00CC002F"/>
    <w:rsid w:val="00CC1212"/>
    <w:rsid w:val="00CC1568"/>
    <w:rsid w:val="00CC27CF"/>
    <w:rsid w:val="00CC3F25"/>
    <w:rsid w:val="00CC4665"/>
    <w:rsid w:val="00CC56A3"/>
    <w:rsid w:val="00CC714C"/>
    <w:rsid w:val="00CD0A73"/>
    <w:rsid w:val="00CD19B8"/>
    <w:rsid w:val="00CD1DF2"/>
    <w:rsid w:val="00CD209E"/>
    <w:rsid w:val="00CD2A06"/>
    <w:rsid w:val="00CD5E8B"/>
    <w:rsid w:val="00CD62FE"/>
    <w:rsid w:val="00CD662D"/>
    <w:rsid w:val="00CD78E0"/>
    <w:rsid w:val="00CE02FC"/>
    <w:rsid w:val="00CE06AF"/>
    <w:rsid w:val="00CE144E"/>
    <w:rsid w:val="00CE182D"/>
    <w:rsid w:val="00CE3475"/>
    <w:rsid w:val="00CE6E2A"/>
    <w:rsid w:val="00CF015B"/>
    <w:rsid w:val="00CF2359"/>
    <w:rsid w:val="00CF2761"/>
    <w:rsid w:val="00CF3F24"/>
    <w:rsid w:val="00CF6E3B"/>
    <w:rsid w:val="00D02FBE"/>
    <w:rsid w:val="00D03854"/>
    <w:rsid w:val="00D05C63"/>
    <w:rsid w:val="00D0708F"/>
    <w:rsid w:val="00D07352"/>
    <w:rsid w:val="00D07E33"/>
    <w:rsid w:val="00D1134F"/>
    <w:rsid w:val="00D17BA3"/>
    <w:rsid w:val="00D20457"/>
    <w:rsid w:val="00D20704"/>
    <w:rsid w:val="00D20753"/>
    <w:rsid w:val="00D21432"/>
    <w:rsid w:val="00D25B47"/>
    <w:rsid w:val="00D27254"/>
    <w:rsid w:val="00D2786A"/>
    <w:rsid w:val="00D278EB"/>
    <w:rsid w:val="00D3207B"/>
    <w:rsid w:val="00D32C20"/>
    <w:rsid w:val="00D346B4"/>
    <w:rsid w:val="00D35247"/>
    <w:rsid w:val="00D42CD8"/>
    <w:rsid w:val="00D44767"/>
    <w:rsid w:val="00D450F4"/>
    <w:rsid w:val="00D46407"/>
    <w:rsid w:val="00D47718"/>
    <w:rsid w:val="00D50775"/>
    <w:rsid w:val="00D50E43"/>
    <w:rsid w:val="00D5155A"/>
    <w:rsid w:val="00D5210B"/>
    <w:rsid w:val="00D52964"/>
    <w:rsid w:val="00D55672"/>
    <w:rsid w:val="00D558C6"/>
    <w:rsid w:val="00D561F1"/>
    <w:rsid w:val="00D56B78"/>
    <w:rsid w:val="00D5770F"/>
    <w:rsid w:val="00D57C8F"/>
    <w:rsid w:val="00D60365"/>
    <w:rsid w:val="00D6267E"/>
    <w:rsid w:val="00D64DCA"/>
    <w:rsid w:val="00D64EEF"/>
    <w:rsid w:val="00D65C7F"/>
    <w:rsid w:val="00D708C2"/>
    <w:rsid w:val="00D70BDE"/>
    <w:rsid w:val="00D70C1C"/>
    <w:rsid w:val="00D71847"/>
    <w:rsid w:val="00D71BB7"/>
    <w:rsid w:val="00D7307D"/>
    <w:rsid w:val="00D7389E"/>
    <w:rsid w:val="00D748F5"/>
    <w:rsid w:val="00D76E82"/>
    <w:rsid w:val="00D770C8"/>
    <w:rsid w:val="00D77706"/>
    <w:rsid w:val="00D77854"/>
    <w:rsid w:val="00D77FFD"/>
    <w:rsid w:val="00D80A99"/>
    <w:rsid w:val="00D8170E"/>
    <w:rsid w:val="00D82E8B"/>
    <w:rsid w:val="00D8311E"/>
    <w:rsid w:val="00D838EC"/>
    <w:rsid w:val="00D84F05"/>
    <w:rsid w:val="00D850EC"/>
    <w:rsid w:val="00D86C97"/>
    <w:rsid w:val="00D9171D"/>
    <w:rsid w:val="00D91BC8"/>
    <w:rsid w:val="00D9382A"/>
    <w:rsid w:val="00D9450F"/>
    <w:rsid w:val="00D94891"/>
    <w:rsid w:val="00D94905"/>
    <w:rsid w:val="00D95C11"/>
    <w:rsid w:val="00D966C6"/>
    <w:rsid w:val="00D96A93"/>
    <w:rsid w:val="00D972E7"/>
    <w:rsid w:val="00D974DB"/>
    <w:rsid w:val="00D97CD1"/>
    <w:rsid w:val="00DA008E"/>
    <w:rsid w:val="00DA560A"/>
    <w:rsid w:val="00DA6FA0"/>
    <w:rsid w:val="00DB0DB2"/>
    <w:rsid w:val="00DB1B5B"/>
    <w:rsid w:val="00DB23D6"/>
    <w:rsid w:val="00DB2AE1"/>
    <w:rsid w:val="00DB3005"/>
    <w:rsid w:val="00DB69AC"/>
    <w:rsid w:val="00DB6F61"/>
    <w:rsid w:val="00DB7B2F"/>
    <w:rsid w:val="00DC26FE"/>
    <w:rsid w:val="00DC291F"/>
    <w:rsid w:val="00DC5C28"/>
    <w:rsid w:val="00DC639B"/>
    <w:rsid w:val="00DC6B97"/>
    <w:rsid w:val="00DC7F38"/>
    <w:rsid w:val="00DD14EE"/>
    <w:rsid w:val="00DD1F67"/>
    <w:rsid w:val="00DD1F91"/>
    <w:rsid w:val="00DD340D"/>
    <w:rsid w:val="00DD3D5E"/>
    <w:rsid w:val="00DD4768"/>
    <w:rsid w:val="00DD6E9C"/>
    <w:rsid w:val="00DD72B6"/>
    <w:rsid w:val="00DD738C"/>
    <w:rsid w:val="00DD7420"/>
    <w:rsid w:val="00DE04F2"/>
    <w:rsid w:val="00DE0884"/>
    <w:rsid w:val="00DE1E9C"/>
    <w:rsid w:val="00DE2B65"/>
    <w:rsid w:val="00DE3685"/>
    <w:rsid w:val="00DE36D6"/>
    <w:rsid w:val="00DE3E0F"/>
    <w:rsid w:val="00DE6B02"/>
    <w:rsid w:val="00DF25F3"/>
    <w:rsid w:val="00DF31FA"/>
    <w:rsid w:val="00DF3D27"/>
    <w:rsid w:val="00DF4192"/>
    <w:rsid w:val="00DF41CA"/>
    <w:rsid w:val="00DF4C8F"/>
    <w:rsid w:val="00DF52F1"/>
    <w:rsid w:val="00DF586C"/>
    <w:rsid w:val="00DF5E46"/>
    <w:rsid w:val="00DF68F4"/>
    <w:rsid w:val="00DF7880"/>
    <w:rsid w:val="00DF79C5"/>
    <w:rsid w:val="00E00058"/>
    <w:rsid w:val="00E00478"/>
    <w:rsid w:val="00E00AA9"/>
    <w:rsid w:val="00E00CA0"/>
    <w:rsid w:val="00E01FA1"/>
    <w:rsid w:val="00E027E7"/>
    <w:rsid w:val="00E03C35"/>
    <w:rsid w:val="00E03DBD"/>
    <w:rsid w:val="00E053EA"/>
    <w:rsid w:val="00E05693"/>
    <w:rsid w:val="00E05891"/>
    <w:rsid w:val="00E059D9"/>
    <w:rsid w:val="00E0696F"/>
    <w:rsid w:val="00E06EDC"/>
    <w:rsid w:val="00E07552"/>
    <w:rsid w:val="00E1205E"/>
    <w:rsid w:val="00E1287F"/>
    <w:rsid w:val="00E13989"/>
    <w:rsid w:val="00E13EEC"/>
    <w:rsid w:val="00E14A06"/>
    <w:rsid w:val="00E17CEB"/>
    <w:rsid w:val="00E20F08"/>
    <w:rsid w:val="00E2317E"/>
    <w:rsid w:val="00E234D2"/>
    <w:rsid w:val="00E245D1"/>
    <w:rsid w:val="00E26B07"/>
    <w:rsid w:val="00E26F9C"/>
    <w:rsid w:val="00E270A6"/>
    <w:rsid w:val="00E27606"/>
    <w:rsid w:val="00E31465"/>
    <w:rsid w:val="00E328EE"/>
    <w:rsid w:val="00E3525B"/>
    <w:rsid w:val="00E36A21"/>
    <w:rsid w:val="00E36E8D"/>
    <w:rsid w:val="00E37B88"/>
    <w:rsid w:val="00E40000"/>
    <w:rsid w:val="00E40AD4"/>
    <w:rsid w:val="00E40D9F"/>
    <w:rsid w:val="00E4508F"/>
    <w:rsid w:val="00E45FE5"/>
    <w:rsid w:val="00E46DEB"/>
    <w:rsid w:val="00E47DC8"/>
    <w:rsid w:val="00E51180"/>
    <w:rsid w:val="00E518EC"/>
    <w:rsid w:val="00E52878"/>
    <w:rsid w:val="00E541AC"/>
    <w:rsid w:val="00E5566A"/>
    <w:rsid w:val="00E570F6"/>
    <w:rsid w:val="00E57A5D"/>
    <w:rsid w:val="00E60BDB"/>
    <w:rsid w:val="00E63B41"/>
    <w:rsid w:val="00E63D19"/>
    <w:rsid w:val="00E63FFB"/>
    <w:rsid w:val="00E640B4"/>
    <w:rsid w:val="00E65A54"/>
    <w:rsid w:val="00E65D87"/>
    <w:rsid w:val="00E665B8"/>
    <w:rsid w:val="00E67012"/>
    <w:rsid w:val="00E71090"/>
    <w:rsid w:val="00E72148"/>
    <w:rsid w:val="00E726EF"/>
    <w:rsid w:val="00E75762"/>
    <w:rsid w:val="00E7677A"/>
    <w:rsid w:val="00E779C0"/>
    <w:rsid w:val="00E77B08"/>
    <w:rsid w:val="00E77FF7"/>
    <w:rsid w:val="00E80FBB"/>
    <w:rsid w:val="00E84DCA"/>
    <w:rsid w:val="00E85715"/>
    <w:rsid w:val="00E860D6"/>
    <w:rsid w:val="00E87538"/>
    <w:rsid w:val="00E90C09"/>
    <w:rsid w:val="00E92C05"/>
    <w:rsid w:val="00E95AF8"/>
    <w:rsid w:val="00E95E4F"/>
    <w:rsid w:val="00EA0915"/>
    <w:rsid w:val="00EA1921"/>
    <w:rsid w:val="00EA22DC"/>
    <w:rsid w:val="00EA3DF6"/>
    <w:rsid w:val="00EA47C7"/>
    <w:rsid w:val="00EA592A"/>
    <w:rsid w:val="00EA64E3"/>
    <w:rsid w:val="00EA716B"/>
    <w:rsid w:val="00EB26D0"/>
    <w:rsid w:val="00EB35CA"/>
    <w:rsid w:val="00EB39A2"/>
    <w:rsid w:val="00EB3A14"/>
    <w:rsid w:val="00EB3AA2"/>
    <w:rsid w:val="00EB6DCF"/>
    <w:rsid w:val="00EC0D8F"/>
    <w:rsid w:val="00EC2CBA"/>
    <w:rsid w:val="00EC51A2"/>
    <w:rsid w:val="00EC66E4"/>
    <w:rsid w:val="00EC6E24"/>
    <w:rsid w:val="00EC719C"/>
    <w:rsid w:val="00ED274C"/>
    <w:rsid w:val="00ED404A"/>
    <w:rsid w:val="00ED5445"/>
    <w:rsid w:val="00ED55A4"/>
    <w:rsid w:val="00ED55A6"/>
    <w:rsid w:val="00ED6BCD"/>
    <w:rsid w:val="00EE060B"/>
    <w:rsid w:val="00EE1008"/>
    <w:rsid w:val="00EE15B0"/>
    <w:rsid w:val="00EE3671"/>
    <w:rsid w:val="00EE50EB"/>
    <w:rsid w:val="00EE55C6"/>
    <w:rsid w:val="00EE5F56"/>
    <w:rsid w:val="00EF00C6"/>
    <w:rsid w:val="00EF057F"/>
    <w:rsid w:val="00EF148C"/>
    <w:rsid w:val="00EF1B78"/>
    <w:rsid w:val="00EF3654"/>
    <w:rsid w:val="00EF45B8"/>
    <w:rsid w:val="00EF538F"/>
    <w:rsid w:val="00EF55C3"/>
    <w:rsid w:val="00EF6B8E"/>
    <w:rsid w:val="00F00E15"/>
    <w:rsid w:val="00F02238"/>
    <w:rsid w:val="00F026AB"/>
    <w:rsid w:val="00F038E0"/>
    <w:rsid w:val="00F044FD"/>
    <w:rsid w:val="00F05339"/>
    <w:rsid w:val="00F10D02"/>
    <w:rsid w:val="00F1555A"/>
    <w:rsid w:val="00F15DDB"/>
    <w:rsid w:val="00F16F7C"/>
    <w:rsid w:val="00F178DA"/>
    <w:rsid w:val="00F25A2F"/>
    <w:rsid w:val="00F31A2A"/>
    <w:rsid w:val="00F31EBA"/>
    <w:rsid w:val="00F322E9"/>
    <w:rsid w:val="00F3417A"/>
    <w:rsid w:val="00F352DE"/>
    <w:rsid w:val="00F36AC4"/>
    <w:rsid w:val="00F41881"/>
    <w:rsid w:val="00F41D54"/>
    <w:rsid w:val="00F4286C"/>
    <w:rsid w:val="00F431BD"/>
    <w:rsid w:val="00F43A95"/>
    <w:rsid w:val="00F534FE"/>
    <w:rsid w:val="00F55FA8"/>
    <w:rsid w:val="00F6031D"/>
    <w:rsid w:val="00F608AD"/>
    <w:rsid w:val="00F624A9"/>
    <w:rsid w:val="00F641A8"/>
    <w:rsid w:val="00F67357"/>
    <w:rsid w:val="00F705F9"/>
    <w:rsid w:val="00F709F9"/>
    <w:rsid w:val="00F724F4"/>
    <w:rsid w:val="00F75564"/>
    <w:rsid w:val="00F809F5"/>
    <w:rsid w:val="00F82B05"/>
    <w:rsid w:val="00F82C26"/>
    <w:rsid w:val="00F82D2C"/>
    <w:rsid w:val="00F83364"/>
    <w:rsid w:val="00F85117"/>
    <w:rsid w:val="00F85F1C"/>
    <w:rsid w:val="00F908EE"/>
    <w:rsid w:val="00F912D7"/>
    <w:rsid w:val="00F91F87"/>
    <w:rsid w:val="00F923CE"/>
    <w:rsid w:val="00F926B0"/>
    <w:rsid w:val="00F930BB"/>
    <w:rsid w:val="00F939CF"/>
    <w:rsid w:val="00F9426D"/>
    <w:rsid w:val="00F944A3"/>
    <w:rsid w:val="00F9464E"/>
    <w:rsid w:val="00F9497D"/>
    <w:rsid w:val="00F967D8"/>
    <w:rsid w:val="00F97A97"/>
    <w:rsid w:val="00FA187C"/>
    <w:rsid w:val="00FA1FE0"/>
    <w:rsid w:val="00FA2439"/>
    <w:rsid w:val="00FA2A61"/>
    <w:rsid w:val="00FA2AE5"/>
    <w:rsid w:val="00FA64C8"/>
    <w:rsid w:val="00FA6D2B"/>
    <w:rsid w:val="00FA6F3E"/>
    <w:rsid w:val="00FB173B"/>
    <w:rsid w:val="00FB19ED"/>
    <w:rsid w:val="00FB2987"/>
    <w:rsid w:val="00FB676F"/>
    <w:rsid w:val="00FB738F"/>
    <w:rsid w:val="00FB7B4B"/>
    <w:rsid w:val="00FC0258"/>
    <w:rsid w:val="00FC12E2"/>
    <w:rsid w:val="00FC1BD9"/>
    <w:rsid w:val="00FC3058"/>
    <w:rsid w:val="00FC5C6A"/>
    <w:rsid w:val="00FC68CA"/>
    <w:rsid w:val="00FD15E5"/>
    <w:rsid w:val="00FD1864"/>
    <w:rsid w:val="00FD20CF"/>
    <w:rsid w:val="00FD5EEF"/>
    <w:rsid w:val="00FE2ED4"/>
    <w:rsid w:val="00FE56A7"/>
    <w:rsid w:val="00FE59F5"/>
    <w:rsid w:val="00FE6B87"/>
    <w:rsid w:val="00FF0341"/>
    <w:rsid w:val="00FF1D27"/>
    <w:rsid w:val="00FF425D"/>
    <w:rsid w:val="00FF676C"/>
    <w:rsid w:val="00FF7C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8C656C4"/>
  <w15:docId w15:val="{7E8B0DC7-1A72-412C-86C3-99F8D5F1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02413F"/>
    <w:pPr>
      <w:spacing w:before="120" w:line="240" w:lineRule="auto"/>
      <w:jc w:val="both"/>
    </w:pPr>
    <w:rPr>
      <w:rFonts w:ascii="MS Reference Sans Serif" w:eastAsiaTheme="minorHAnsi" w:hAnsi="MS Reference Sans Serif"/>
      <w:sz w:val="20"/>
      <w:lang w:eastAsia="en-US"/>
    </w:rPr>
  </w:style>
  <w:style w:type="paragraph" w:styleId="Heading1">
    <w:name w:val="heading 1"/>
    <w:basedOn w:val="Normal"/>
    <w:next w:val="Normal"/>
    <w:link w:val="Heading1Char"/>
    <w:qFormat/>
    <w:rsid w:val="0032317E"/>
    <w:pPr>
      <w:keepNext/>
      <w:keepLines/>
      <w:spacing w:before="480" w:after="0"/>
      <w:ind w:left="720" w:hanging="720"/>
      <w:jc w:val="left"/>
      <w:outlineLvl w:val="0"/>
    </w:pPr>
    <w:rPr>
      <w:rFonts w:eastAsiaTheme="majorEastAsia" w:cstheme="majorBidi"/>
      <w:b/>
      <w:bCs/>
      <w:color w:val="4E917A"/>
      <w:sz w:val="32"/>
      <w:szCs w:val="32"/>
    </w:rPr>
  </w:style>
  <w:style w:type="paragraph" w:styleId="Heading2">
    <w:name w:val="heading 2"/>
    <w:basedOn w:val="Normal"/>
    <w:next w:val="Normal"/>
    <w:link w:val="Heading2Char"/>
    <w:unhideWhenUsed/>
    <w:qFormat/>
    <w:rsid w:val="00F9426D"/>
    <w:pPr>
      <w:keepNext/>
      <w:keepLines/>
      <w:numPr>
        <w:numId w:val="3"/>
      </w:numPr>
      <w:spacing w:before="200" w:after="120"/>
      <w:jc w:val="left"/>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E90C09"/>
    <w:pPr>
      <w:keepNext/>
      <w:keepLines/>
      <w:spacing w:before="200" w:after="120"/>
      <w:outlineLvl w:val="2"/>
    </w:pPr>
    <w:rPr>
      <w:rFonts w:eastAsiaTheme="majorEastAsia" w:cstheme="majorBidi"/>
      <w:b/>
      <w:bCs/>
      <w:color w:val="4E917A"/>
      <w:sz w:val="32"/>
    </w:rPr>
  </w:style>
  <w:style w:type="paragraph" w:styleId="Heading4">
    <w:name w:val="heading 4"/>
    <w:basedOn w:val="Normal"/>
    <w:next w:val="Normal"/>
    <w:link w:val="Heading4Char"/>
    <w:qFormat/>
    <w:rsid w:val="00267747"/>
    <w:pPr>
      <w:keepNext/>
      <w:tabs>
        <w:tab w:val="num" w:pos="864"/>
      </w:tabs>
      <w:spacing w:before="240" w:after="60"/>
      <w:ind w:left="864" w:hanging="864"/>
      <w:jc w:val="left"/>
      <w:outlineLvl w:val="3"/>
    </w:pPr>
    <w:rPr>
      <w:rFonts w:eastAsia="Times New Roman" w:cs="Arial"/>
      <w:b/>
      <w:bCs/>
      <w:iCs/>
      <w:sz w:val="22"/>
      <w:szCs w:val="24"/>
      <w:lang w:val="en-US"/>
    </w:rPr>
  </w:style>
  <w:style w:type="paragraph" w:styleId="Heading5">
    <w:name w:val="heading 5"/>
    <w:basedOn w:val="Normal"/>
    <w:next w:val="Normal"/>
    <w:link w:val="Heading5Char"/>
    <w:qFormat/>
    <w:rsid w:val="00654B69"/>
    <w:pPr>
      <w:tabs>
        <w:tab w:val="num" w:pos="1008"/>
      </w:tabs>
      <w:spacing w:before="240" w:after="60"/>
      <w:ind w:left="1008" w:hanging="1008"/>
      <w:jc w:val="left"/>
      <w:outlineLvl w:val="4"/>
    </w:pPr>
    <w:rPr>
      <w:rFonts w:ascii="Arial" w:eastAsia="Times New Roman" w:hAnsi="Arial" w:cs="Arial"/>
      <w:sz w:val="22"/>
      <w:lang w:val="en-US"/>
    </w:rPr>
  </w:style>
  <w:style w:type="paragraph" w:styleId="Heading6">
    <w:name w:val="heading 6"/>
    <w:basedOn w:val="Normal"/>
    <w:next w:val="Normal"/>
    <w:link w:val="Heading6Char"/>
    <w:qFormat/>
    <w:rsid w:val="00654B69"/>
    <w:pPr>
      <w:tabs>
        <w:tab w:val="num" w:pos="1152"/>
      </w:tabs>
      <w:spacing w:before="240" w:after="60"/>
      <w:ind w:left="1152" w:hanging="1152"/>
      <w:jc w:val="left"/>
      <w:outlineLvl w:val="5"/>
    </w:pPr>
    <w:rPr>
      <w:rFonts w:ascii="Arial" w:eastAsia="Times New Roman" w:hAnsi="Arial" w:cs="Arial"/>
      <w:i/>
      <w:iCs/>
      <w:sz w:val="22"/>
      <w:lang w:val="en-US"/>
    </w:rPr>
  </w:style>
  <w:style w:type="paragraph" w:styleId="Heading7">
    <w:name w:val="heading 7"/>
    <w:basedOn w:val="Normal"/>
    <w:next w:val="Normal"/>
    <w:link w:val="Heading7Char"/>
    <w:qFormat/>
    <w:rsid w:val="00654B69"/>
    <w:pPr>
      <w:tabs>
        <w:tab w:val="num" w:pos="1296"/>
      </w:tabs>
      <w:spacing w:before="240" w:after="60"/>
      <w:ind w:left="1296" w:hanging="1296"/>
      <w:jc w:val="left"/>
      <w:outlineLvl w:val="6"/>
    </w:pPr>
    <w:rPr>
      <w:rFonts w:ascii="Arial" w:eastAsia="Times New Roman" w:hAnsi="Arial" w:cs="Arial"/>
      <w:szCs w:val="20"/>
      <w:lang w:val="en-US"/>
    </w:rPr>
  </w:style>
  <w:style w:type="paragraph" w:styleId="Heading8">
    <w:name w:val="heading 8"/>
    <w:basedOn w:val="Normal"/>
    <w:next w:val="Normal"/>
    <w:link w:val="Heading8Char"/>
    <w:qFormat/>
    <w:rsid w:val="00654B69"/>
    <w:pPr>
      <w:tabs>
        <w:tab w:val="num" w:pos="1440"/>
      </w:tabs>
      <w:spacing w:before="240" w:after="60"/>
      <w:ind w:left="1440" w:hanging="1440"/>
      <w:jc w:val="left"/>
      <w:outlineLvl w:val="7"/>
    </w:pPr>
    <w:rPr>
      <w:rFonts w:ascii="Arial" w:eastAsia="Times New Roman" w:hAnsi="Arial" w:cs="Arial"/>
      <w:i/>
      <w:iCs/>
      <w:szCs w:val="20"/>
      <w:lang w:val="en-US"/>
    </w:rPr>
  </w:style>
  <w:style w:type="paragraph" w:styleId="Heading9">
    <w:name w:val="heading 9"/>
    <w:basedOn w:val="Normal"/>
    <w:next w:val="Normal"/>
    <w:link w:val="Heading9Char"/>
    <w:qFormat/>
    <w:rsid w:val="00654B69"/>
    <w:pPr>
      <w:tabs>
        <w:tab w:val="num" w:pos="1584"/>
      </w:tabs>
      <w:spacing w:before="240" w:after="60"/>
      <w:ind w:left="1584" w:hanging="1584"/>
      <w:jc w:val="left"/>
      <w:outlineLvl w:val="8"/>
    </w:pPr>
    <w:rPr>
      <w:rFonts w:ascii="Arial" w:eastAsia="Times New Roman"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7E"/>
    <w:rPr>
      <w:rFonts w:ascii="MS Reference Sans Serif" w:eastAsiaTheme="majorEastAsia" w:hAnsi="MS Reference Sans Serif" w:cstheme="majorBidi"/>
      <w:b/>
      <w:bCs/>
      <w:color w:val="4E917A"/>
      <w:sz w:val="32"/>
      <w:szCs w:val="32"/>
      <w:lang w:eastAsia="en-US"/>
    </w:rPr>
  </w:style>
  <w:style w:type="character" w:customStyle="1" w:styleId="Heading2Char">
    <w:name w:val="Heading 2 Char"/>
    <w:basedOn w:val="DefaultParagraphFont"/>
    <w:link w:val="Heading2"/>
    <w:rsid w:val="00F9426D"/>
    <w:rPr>
      <w:rFonts w:ascii="MS Reference Sans Serif" w:eastAsiaTheme="majorEastAsia" w:hAnsi="MS Reference Sans Serif" w:cstheme="majorBidi"/>
      <w:b/>
      <w:bCs/>
      <w:sz w:val="24"/>
      <w:szCs w:val="26"/>
      <w:lang w:eastAsia="en-US"/>
    </w:rPr>
  </w:style>
  <w:style w:type="character" w:customStyle="1" w:styleId="Heading3Char">
    <w:name w:val="Heading 3 Char"/>
    <w:basedOn w:val="DefaultParagraphFont"/>
    <w:link w:val="Heading3"/>
    <w:rsid w:val="00E90C09"/>
    <w:rPr>
      <w:rFonts w:ascii="MS Reference Sans Serif" w:eastAsiaTheme="majorEastAsia" w:hAnsi="MS Reference Sans Serif" w:cstheme="majorBidi"/>
      <w:b/>
      <w:bCs/>
      <w:color w:val="4E917A"/>
      <w:sz w:val="32"/>
      <w:lang w:eastAsia="en-US"/>
    </w:rPr>
  </w:style>
  <w:style w:type="paragraph" w:styleId="NormalWeb">
    <w:name w:val="Normal (Web)"/>
    <w:basedOn w:val="Normal"/>
    <w:uiPriority w:val="99"/>
    <w:rsid w:val="0055663B"/>
    <w:pPr>
      <w:spacing w:before="100" w:after="100"/>
      <w:jc w:val="left"/>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semiHidden/>
    <w:unhideWhenUsed/>
    <w:rsid w:val="0055663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5663B"/>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55663B"/>
    <w:rPr>
      <w:sz w:val="16"/>
      <w:szCs w:val="16"/>
    </w:rPr>
  </w:style>
  <w:style w:type="paragraph" w:styleId="CommentText">
    <w:name w:val="annotation text"/>
    <w:basedOn w:val="Normal"/>
    <w:link w:val="CommentTextChar"/>
    <w:unhideWhenUsed/>
    <w:rsid w:val="0055663B"/>
    <w:rPr>
      <w:szCs w:val="20"/>
    </w:rPr>
  </w:style>
  <w:style w:type="character" w:customStyle="1" w:styleId="CommentTextChar">
    <w:name w:val="Comment Text Char"/>
    <w:basedOn w:val="DefaultParagraphFont"/>
    <w:link w:val="CommentText"/>
    <w:rsid w:val="0055663B"/>
    <w:rPr>
      <w:rFonts w:ascii="MS Reference Sans Serif" w:eastAsiaTheme="minorHAnsi" w:hAnsi="MS Reference Sans Serif"/>
      <w:sz w:val="20"/>
      <w:szCs w:val="20"/>
      <w:lang w:eastAsia="en-US"/>
    </w:rPr>
  </w:style>
  <w:style w:type="table" w:customStyle="1" w:styleId="LightShading1">
    <w:name w:val="Light Shading1"/>
    <w:basedOn w:val="TableNormal"/>
    <w:uiPriority w:val="60"/>
    <w:rsid w:val="00B85A63"/>
    <w:pPr>
      <w:spacing w:after="0" w:line="240" w:lineRule="auto"/>
    </w:pPr>
    <w:rPr>
      <w:rFonts w:eastAsiaTheme="minorHAnsi"/>
      <w:color w:val="000000" w:themeColor="text1" w:themeShade="BF"/>
      <w:lang w:val="et-EE"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B85A63"/>
    <w:pPr>
      <w:spacing w:after="0" w:line="240" w:lineRule="auto"/>
    </w:pPr>
    <w:rPr>
      <w:rFonts w:eastAsiaTheme="minorHAns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A63"/>
    <w:rPr>
      <w:color w:val="0000FF" w:themeColor="hyperlink"/>
      <w:u w:val="single"/>
    </w:rPr>
  </w:style>
  <w:style w:type="paragraph" w:styleId="CommentSubject">
    <w:name w:val="annotation subject"/>
    <w:basedOn w:val="CommentText"/>
    <w:next w:val="CommentText"/>
    <w:link w:val="CommentSubjectChar"/>
    <w:semiHidden/>
    <w:unhideWhenUsed/>
    <w:rsid w:val="002829A7"/>
    <w:rPr>
      <w:b/>
      <w:bCs/>
    </w:rPr>
  </w:style>
  <w:style w:type="character" w:customStyle="1" w:styleId="CommentSubjectChar">
    <w:name w:val="Comment Subject Char"/>
    <w:basedOn w:val="CommentTextChar"/>
    <w:link w:val="CommentSubject"/>
    <w:semiHidden/>
    <w:rsid w:val="002829A7"/>
    <w:rPr>
      <w:rFonts w:ascii="MS Reference Sans Serif" w:eastAsiaTheme="minorHAnsi" w:hAnsi="MS Reference Sans Serif"/>
      <w:b/>
      <w:bCs/>
      <w:sz w:val="20"/>
      <w:szCs w:val="20"/>
      <w:lang w:eastAsia="en-US"/>
    </w:rPr>
  </w:style>
  <w:style w:type="paragraph" w:styleId="ListParagraph">
    <w:name w:val="List Paragraph"/>
    <w:basedOn w:val="Normal"/>
    <w:uiPriority w:val="34"/>
    <w:qFormat/>
    <w:rsid w:val="002829A7"/>
    <w:pPr>
      <w:ind w:left="720"/>
      <w:contextualSpacing/>
    </w:pPr>
  </w:style>
  <w:style w:type="paragraph" w:styleId="TOC1">
    <w:name w:val="toc 1"/>
    <w:basedOn w:val="Normal"/>
    <w:next w:val="Normal"/>
    <w:autoRedefine/>
    <w:uiPriority w:val="39"/>
    <w:unhideWhenUsed/>
    <w:rsid w:val="002959BE"/>
    <w:pPr>
      <w:tabs>
        <w:tab w:val="left" w:pos="720"/>
        <w:tab w:val="right" w:leader="underscore" w:pos="9062"/>
      </w:tabs>
      <w:spacing w:after="100"/>
    </w:pPr>
  </w:style>
  <w:style w:type="paragraph" w:styleId="TOC2">
    <w:name w:val="toc 2"/>
    <w:basedOn w:val="Normal"/>
    <w:next w:val="Normal"/>
    <w:autoRedefine/>
    <w:unhideWhenUsed/>
    <w:rsid w:val="002829A7"/>
    <w:pPr>
      <w:spacing w:after="100"/>
      <w:ind w:left="200"/>
    </w:pPr>
  </w:style>
  <w:style w:type="paragraph" w:styleId="Header">
    <w:name w:val="header"/>
    <w:basedOn w:val="Normal"/>
    <w:link w:val="HeaderChar"/>
    <w:unhideWhenUsed/>
    <w:rsid w:val="002829A7"/>
    <w:pPr>
      <w:tabs>
        <w:tab w:val="center" w:pos="4536"/>
        <w:tab w:val="right" w:pos="9072"/>
      </w:tabs>
      <w:spacing w:before="0" w:after="0"/>
    </w:pPr>
  </w:style>
  <w:style w:type="character" w:customStyle="1" w:styleId="HeaderChar">
    <w:name w:val="Header Char"/>
    <w:basedOn w:val="DefaultParagraphFont"/>
    <w:link w:val="Header"/>
    <w:rsid w:val="002829A7"/>
    <w:rPr>
      <w:rFonts w:ascii="MS Reference Sans Serif" w:eastAsiaTheme="minorHAnsi" w:hAnsi="MS Reference Sans Serif"/>
      <w:sz w:val="20"/>
      <w:lang w:eastAsia="en-US"/>
    </w:rPr>
  </w:style>
  <w:style w:type="paragraph" w:styleId="Footer">
    <w:name w:val="footer"/>
    <w:basedOn w:val="Normal"/>
    <w:link w:val="FooterChar"/>
    <w:uiPriority w:val="99"/>
    <w:unhideWhenUsed/>
    <w:rsid w:val="002829A7"/>
    <w:pPr>
      <w:tabs>
        <w:tab w:val="center" w:pos="4536"/>
        <w:tab w:val="right" w:pos="9072"/>
      </w:tabs>
      <w:spacing w:before="0" w:after="0"/>
    </w:pPr>
  </w:style>
  <w:style w:type="character" w:customStyle="1" w:styleId="FooterChar">
    <w:name w:val="Footer Char"/>
    <w:basedOn w:val="DefaultParagraphFont"/>
    <w:link w:val="Footer"/>
    <w:uiPriority w:val="99"/>
    <w:rsid w:val="002829A7"/>
    <w:rPr>
      <w:rFonts w:ascii="MS Reference Sans Serif" w:eastAsiaTheme="minorHAnsi" w:hAnsi="MS Reference Sans Serif"/>
      <w:sz w:val="20"/>
      <w:lang w:eastAsia="en-US"/>
    </w:rPr>
  </w:style>
  <w:style w:type="character" w:styleId="PageNumber">
    <w:name w:val="page number"/>
    <w:basedOn w:val="DefaultParagraphFont"/>
    <w:unhideWhenUsed/>
    <w:rsid w:val="002829A7"/>
    <w:rPr>
      <w:rFonts w:eastAsia="Times New Roman" w:cs="Times New Roman"/>
      <w:bCs w:val="0"/>
      <w:iCs w:val="0"/>
      <w:szCs w:val="22"/>
      <w:lang w:val="en-US"/>
    </w:rPr>
  </w:style>
  <w:style w:type="paragraph" w:styleId="BodyTextIndent">
    <w:name w:val="Body Text Indent"/>
    <w:basedOn w:val="Normal"/>
    <w:link w:val="BodyTextIndentChar"/>
    <w:rsid w:val="002829A7"/>
    <w:pPr>
      <w:spacing w:before="0" w:after="0"/>
      <w:ind w:left="1440"/>
      <w:jc w:val="left"/>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2829A7"/>
    <w:rPr>
      <w:rFonts w:ascii="Times New Roman" w:eastAsia="Times New Roman" w:hAnsi="Times New Roman" w:cs="Times New Roman"/>
      <w:sz w:val="20"/>
      <w:szCs w:val="20"/>
      <w:lang w:val="en-US" w:eastAsia="en-US"/>
    </w:rPr>
  </w:style>
  <w:style w:type="paragraph" w:styleId="TOC3">
    <w:name w:val="toc 3"/>
    <w:basedOn w:val="Normal"/>
    <w:next w:val="Normal"/>
    <w:autoRedefine/>
    <w:unhideWhenUsed/>
    <w:rsid w:val="00A42FC1"/>
    <w:pPr>
      <w:tabs>
        <w:tab w:val="right" w:pos="9360"/>
      </w:tabs>
      <w:spacing w:after="100"/>
      <w:ind w:right="1152"/>
    </w:pPr>
  </w:style>
  <w:style w:type="character" w:styleId="PlaceholderText">
    <w:name w:val="Placeholder Text"/>
    <w:basedOn w:val="DefaultParagraphFont"/>
    <w:uiPriority w:val="99"/>
    <w:rsid w:val="001426FA"/>
    <w:rPr>
      <w:color w:val="808080"/>
    </w:rPr>
  </w:style>
  <w:style w:type="character" w:styleId="FollowedHyperlink">
    <w:name w:val="FollowedHyperlink"/>
    <w:basedOn w:val="DefaultParagraphFont"/>
    <w:unhideWhenUsed/>
    <w:rsid w:val="00E82779"/>
    <w:rPr>
      <w:color w:val="800080" w:themeColor="followedHyperlink"/>
      <w:u w:val="single"/>
    </w:rPr>
  </w:style>
  <w:style w:type="character" w:customStyle="1" w:styleId="Heading4Char">
    <w:name w:val="Heading 4 Char"/>
    <w:basedOn w:val="DefaultParagraphFont"/>
    <w:link w:val="Heading4"/>
    <w:rsid w:val="00267747"/>
    <w:rPr>
      <w:rFonts w:ascii="MS Reference Sans Serif" w:eastAsia="Times New Roman" w:hAnsi="MS Reference Sans Serif" w:cs="Arial"/>
      <w:b/>
      <w:bCs/>
      <w:iCs/>
      <w:szCs w:val="24"/>
      <w:lang w:val="en-US" w:eastAsia="en-US"/>
    </w:rPr>
  </w:style>
  <w:style w:type="character" w:customStyle="1" w:styleId="Heading5Char">
    <w:name w:val="Heading 5 Char"/>
    <w:basedOn w:val="DefaultParagraphFont"/>
    <w:link w:val="Heading5"/>
    <w:rsid w:val="00654B69"/>
    <w:rPr>
      <w:rFonts w:ascii="Arial" w:eastAsia="Times New Roman" w:hAnsi="Arial" w:cs="Arial"/>
      <w:lang w:val="en-US" w:eastAsia="en-US"/>
    </w:rPr>
  </w:style>
  <w:style w:type="character" w:customStyle="1" w:styleId="Heading6Char">
    <w:name w:val="Heading 6 Char"/>
    <w:basedOn w:val="DefaultParagraphFont"/>
    <w:link w:val="Heading6"/>
    <w:rsid w:val="00654B69"/>
    <w:rPr>
      <w:rFonts w:ascii="Arial" w:eastAsia="Times New Roman" w:hAnsi="Arial" w:cs="Arial"/>
      <w:i/>
      <w:iCs/>
      <w:lang w:val="en-US" w:eastAsia="en-US"/>
    </w:rPr>
  </w:style>
  <w:style w:type="character" w:customStyle="1" w:styleId="Heading7Char">
    <w:name w:val="Heading 7 Char"/>
    <w:basedOn w:val="DefaultParagraphFont"/>
    <w:link w:val="Heading7"/>
    <w:rsid w:val="00654B6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654B6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654B69"/>
    <w:rPr>
      <w:rFonts w:ascii="Arial" w:eastAsia="Times New Roman" w:hAnsi="Arial" w:cs="Arial"/>
      <w:i/>
      <w:iCs/>
      <w:sz w:val="18"/>
      <w:szCs w:val="18"/>
      <w:lang w:val="en-US" w:eastAsia="en-US"/>
    </w:rPr>
  </w:style>
  <w:style w:type="paragraph" w:styleId="BodyText">
    <w:name w:val="Body Text"/>
    <w:basedOn w:val="Normal"/>
    <w:link w:val="BodyTextChar"/>
    <w:rsid w:val="006B4C13"/>
    <w:pPr>
      <w:spacing w:before="0" w:after="240" w:line="240" w:lineRule="atLeast"/>
      <w:ind w:firstLine="360"/>
    </w:pPr>
    <w:rPr>
      <w:rFonts w:ascii="Garamond" w:eastAsia="Times New Roman" w:hAnsi="Garamond" w:cs="Arial"/>
      <w:spacing w:val="-5"/>
      <w:sz w:val="24"/>
      <w:szCs w:val="24"/>
      <w:lang w:val="en-US"/>
    </w:rPr>
  </w:style>
  <w:style w:type="character" w:customStyle="1" w:styleId="BodyTextChar">
    <w:name w:val="Body Text Char"/>
    <w:basedOn w:val="DefaultParagraphFont"/>
    <w:link w:val="BodyText"/>
    <w:rsid w:val="006B4C13"/>
    <w:rPr>
      <w:rFonts w:ascii="Garamond" w:eastAsia="Times New Roman" w:hAnsi="Garamond" w:cs="Arial"/>
      <w:spacing w:val="-5"/>
      <w:sz w:val="24"/>
      <w:szCs w:val="24"/>
      <w:lang w:val="en-US" w:eastAsia="en-US"/>
    </w:rPr>
  </w:style>
  <w:style w:type="paragraph" w:customStyle="1" w:styleId="CompanyName">
    <w:name w:val="Company Name"/>
    <w:basedOn w:val="BodyText"/>
    <w:rsid w:val="006B4C13"/>
    <w:pPr>
      <w:keepLines/>
      <w:framePr w:w="8640" w:h="1440" w:wrap="notBeside" w:vAnchor="page" w:hAnchor="margin" w:xAlign="center" w:y="889" w:anchorLock="1"/>
      <w:spacing w:after="80"/>
      <w:ind w:firstLine="0"/>
      <w:jc w:val="center"/>
    </w:pPr>
    <w:rPr>
      <w:caps/>
      <w:spacing w:val="75"/>
      <w:sz w:val="21"/>
      <w:szCs w:val="21"/>
    </w:rPr>
  </w:style>
  <w:style w:type="paragraph" w:customStyle="1" w:styleId="DocumentLabel">
    <w:name w:val="Document Label"/>
    <w:next w:val="Normal"/>
    <w:rsid w:val="006B4C13"/>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eastAsia="en-US"/>
    </w:rPr>
  </w:style>
  <w:style w:type="paragraph" w:customStyle="1" w:styleId="HeadingBase">
    <w:name w:val="Heading Base"/>
    <w:basedOn w:val="BodyText"/>
    <w:next w:val="BodyText"/>
    <w:rsid w:val="006B4C13"/>
    <w:pPr>
      <w:keepNext/>
      <w:keepLines/>
      <w:spacing w:after="0"/>
      <w:ind w:firstLine="0"/>
      <w:jc w:val="left"/>
    </w:pPr>
    <w:rPr>
      <w:kern w:val="20"/>
    </w:rPr>
  </w:style>
  <w:style w:type="paragraph" w:styleId="MessageHeader">
    <w:name w:val="Message Header"/>
    <w:basedOn w:val="BodyText"/>
    <w:link w:val="MessageHeaderChar"/>
    <w:rsid w:val="006B4C13"/>
    <w:pPr>
      <w:keepLines/>
      <w:spacing w:after="40" w:line="140" w:lineRule="atLeast"/>
      <w:ind w:left="360" w:firstLine="0"/>
      <w:jc w:val="left"/>
    </w:pPr>
  </w:style>
  <w:style w:type="character" w:customStyle="1" w:styleId="MessageHeaderChar">
    <w:name w:val="Message Header Char"/>
    <w:basedOn w:val="DefaultParagraphFont"/>
    <w:link w:val="MessageHeader"/>
    <w:rsid w:val="006B4C13"/>
    <w:rPr>
      <w:rFonts w:ascii="Garamond" w:eastAsia="Times New Roman" w:hAnsi="Garamond" w:cs="Arial"/>
      <w:spacing w:val="-5"/>
      <w:sz w:val="24"/>
      <w:szCs w:val="24"/>
      <w:lang w:val="en-US" w:eastAsia="en-US"/>
    </w:rPr>
  </w:style>
  <w:style w:type="paragraph" w:customStyle="1" w:styleId="MessageHeaderFirst">
    <w:name w:val="Message Header First"/>
    <w:basedOn w:val="MessageHeader"/>
    <w:next w:val="MessageHeader"/>
    <w:rsid w:val="006B4C13"/>
  </w:style>
  <w:style w:type="paragraph" w:customStyle="1" w:styleId="MessageHeaderLabel">
    <w:name w:val="Message Header Label"/>
    <w:basedOn w:val="MessageHeader"/>
    <w:next w:val="MessageHeader"/>
    <w:rsid w:val="006B4C13"/>
    <w:pPr>
      <w:spacing w:before="40" w:after="0"/>
      <w:ind w:left="0"/>
    </w:pPr>
    <w:rPr>
      <w:caps/>
      <w:spacing w:val="6"/>
      <w:position w:val="6"/>
      <w:sz w:val="14"/>
      <w:szCs w:val="14"/>
    </w:rPr>
  </w:style>
  <w:style w:type="paragraph" w:customStyle="1" w:styleId="MessageHeaderLast">
    <w:name w:val="Message Header Last"/>
    <w:basedOn w:val="MessageHeader"/>
    <w:next w:val="BodyText"/>
    <w:rsid w:val="006B4C1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rsid w:val="006B4C13"/>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eastAsia="en-US"/>
    </w:rPr>
  </w:style>
  <w:style w:type="paragraph" w:styleId="Title">
    <w:name w:val="Title"/>
    <w:basedOn w:val="Normal"/>
    <w:link w:val="TitleChar"/>
    <w:qFormat/>
    <w:rsid w:val="006B4C13"/>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eastAsia="Times New Roman" w:hAnsi="Arial" w:cs="Arial"/>
      <w:snapToGrid w:val="0"/>
      <w:sz w:val="30"/>
      <w:szCs w:val="30"/>
      <w:lang w:val="en-US"/>
    </w:rPr>
  </w:style>
  <w:style w:type="character" w:customStyle="1" w:styleId="TitleChar">
    <w:name w:val="Title Char"/>
    <w:basedOn w:val="DefaultParagraphFont"/>
    <w:link w:val="Title"/>
    <w:rsid w:val="006B4C13"/>
    <w:rPr>
      <w:rFonts w:ascii="Arial" w:eastAsia="Times New Roman" w:hAnsi="Arial" w:cs="Arial"/>
      <w:snapToGrid w:val="0"/>
      <w:sz w:val="30"/>
      <w:szCs w:val="30"/>
      <w:lang w:val="en-US" w:eastAsia="en-US"/>
    </w:rPr>
  </w:style>
  <w:style w:type="paragraph" w:styleId="BodyText2">
    <w:name w:val="Body Text 2"/>
    <w:basedOn w:val="Normal"/>
    <w:link w:val="BodyText2Char"/>
    <w:rsid w:val="006B4C13"/>
    <w:pPr>
      <w:spacing w:before="0" w:after="0"/>
      <w:jc w:val="left"/>
    </w:pPr>
    <w:rPr>
      <w:rFonts w:ascii="Arial" w:eastAsia="Times New Roman" w:hAnsi="Arial" w:cs="Arial"/>
      <w:b/>
      <w:bCs/>
      <w:i/>
      <w:iCs/>
      <w:szCs w:val="20"/>
      <w:lang w:val="en-US"/>
    </w:rPr>
  </w:style>
  <w:style w:type="character" w:customStyle="1" w:styleId="BodyText2Char">
    <w:name w:val="Body Text 2 Char"/>
    <w:basedOn w:val="DefaultParagraphFont"/>
    <w:link w:val="BodyText2"/>
    <w:rsid w:val="006B4C13"/>
    <w:rPr>
      <w:rFonts w:ascii="Arial" w:eastAsia="Times New Roman" w:hAnsi="Arial" w:cs="Arial"/>
      <w:b/>
      <w:bCs/>
      <w:i/>
      <w:iCs/>
      <w:sz w:val="20"/>
      <w:szCs w:val="20"/>
      <w:lang w:val="en-US" w:eastAsia="en-US"/>
    </w:rPr>
  </w:style>
  <w:style w:type="paragraph" w:styleId="BodyText3">
    <w:name w:val="Body Text 3"/>
    <w:basedOn w:val="Normal"/>
    <w:link w:val="BodyText3Char"/>
    <w:rsid w:val="006B4C13"/>
    <w:pPr>
      <w:spacing w:before="0" w:after="0"/>
      <w:jc w:val="left"/>
    </w:pPr>
    <w:rPr>
      <w:rFonts w:ascii="Arial" w:eastAsia="Times New Roman" w:hAnsi="Arial" w:cs="Arial"/>
      <w:b/>
      <w:bCs/>
      <w:szCs w:val="20"/>
      <w:lang w:val="en-US"/>
    </w:rPr>
  </w:style>
  <w:style w:type="character" w:customStyle="1" w:styleId="BodyText3Char">
    <w:name w:val="Body Text 3 Char"/>
    <w:basedOn w:val="DefaultParagraphFont"/>
    <w:link w:val="BodyText3"/>
    <w:rsid w:val="006B4C13"/>
    <w:rPr>
      <w:rFonts w:ascii="Arial" w:eastAsia="Times New Roman" w:hAnsi="Arial" w:cs="Arial"/>
      <w:b/>
      <w:bCs/>
      <w:sz w:val="20"/>
      <w:szCs w:val="20"/>
      <w:lang w:val="en-US" w:eastAsia="en-US"/>
    </w:rPr>
  </w:style>
  <w:style w:type="paragraph" w:styleId="BodyTextIndent3">
    <w:name w:val="Body Text Indent 3"/>
    <w:basedOn w:val="Normal"/>
    <w:link w:val="BodyTextIndent3Char"/>
    <w:rsid w:val="006B4C13"/>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rsid w:val="006B4C13"/>
    <w:rPr>
      <w:rFonts w:ascii="Arial" w:eastAsia="Times New Roman" w:hAnsi="Arial" w:cs="Arial"/>
      <w:color w:val="000000"/>
      <w:lang w:eastAsia="en-US"/>
    </w:rPr>
  </w:style>
  <w:style w:type="paragraph" w:styleId="BodyTextIndent2">
    <w:name w:val="Body Text Indent 2"/>
    <w:basedOn w:val="Normal"/>
    <w:link w:val="BodyTextIndent2Char"/>
    <w:rsid w:val="006B4C13"/>
    <w:pPr>
      <w:tabs>
        <w:tab w:val="left" w:pos="-1440"/>
      </w:tabs>
      <w:spacing w:before="0" w:after="0"/>
      <w:ind w:left="1350" w:hanging="630"/>
    </w:pPr>
    <w:rPr>
      <w:rFonts w:ascii="Arial" w:eastAsia="Times New Roman" w:hAnsi="Arial" w:cs="Arial"/>
      <w:color w:val="000000"/>
      <w:szCs w:val="20"/>
    </w:rPr>
  </w:style>
  <w:style w:type="character" w:customStyle="1" w:styleId="BodyTextIndent2Char">
    <w:name w:val="Body Text Indent 2 Char"/>
    <w:basedOn w:val="DefaultParagraphFont"/>
    <w:link w:val="BodyTextIndent2"/>
    <w:rsid w:val="006B4C13"/>
    <w:rPr>
      <w:rFonts w:ascii="Arial" w:eastAsia="Times New Roman" w:hAnsi="Arial" w:cs="Arial"/>
      <w:color w:val="000000"/>
      <w:sz w:val="20"/>
      <w:szCs w:val="20"/>
      <w:lang w:eastAsia="en-US"/>
    </w:rPr>
  </w:style>
  <w:style w:type="paragraph" w:customStyle="1" w:styleId="TableText">
    <w:name w:val="Table Text"/>
    <w:basedOn w:val="Normal"/>
    <w:rsid w:val="006B4C13"/>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rsid w:val="006B4C13"/>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rsid w:val="006B4C13"/>
    <w:pPr>
      <w:tabs>
        <w:tab w:val="num" w:pos="720"/>
      </w:tabs>
      <w:spacing w:before="0" w:after="0"/>
      <w:ind w:left="720" w:hanging="720"/>
      <w:jc w:val="left"/>
    </w:pPr>
    <w:rPr>
      <w:rFonts w:ascii="Arial" w:eastAsia="Times New Roman" w:hAnsi="Arial" w:cs="Arial"/>
      <w:szCs w:val="20"/>
      <w:lang w:val="en-US"/>
    </w:rPr>
  </w:style>
  <w:style w:type="paragraph" w:customStyle="1" w:styleId="Criteria">
    <w:name w:val="Criteria"/>
    <w:basedOn w:val="Normal"/>
    <w:rsid w:val="006B4C13"/>
    <w:pPr>
      <w:widowControl w:val="0"/>
      <w:numPr>
        <w:numId w:val="1"/>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rsid w:val="006B4C13"/>
    <w:pPr>
      <w:numPr>
        <w:numId w:val="2"/>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rsid w:val="006B4C13"/>
    <w:pPr>
      <w:tabs>
        <w:tab w:val="num" w:pos="643"/>
      </w:tabs>
      <w:spacing w:before="0" w:after="0"/>
      <w:ind w:left="643" w:hanging="360"/>
      <w:jc w:val="left"/>
    </w:pPr>
    <w:rPr>
      <w:rFonts w:ascii="Arial" w:eastAsia="Times New Roman" w:hAnsi="Arial" w:cs="Arial"/>
      <w:sz w:val="24"/>
      <w:szCs w:val="24"/>
    </w:rPr>
  </w:style>
  <w:style w:type="paragraph" w:styleId="EndnoteText">
    <w:name w:val="endnote text"/>
    <w:basedOn w:val="Normal"/>
    <w:link w:val="EndnoteTextChar"/>
    <w:semiHidden/>
    <w:rsid w:val="006B4C13"/>
    <w:pPr>
      <w:widowControl w:val="0"/>
      <w:autoSpaceDE w:val="0"/>
      <w:autoSpaceDN w:val="0"/>
      <w:spacing w:before="0" w:after="0"/>
      <w:jc w:val="left"/>
    </w:pPr>
    <w:rPr>
      <w:rFonts w:ascii="Arial" w:eastAsia="Times New Roman" w:hAnsi="Arial" w:cs="Arial"/>
      <w:sz w:val="22"/>
      <w:lang w:val="en-US"/>
    </w:rPr>
  </w:style>
  <w:style w:type="character" w:customStyle="1" w:styleId="EndnoteTextChar">
    <w:name w:val="Endnote Text Char"/>
    <w:basedOn w:val="DefaultParagraphFont"/>
    <w:link w:val="EndnoteText"/>
    <w:semiHidden/>
    <w:rsid w:val="006B4C13"/>
    <w:rPr>
      <w:rFonts w:ascii="Arial" w:eastAsia="Times New Roman" w:hAnsi="Arial" w:cs="Arial"/>
      <w:lang w:val="en-US" w:eastAsia="en-US"/>
    </w:rPr>
  </w:style>
  <w:style w:type="paragraph" w:styleId="FootnoteText">
    <w:name w:val="footnote text"/>
    <w:basedOn w:val="Normal"/>
    <w:link w:val="FootnoteTextChar"/>
    <w:semiHidden/>
    <w:rsid w:val="006B4C13"/>
    <w:pPr>
      <w:spacing w:before="0" w:after="0"/>
      <w:jc w:val="left"/>
    </w:pPr>
    <w:rPr>
      <w:rFonts w:ascii="Arial" w:eastAsia="Times New Roman" w:hAnsi="Arial" w:cs="Arial"/>
      <w:szCs w:val="20"/>
      <w:lang w:val="en-US"/>
    </w:rPr>
  </w:style>
  <w:style w:type="character" w:customStyle="1" w:styleId="FootnoteTextChar">
    <w:name w:val="Footnote Text Char"/>
    <w:basedOn w:val="DefaultParagraphFont"/>
    <w:link w:val="FootnoteText"/>
    <w:semiHidden/>
    <w:rsid w:val="006B4C13"/>
    <w:rPr>
      <w:rFonts w:ascii="Arial" w:eastAsia="Times New Roman" w:hAnsi="Arial" w:cs="Arial"/>
      <w:sz w:val="20"/>
      <w:szCs w:val="20"/>
      <w:lang w:val="en-US" w:eastAsia="en-US"/>
    </w:rPr>
  </w:style>
  <w:style w:type="character" w:styleId="FootnoteReference">
    <w:name w:val="footnote reference"/>
    <w:basedOn w:val="DefaultParagraphFont"/>
    <w:semiHidden/>
    <w:rsid w:val="006B4C13"/>
    <w:rPr>
      <w:vertAlign w:val="superscript"/>
    </w:rPr>
  </w:style>
  <w:style w:type="paragraph" w:styleId="ListBullet4">
    <w:name w:val="List Bullet 4"/>
    <w:basedOn w:val="Normal"/>
    <w:autoRedefine/>
    <w:rsid w:val="006B4C13"/>
    <w:pPr>
      <w:numPr>
        <w:numId w:val="5"/>
      </w:numPr>
      <w:spacing w:before="0" w:after="0"/>
      <w:jc w:val="left"/>
    </w:pPr>
    <w:rPr>
      <w:rFonts w:ascii="Arial" w:eastAsia="Times New Roman" w:hAnsi="Arial" w:cs="Arial"/>
      <w:szCs w:val="20"/>
      <w:lang w:val="es-ES"/>
    </w:rPr>
  </w:style>
  <w:style w:type="character" w:customStyle="1" w:styleId="FSCTerm">
    <w:name w:val="FSC Term"/>
    <w:basedOn w:val="DefaultParagraphFont"/>
    <w:rsid w:val="006B4C13"/>
    <w:rPr>
      <w:i/>
      <w:iCs/>
    </w:rPr>
  </w:style>
  <w:style w:type="paragraph" w:customStyle="1" w:styleId="NoteHeading1">
    <w:name w:val="Note Heading1"/>
    <w:basedOn w:val="Normal"/>
    <w:next w:val="Normal"/>
    <w:link w:val="NoteHeadingChar"/>
    <w:rsid w:val="006B4C13"/>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B4C13"/>
    <w:rPr>
      <w:rFonts w:ascii="Arial" w:eastAsia="Times New Roman" w:hAnsi="Arial" w:cs="Arial"/>
      <w:sz w:val="16"/>
      <w:szCs w:val="16"/>
      <w:lang w:val="en-US" w:eastAsia="en-US"/>
    </w:rPr>
  </w:style>
  <w:style w:type="paragraph" w:styleId="Subtitle">
    <w:name w:val="Subtitle"/>
    <w:basedOn w:val="Normal"/>
    <w:link w:val="SubtitleChar"/>
    <w:qFormat/>
    <w:rsid w:val="006B4C13"/>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rsid w:val="006B4C13"/>
    <w:rPr>
      <w:rFonts w:ascii="Arial" w:eastAsia="Times New Roman" w:hAnsi="Arial" w:cs="Arial"/>
      <w:b/>
      <w:bCs/>
      <w:sz w:val="32"/>
      <w:szCs w:val="32"/>
      <w:lang w:val="en-US" w:eastAsia="en-US"/>
    </w:rPr>
  </w:style>
  <w:style w:type="paragraph" w:styleId="TOC4">
    <w:name w:val="toc 4"/>
    <w:basedOn w:val="Normal"/>
    <w:next w:val="Normal"/>
    <w:autoRedefine/>
    <w:semiHidden/>
    <w:rsid w:val="006B4C13"/>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semiHidden/>
    <w:rsid w:val="006B4C13"/>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semiHidden/>
    <w:rsid w:val="006B4C13"/>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semiHidden/>
    <w:rsid w:val="006B4C13"/>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semiHidden/>
    <w:rsid w:val="006B4C13"/>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semiHidden/>
    <w:rsid w:val="006B4C13"/>
    <w:pPr>
      <w:autoSpaceDE w:val="0"/>
      <w:autoSpaceDN w:val="0"/>
      <w:spacing w:before="0" w:after="0"/>
      <w:ind w:left="1920"/>
      <w:jc w:val="left"/>
    </w:pPr>
    <w:rPr>
      <w:rFonts w:ascii="Arial" w:eastAsia="Times New Roman" w:hAnsi="Arial" w:cs="Arial"/>
      <w:sz w:val="24"/>
      <w:szCs w:val="24"/>
      <w:lang w:val="en-US"/>
    </w:rPr>
  </w:style>
  <w:style w:type="paragraph" w:customStyle="1" w:styleId="Principle">
    <w:name w:val="Principle"/>
    <w:basedOn w:val="Normal"/>
    <w:rsid w:val="006B4C13"/>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Cs w:val="20"/>
    </w:rPr>
  </w:style>
  <w:style w:type="paragraph" w:styleId="PlainText">
    <w:name w:val="Plain Text"/>
    <w:basedOn w:val="Normal"/>
    <w:link w:val="PlainTextChar"/>
    <w:rsid w:val="006B4C13"/>
    <w:pPr>
      <w:autoSpaceDE w:val="0"/>
      <w:autoSpaceDN w:val="0"/>
      <w:spacing w:before="0" w:after="0"/>
      <w:jc w:val="left"/>
    </w:pPr>
    <w:rPr>
      <w:rFonts w:ascii="Courier New" w:eastAsia="Times New Roman" w:hAnsi="Courier New" w:cs="Courier New"/>
      <w:szCs w:val="20"/>
      <w:lang w:val="en-US"/>
    </w:rPr>
  </w:style>
  <w:style w:type="character" w:customStyle="1" w:styleId="PlainTextChar">
    <w:name w:val="Plain Text Char"/>
    <w:basedOn w:val="DefaultParagraphFont"/>
    <w:link w:val="PlainText"/>
    <w:rsid w:val="006B4C13"/>
    <w:rPr>
      <w:rFonts w:ascii="Courier New" w:eastAsia="Times New Roman" w:hAnsi="Courier New" w:cs="Courier New"/>
      <w:sz w:val="20"/>
      <w:szCs w:val="20"/>
      <w:lang w:val="en-US" w:eastAsia="en-US"/>
    </w:rPr>
  </w:style>
  <w:style w:type="character" w:customStyle="1" w:styleId="EquationCaption">
    <w:name w:val="_Equation Caption"/>
    <w:rsid w:val="006B4C13"/>
  </w:style>
  <w:style w:type="paragraph" w:styleId="ListBullet">
    <w:name w:val="List Bullet"/>
    <w:basedOn w:val="Normal"/>
    <w:autoRedefine/>
    <w:rsid w:val="006B4C13"/>
    <w:pPr>
      <w:autoSpaceDE w:val="0"/>
      <w:autoSpaceDN w:val="0"/>
      <w:spacing w:before="0" w:after="0"/>
      <w:ind w:left="360" w:hanging="360"/>
    </w:pPr>
    <w:rPr>
      <w:rFonts w:ascii="Arial" w:eastAsia="Times New Roman" w:hAnsi="Arial" w:cs="Arial"/>
      <w:szCs w:val="20"/>
      <w:lang w:val="en-US"/>
    </w:rPr>
  </w:style>
  <w:style w:type="paragraph" w:styleId="BlockText">
    <w:name w:val="Block Text"/>
    <w:basedOn w:val="Normal"/>
    <w:rsid w:val="006B4C13"/>
    <w:pPr>
      <w:autoSpaceDE w:val="0"/>
      <w:autoSpaceDN w:val="0"/>
      <w:spacing w:before="0" w:after="0"/>
      <w:ind w:left="990" w:right="-360"/>
      <w:jc w:val="left"/>
    </w:pPr>
    <w:rPr>
      <w:rFonts w:ascii="Arial" w:eastAsia="Times New Roman" w:hAnsi="Arial" w:cs="Arial"/>
      <w:szCs w:val="20"/>
      <w:lang w:val="en-US"/>
    </w:rPr>
  </w:style>
  <w:style w:type="paragraph" w:customStyle="1" w:styleId="Criterion">
    <w:name w:val="Criterion"/>
    <w:basedOn w:val="BodyTextIndent2"/>
    <w:rsid w:val="006B4C13"/>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rsid w:val="006B4C13"/>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B4C13"/>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B4C13"/>
    <w:rPr>
      <w:rFonts w:ascii="Times New Roman" w:eastAsia="Times New Roman" w:hAnsi="Times New Roman" w:cs="Times New Roman"/>
      <w:sz w:val="20"/>
      <w:szCs w:val="20"/>
      <w:lang w:eastAsia="ru-RU"/>
    </w:rPr>
  </w:style>
  <w:style w:type="paragraph" w:styleId="EnvelopeAddress">
    <w:name w:val="envelope address"/>
    <w:basedOn w:val="Normal"/>
    <w:rsid w:val="006B4C13"/>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rsid w:val="006B4C13"/>
    <w:pPr>
      <w:spacing w:before="0" w:after="0"/>
      <w:jc w:val="left"/>
    </w:pPr>
    <w:rPr>
      <w:rFonts w:ascii="Arial" w:eastAsia="Times New Roman" w:hAnsi="Arial" w:cs="Arial"/>
      <w:sz w:val="24"/>
      <w:szCs w:val="20"/>
      <w:lang w:val="en-US"/>
    </w:rPr>
  </w:style>
  <w:style w:type="paragraph" w:customStyle="1" w:styleId="BodyText31">
    <w:name w:val="Body Text 31"/>
    <w:basedOn w:val="Normal"/>
    <w:rsid w:val="006B4C13"/>
    <w:pPr>
      <w:spacing w:before="0" w:after="120"/>
      <w:jc w:val="left"/>
    </w:pPr>
    <w:rPr>
      <w:rFonts w:ascii="Arial" w:eastAsia="Times New Roman" w:hAnsi="Arial" w:cs="Arial"/>
      <w:sz w:val="24"/>
      <w:szCs w:val="20"/>
      <w:lang w:val="en-US"/>
    </w:rPr>
  </w:style>
  <w:style w:type="paragraph" w:styleId="ListNumber3">
    <w:name w:val="List Number 3"/>
    <w:basedOn w:val="Normal"/>
    <w:rsid w:val="006B4C13"/>
    <w:pPr>
      <w:numPr>
        <w:numId w:val="4"/>
      </w:numPr>
      <w:spacing w:before="0" w:after="0"/>
      <w:jc w:val="left"/>
    </w:pPr>
    <w:rPr>
      <w:rFonts w:ascii="Arial" w:eastAsia="Times New Roman" w:hAnsi="Arial" w:cs="Arial"/>
      <w:sz w:val="24"/>
      <w:szCs w:val="24"/>
      <w:lang w:val="en-US"/>
    </w:rPr>
  </w:style>
  <w:style w:type="character" w:customStyle="1" w:styleId="Typewriter">
    <w:name w:val="Typewriter"/>
    <w:rsid w:val="006B4C13"/>
    <w:rPr>
      <w:rFonts w:ascii="Courier New" w:hAnsi="Courier New"/>
      <w:sz w:val="20"/>
    </w:rPr>
  </w:style>
  <w:style w:type="paragraph" w:customStyle="1" w:styleId="BodyText21">
    <w:name w:val="Body Text 21"/>
    <w:basedOn w:val="Normal"/>
    <w:rsid w:val="006B4C13"/>
    <w:pPr>
      <w:spacing w:before="0" w:after="0"/>
      <w:jc w:val="left"/>
    </w:pPr>
    <w:rPr>
      <w:rFonts w:ascii="Arial" w:eastAsia="Times New Roman" w:hAnsi="Arial" w:cs="Arial"/>
      <w:i/>
      <w:szCs w:val="20"/>
      <w:lang w:val="en-US"/>
    </w:rPr>
  </w:style>
  <w:style w:type="paragraph" w:customStyle="1" w:styleId="BodyText1">
    <w:name w:val="Body Text1"/>
    <w:basedOn w:val="Normal"/>
    <w:rsid w:val="006B4C13"/>
    <w:pPr>
      <w:spacing w:before="0" w:after="120"/>
      <w:jc w:val="left"/>
    </w:pPr>
    <w:rPr>
      <w:rFonts w:ascii="Arial" w:eastAsia="Times New Roman" w:hAnsi="Arial" w:cs="Arial"/>
      <w:b/>
      <w:sz w:val="24"/>
      <w:szCs w:val="20"/>
      <w:lang w:val="en-US"/>
    </w:rPr>
  </w:style>
  <w:style w:type="paragraph" w:customStyle="1" w:styleId="Style2">
    <w:name w:val="Style2"/>
    <w:basedOn w:val="Heading3"/>
    <w:autoRedefine/>
    <w:rsid w:val="006B4C13"/>
    <w:pPr>
      <w:keepLines w:val="0"/>
      <w:autoSpaceDE w:val="0"/>
      <w:autoSpaceDN w:val="0"/>
      <w:spacing w:before="0" w:after="0"/>
      <w:jc w:val="left"/>
    </w:pPr>
    <w:rPr>
      <w:rFonts w:ascii="Arial" w:eastAsia="MS Mincho" w:hAnsi="Arial" w:cs="Arial"/>
      <w:color w:val="auto"/>
      <w:szCs w:val="26"/>
      <w:lang w:val="en-US" w:eastAsia="ja-JP"/>
    </w:rPr>
  </w:style>
  <w:style w:type="paragraph" w:customStyle="1" w:styleId="ArialEnglish">
    <w:name w:val="Arial English"/>
    <w:basedOn w:val="Normal"/>
    <w:rsid w:val="006B4C13"/>
    <w:pPr>
      <w:spacing w:before="60" w:after="120"/>
    </w:pPr>
    <w:rPr>
      <w:rFonts w:ascii="Arial" w:eastAsia="Times New Roman" w:hAnsi="Arial" w:cs="Arial"/>
      <w:sz w:val="24"/>
      <w:szCs w:val="24"/>
      <w:lang w:val="en-US" w:eastAsia="es-ES"/>
    </w:rPr>
  </w:style>
  <w:style w:type="paragraph" w:customStyle="1" w:styleId="StyleHeading1Arial">
    <w:name w:val="Style Heading 1 + Arial"/>
    <w:basedOn w:val="Heading1"/>
    <w:rsid w:val="006B4C13"/>
    <w:pPr>
      <w:keepLines w:val="0"/>
      <w:numPr>
        <w:numId w:val="6"/>
      </w:numPr>
      <w:tabs>
        <w:tab w:val="clear" w:pos="1080"/>
        <w:tab w:val="num" w:pos="360"/>
      </w:tabs>
      <w:autoSpaceDE w:val="0"/>
      <w:autoSpaceDN w:val="0"/>
      <w:spacing w:before="360" w:after="240"/>
      <w:ind w:left="360"/>
    </w:pPr>
    <w:rPr>
      <w:rFonts w:ascii="Arial" w:eastAsia="Times New Roman" w:hAnsi="Arial" w:cs="Arial"/>
      <w:lang w:val="en-US"/>
    </w:rPr>
  </w:style>
  <w:style w:type="table" w:customStyle="1" w:styleId="TableGrid1">
    <w:name w:val="Table Grid1"/>
    <w:basedOn w:val="TableNormal"/>
    <w:next w:val="TableGrid"/>
    <w:rsid w:val="006B4C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4C13"/>
    <w:pPr>
      <w:spacing w:after="0" w:line="240" w:lineRule="auto"/>
    </w:pPr>
    <w:rPr>
      <w:rFonts w:ascii="Arial" w:eastAsia="Times New Roman" w:hAnsi="Arial" w:cs="Arial"/>
      <w:sz w:val="20"/>
      <w:szCs w:val="20"/>
      <w:lang w:val="en-US" w:eastAsia="en-US"/>
    </w:rPr>
  </w:style>
  <w:style w:type="character" w:styleId="Emphasis">
    <w:name w:val="Emphasis"/>
    <w:basedOn w:val="DefaultParagraphFont"/>
    <w:qFormat/>
    <w:rsid w:val="006B4C13"/>
    <w:rPr>
      <w:i/>
      <w:iCs/>
    </w:rPr>
  </w:style>
  <w:style w:type="paragraph" w:customStyle="1" w:styleId="BodyText32">
    <w:name w:val="Body Text 32"/>
    <w:basedOn w:val="Normal"/>
    <w:rsid w:val="005C2DD2"/>
    <w:pPr>
      <w:spacing w:before="0" w:after="120"/>
      <w:jc w:val="left"/>
    </w:pPr>
    <w:rPr>
      <w:rFonts w:ascii="Arial" w:eastAsia="Times New Roman" w:hAnsi="Arial" w:cs="Arial"/>
      <w:sz w:val="24"/>
      <w:szCs w:val="20"/>
      <w:lang w:val="en-US"/>
    </w:rPr>
  </w:style>
  <w:style w:type="paragraph" w:customStyle="1" w:styleId="BodyText22">
    <w:name w:val="Body Text 22"/>
    <w:basedOn w:val="Normal"/>
    <w:rsid w:val="005C2DD2"/>
    <w:pPr>
      <w:spacing w:before="0" w:after="0"/>
      <w:jc w:val="left"/>
    </w:pPr>
    <w:rPr>
      <w:rFonts w:ascii="Arial" w:eastAsia="Times New Roman" w:hAnsi="Arial" w:cs="Arial"/>
      <w:i/>
      <w:szCs w:val="20"/>
      <w:lang w:val="en-US"/>
    </w:rPr>
  </w:style>
  <w:style w:type="paragraph" w:customStyle="1" w:styleId="BodyText20">
    <w:name w:val="Body Text2"/>
    <w:basedOn w:val="Normal"/>
    <w:rsid w:val="005C2DD2"/>
    <w:pPr>
      <w:spacing w:before="0" w:after="120"/>
      <w:jc w:val="left"/>
    </w:pPr>
    <w:rPr>
      <w:rFonts w:ascii="Arial" w:eastAsia="Times New Roman" w:hAnsi="Arial" w:cs="Arial"/>
      <w:b/>
      <w:sz w:val="24"/>
      <w:szCs w:val="20"/>
      <w:lang w:val="en-US"/>
    </w:rPr>
  </w:style>
  <w:style w:type="paragraph" w:customStyle="1" w:styleId="Default">
    <w:name w:val="Default"/>
    <w:rsid w:val="005C2DD2"/>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Strong">
    <w:name w:val="Strong"/>
    <w:basedOn w:val="DefaultParagraphFont"/>
    <w:uiPriority w:val="22"/>
    <w:qFormat/>
    <w:rsid w:val="00BC6DAD"/>
    <w:rPr>
      <w:b/>
      <w:bCs/>
    </w:rPr>
  </w:style>
  <w:style w:type="table" w:customStyle="1" w:styleId="TableGrid11">
    <w:name w:val="Table Grid11"/>
    <w:basedOn w:val="TableNormal"/>
    <w:next w:val="TableGrid"/>
    <w:rsid w:val="00BC6DA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C464D"/>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2">
    <w:name w:val="Note Heading2"/>
    <w:basedOn w:val="Normal"/>
    <w:next w:val="Normal"/>
    <w:rsid w:val="00183501"/>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183501"/>
    <w:rPr>
      <w:rFonts w:ascii="MS Reference Sans Serif" w:eastAsiaTheme="minorHAnsi" w:hAnsi="MS Reference Sans Serif"/>
      <w:sz w:val="20"/>
      <w:lang w:eastAsia="en-US"/>
    </w:rPr>
  </w:style>
  <w:style w:type="table" w:customStyle="1" w:styleId="TableGrid121">
    <w:name w:val="Table Grid121"/>
    <w:basedOn w:val="TableNormal"/>
    <w:next w:val="TableGrid"/>
    <w:uiPriority w:val="39"/>
    <w:rsid w:val="008F7A1F"/>
    <w:pPr>
      <w:spacing w:after="0" w:line="240" w:lineRule="auto"/>
    </w:pPr>
    <w:rPr>
      <w:rFonts w:eastAsia="Calibri"/>
      <w:lang w:val="et-E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81B3C"/>
  </w:style>
  <w:style w:type="character" w:customStyle="1" w:styleId="Style3">
    <w:name w:val="Style3"/>
    <w:basedOn w:val="DefaultParagraphFont"/>
    <w:uiPriority w:val="1"/>
    <w:rsid w:val="005B4175"/>
    <w:rPr>
      <w:color w:val="auto"/>
    </w:rPr>
  </w:style>
  <w:style w:type="character" w:customStyle="1" w:styleId="Style4">
    <w:name w:val="Style4"/>
    <w:basedOn w:val="DefaultParagraphFont"/>
    <w:uiPriority w:val="1"/>
    <w:rsid w:val="005B4175"/>
    <w:rPr>
      <w:color w:val="000000" w:themeColor="text1"/>
    </w:rPr>
  </w:style>
  <w:style w:type="paragraph" w:styleId="NoteHeading">
    <w:name w:val="Note Heading"/>
    <w:basedOn w:val="Normal"/>
    <w:next w:val="Normal"/>
    <w:link w:val="NoteHeadingChar2"/>
    <w:rsid w:val="00B33C1E"/>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rsid w:val="00B33C1E"/>
    <w:rPr>
      <w:rFonts w:ascii="Arial" w:eastAsia="Times New Roman" w:hAnsi="Arial" w:cs="Arial"/>
      <w:sz w:val="16"/>
      <w:szCs w:val="16"/>
      <w:lang w:val="en-US" w:eastAsia="en-US"/>
    </w:rPr>
  </w:style>
  <w:style w:type="paragraph" w:styleId="Caption">
    <w:name w:val="caption"/>
    <w:basedOn w:val="Normal"/>
    <w:next w:val="Normal"/>
    <w:qFormat/>
    <w:rsid w:val="00B33C1E"/>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rsid w:val="00B33C1E"/>
    <w:rPr>
      <w:rFonts w:ascii="Calibri" w:eastAsia="Calibri" w:hAnsi="Calibri" w:cs="Calibri"/>
      <w:color w:val="000000"/>
      <w:szCs w:val="20"/>
      <w:lang w:val="ru-RU" w:eastAsia="ru-RU"/>
    </w:rPr>
  </w:style>
  <w:style w:type="table" w:styleId="GridTable4-Accent3">
    <w:name w:val="Grid Table 4 Accent 3"/>
    <w:basedOn w:val="TableNormal"/>
    <w:uiPriority w:val="99"/>
    <w:rsid w:val="00B33C1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46269">
      <w:bodyDiv w:val="1"/>
      <w:marLeft w:val="0"/>
      <w:marRight w:val="0"/>
      <w:marTop w:val="0"/>
      <w:marBottom w:val="0"/>
      <w:divBdr>
        <w:top w:val="none" w:sz="0" w:space="0" w:color="auto"/>
        <w:left w:val="none" w:sz="0" w:space="0" w:color="auto"/>
        <w:bottom w:val="none" w:sz="0" w:space="0" w:color="auto"/>
        <w:right w:val="none" w:sz="0" w:space="0" w:color="auto"/>
      </w:divBdr>
    </w:div>
    <w:div w:id="463548828">
      <w:bodyDiv w:val="1"/>
      <w:marLeft w:val="0"/>
      <w:marRight w:val="0"/>
      <w:marTop w:val="0"/>
      <w:marBottom w:val="0"/>
      <w:divBdr>
        <w:top w:val="none" w:sz="0" w:space="0" w:color="auto"/>
        <w:left w:val="none" w:sz="0" w:space="0" w:color="auto"/>
        <w:bottom w:val="none" w:sz="0" w:space="0" w:color="auto"/>
        <w:right w:val="none" w:sz="0" w:space="0" w:color="auto"/>
      </w:divBdr>
    </w:div>
    <w:div w:id="8918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FA142BAEE4BE28D31A074188F36C9"/>
        <w:category>
          <w:name w:val="General"/>
          <w:gallery w:val="placeholder"/>
        </w:category>
        <w:types>
          <w:type w:val="bbPlcHdr"/>
        </w:types>
        <w:behaviors>
          <w:behavior w:val="content"/>
        </w:behaviors>
        <w:guid w:val="{6E8759C5-5A89-405B-B103-3A76344F787D}"/>
      </w:docPartPr>
      <w:docPartBody>
        <w:p w:rsidR="00A12498" w:rsidRDefault="004929C9" w:rsidP="00277D81">
          <w:pPr>
            <w:pStyle w:val="6A8FA142BAEE4BE28D31A074188F36C928"/>
          </w:pPr>
          <w:r w:rsidRPr="003F5982">
            <w:rPr>
              <w:rStyle w:val="PlaceholderText"/>
              <w:b w:val="0"/>
              <w:lang w:val="pl-PL"/>
            </w:rPr>
            <w:t>&lt;Wpisz numer załącznika&gt;</w:t>
          </w:r>
        </w:p>
      </w:docPartBody>
    </w:docPart>
    <w:docPart>
      <w:docPartPr>
        <w:name w:val="4CE5D5DF791A4C22B51C42F6147912B8"/>
        <w:category>
          <w:name w:val="General"/>
          <w:gallery w:val="placeholder"/>
        </w:category>
        <w:types>
          <w:type w:val="bbPlcHdr"/>
        </w:types>
        <w:behaviors>
          <w:behavior w:val="content"/>
        </w:behaviors>
        <w:guid w:val="{969BE9AA-1D41-4770-8E0D-EF20E861A667}"/>
      </w:docPartPr>
      <w:docPartBody>
        <w:p w:rsidR="00A12498" w:rsidRDefault="008D6263" w:rsidP="008D6263">
          <w:pPr>
            <w:pStyle w:val="4CE5D5DF791A4C22B51C42F6147912B817"/>
          </w:pPr>
          <w:r w:rsidRPr="00643BC7">
            <w:rPr>
              <w:rStyle w:val="PlaceholderText"/>
              <w:lang w:val="en-US"/>
            </w:rPr>
            <w:t>&lt;</w:t>
          </w:r>
          <w:r>
            <w:rPr>
              <w:rStyle w:val="PlaceholderText"/>
            </w:rPr>
            <w:t>Enter appendix code</w:t>
          </w:r>
          <w:r w:rsidRPr="00643BC7">
            <w:rPr>
              <w:rStyle w:val="PlaceholderText"/>
              <w:lang w:val="en-US"/>
            </w:rPr>
            <w:t>&gt;</w:t>
          </w:r>
        </w:p>
      </w:docPartBody>
    </w:docPart>
    <w:docPart>
      <w:docPartPr>
        <w:name w:val="0860DC036C20442F9A153C492D394517"/>
        <w:category>
          <w:name w:val="General"/>
          <w:gallery w:val="placeholder"/>
        </w:category>
        <w:types>
          <w:type w:val="bbPlcHdr"/>
        </w:types>
        <w:behaviors>
          <w:behavior w:val="content"/>
        </w:behaviors>
        <w:guid w:val="{A91C833F-234E-46F9-8B00-2729C79C9FBD}"/>
      </w:docPartPr>
      <w:docPartBody>
        <w:p w:rsidR="00711CA1" w:rsidRDefault="004929C9" w:rsidP="00277D81">
          <w:pPr>
            <w:pStyle w:val="0860DC036C20442F9A153C492D39451715"/>
          </w:pPr>
          <w:r w:rsidRPr="003F5982">
            <w:rPr>
              <w:rStyle w:val="PlaceholderText"/>
              <w:lang w:val="pl-PL"/>
            </w:rPr>
            <w:t>Opis</w:t>
          </w:r>
        </w:p>
      </w:docPartBody>
    </w:docPart>
    <w:docPart>
      <w:docPartPr>
        <w:name w:val="574FDD057D2B44F985D6240B697CC880"/>
        <w:category>
          <w:name w:val="General"/>
          <w:gallery w:val="placeholder"/>
        </w:category>
        <w:types>
          <w:type w:val="bbPlcHdr"/>
        </w:types>
        <w:behaviors>
          <w:behavior w:val="content"/>
        </w:behaviors>
        <w:guid w:val="{C3883B74-B7E2-4D48-A798-446496447E2B}"/>
      </w:docPartPr>
      <w:docPartBody>
        <w:p w:rsidR="00711CA1" w:rsidRDefault="004929C9" w:rsidP="00277D81">
          <w:pPr>
            <w:pStyle w:val="574FDD057D2B44F985D6240B697CC88014"/>
          </w:pPr>
          <w:r w:rsidRPr="003F5982">
            <w:rPr>
              <w:color w:val="808080" w:themeColor="background1" w:themeShade="80"/>
              <w:lang w:val="pl-PL"/>
            </w:rPr>
            <w:t>Notatki</w:t>
          </w:r>
        </w:p>
      </w:docPartBody>
    </w:docPart>
    <w:docPart>
      <w:docPartPr>
        <w:name w:val="5379A520EEA9407CB9C8CB42F518CE16"/>
        <w:category>
          <w:name w:val="General"/>
          <w:gallery w:val="placeholder"/>
        </w:category>
        <w:types>
          <w:type w:val="bbPlcHdr"/>
        </w:types>
        <w:behaviors>
          <w:behavior w:val="content"/>
        </w:behaviors>
        <w:guid w:val="{6E455530-1CEB-4E21-971B-6E79861C6B6A}"/>
      </w:docPartPr>
      <w:docPartBody>
        <w:p w:rsidR="00711CA1" w:rsidRDefault="004929C9" w:rsidP="00277D81">
          <w:pPr>
            <w:pStyle w:val="5379A520EEA9407CB9C8CB42F518CE1614"/>
          </w:pPr>
          <w:r w:rsidRPr="003F5982">
            <w:rPr>
              <w:color w:val="808080" w:themeColor="background1" w:themeShade="80"/>
              <w:lang w:val="pl-PL"/>
            </w:rPr>
            <w:t>Notatki</w:t>
          </w:r>
        </w:p>
      </w:docPartBody>
    </w:docPart>
    <w:docPart>
      <w:docPartPr>
        <w:name w:val="DC95E2C142F4426BB4D33B6B41723869"/>
        <w:category>
          <w:name w:val="General"/>
          <w:gallery w:val="placeholder"/>
        </w:category>
        <w:types>
          <w:type w:val="bbPlcHdr"/>
        </w:types>
        <w:behaviors>
          <w:behavior w:val="content"/>
        </w:behaviors>
        <w:guid w:val="{4AA43D7D-9399-41F9-B2BD-3FA566F306CC}"/>
      </w:docPartPr>
      <w:docPartBody>
        <w:p w:rsidR="00711CA1" w:rsidRDefault="004929C9" w:rsidP="00277D81">
          <w:pPr>
            <w:pStyle w:val="DC95E2C142F4426BB4D33B6B4172386913"/>
          </w:pPr>
          <w:r w:rsidRPr="003F5982">
            <w:rPr>
              <w:color w:val="808080" w:themeColor="background1" w:themeShade="80"/>
              <w:lang w:val="pl-PL"/>
            </w:rPr>
            <w:t>Notatki</w:t>
          </w:r>
        </w:p>
      </w:docPartBody>
    </w:docPart>
    <w:docPart>
      <w:docPartPr>
        <w:name w:val="9502CBEF444B46B09728901B9921C52E"/>
        <w:category>
          <w:name w:val="General"/>
          <w:gallery w:val="placeholder"/>
        </w:category>
        <w:types>
          <w:type w:val="bbPlcHdr"/>
        </w:types>
        <w:behaviors>
          <w:behavior w:val="content"/>
        </w:behaviors>
        <w:guid w:val="{935CA416-8F1A-49D4-A0F8-DB37554A45AA}"/>
      </w:docPartPr>
      <w:docPartBody>
        <w:p w:rsidR="00711CA1" w:rsidRDefault="004929C9" w:rsidP="00277D81">
          <w:pPr>
            <w:pStyle w:val="9502CBEF444B46B09728901B9921C52E10"/>
          </w:pPr>
          <w:r w:rsidRPr="0086364E">
            <w:rPr>
              <w:rStyle w:val="PlaceholderText"/>
              <w:sz w:val="32"/>
              <w:szCs w:val="32"/>
              <w:lang w:val="pl-PL"/>
            </w:rPr>
            <w:t>&lt;Nazwa organizacji&gt;</w:t>
          </w:r>
        </w:p>
      </w:docPartBody>
    </w:docPart>
    <w:docPart>
      <w:docPartPr>
        <w:name w:val="EAAABCC226F1484086DCB610E6E0131D"/>
        <w:category>
          <w:name w:val="General"/>
          <w:gallery w:val="placeholder"/>
        </w:category>
        <w:types>
          <w:type w:val="bbPlcHdr"/>
        </w:types>
        <w:behaviors>
          <w:behavior w:val="content"/>
        </w:behaviors>
        <w:guid w:val="{D2EC977F-451A-4E1D-A87B-C776E67A1994}"/>
      </w:docPartPr>
      <w:docPartBody>
        <w:p w:rsidR="00691990" w:rsidRDefault="00234D14">
          <w:r>
            <w:rPr>
              <w:rStyle w:val="PlaceholderText"/>
            </w:rPr>
            <w:t>Choose an item.</w:t>
          </w:r>
        </w:p>
      </w:docPartBody>
    </w:docPart>
    <w:docPart>
      <w:docPartPr>
        <w:name w:val="22E91182511A4BF38AEB090A784E81E7"/>
        <w:category>
          <w:name w:val="General"/>
          <w:gallery w:val="placeholder"/>
        </w:category>
        <w:types>
          <w:type w:val="bbPlcHdr"/>
        </w:types>
        <w:behaviors>
          <w:behavior w:val="content"/>
        </w:behaviors>
        <w:guid w:val="{A475E52E-34D7-40A0-A7AA-258439E26D38}"/>
      </w:docPartPr>
      <w:docPartBody>
        <w:p w:rsidR="00691990" w:rsidRDefault="00234D14">
          <w:r>
            <w:rPr>
              <w:rStyle w:val="PlaceholderText"/>
            </w:rPr>
            <w:t>Choose an item.</w:t>
          </w:r>
        </w:p>
      </w:docPartBody>
    </w:docPart>
    <w:docPart>
      <w:docPartPr>
        <w:name w:val="41EE1BCDB23D4823AFA4DDE3F009A168"/>
        <w:category>
          <w:name w:val="General"/>
          <w:gallery w:val="placeholder"/>
        </w:category>
        <w:types>
          <w:type w:val="bbPlcHdr"/>
        </w:types>
        <w:behaviors>
          <w:behavior w:val="content"/>
        </w:behaviors>
        <w:guid w:val="{EAC9BDD4-F4E2-4875-ACEB-F3645CD977B7}"/>
      </w:docPartPr>
      <w:docPartBody>
        <w:p w:rsidR="00F072F8" w:rsidRDefault="004929C9">
          <w:r w:rsidRPr="003F5982">
            <w:rPr>
              <w:b/>
              <w:color w:val="A6A6A6" w:themeColor="background1" w:themeShade="A6"/>
              <w:sz w:val="24"/>
              <w:szCs w:val="24"/>
              <w:lang w:val="pl-PL"/>
            </w:rPr>
            <w:t>&lt;Wybierz typ&gt;</w:t>
          </w:r>
        </w:p>
      </w:docPartBody>
    </w:docPart>
    <w:docPart>
      <w:docPartPr>
        <w:name w:val="551B0E34AD18494CB546E307B73C08A7"/>
        <w:category>
          <w:name w:val="General"/>
          <w:gallery w:val="placeholder"/>
        </w:category>
        <w:types>
          <w:type w:val="bbPlcHdr"/>
        </w:types>
        <w:behaviors>
          <w:behavior w:val="content"/>
        </w:behaviors>
        <w:guid w:val="{BB7EA4AB-2F93-497C-ADE9-9EFD9CCE8B0E}"/>
      </w:docPartPr>
      <w:docPartBody>
        <w:p w:rsidR="00F072F8" w:rsidRDefault="004929C9">
          <w:r w:rsidRPr="003F5982">
            <w:rPr>
              <w:b/>
              <w:color w:val="A6A6A6" w:themeColor="background1" w:themeShade="A6"/>
              <w:sz w:val="24"/>
              <w:szCs w:val="24"/>
              <w:lang w:val="pl-PL"/>
            </w:rPr>
            <w:t>&lt;wpisz nazwę</w:t>
          </w:r>
          <w:r w:rsidRPr="003F5982">
            <w:rPr>
              <w:rStyle w:val="PlaceholderText"/>
              <w:b/>
              <w:color w:val="A6A6A6" w:themeColor="background1" w:themeShade="A6"/>
              <w:sz w:val="24"/>
              <w:szCs w:val="24"/>
              <w:lang w:val="pl-PL"/>
            </w:rPr>
            <w:t>&gt;</w:t>
          </w:r>
        </w:p>
      </w:docPartBody>
    </w:docPart>
    <w:docPart>
      <w:docPartPr>
        <w:name w:val="91689C8E2C2445919B46FE5DACFF0A00"/>
        <w:category>
          <w:name w:val="General"/>
          <w:gallery w:val="placeholder"/>
        </w:category>
        <w:types>
          <w:type w:val="bbPlcHdr"/>
        </w:types>
        <w:behaviors>
          <w:behavior w:val="content"/>
        </w:behaviors>
        <w:guid w:val="{9A9D3AAC-390F-4337-9CF3-B119B1D12387}"/>
      </w:docPartPr>
      <w:docPartBody>
        <w:p w:rsidR="004929C9" w:rsidRDefault="004929C9">
          <w:r w:rsidRPr="00045C24">
            <w:rPr>
              <w:rStyle w:val="PlaceholderText"/>
            </w:rPr>
            <w:t>Click or tap to enter a date.</w:t>
          </w:r>
        </w:p>
      </w:docPartBody>
    </w:docPart>
    <w:docPart>
      <w:docPartPr>
        <w:name w:val="5FC29BB2FA9146BA8483D59CCF06226F"/>
        <w:category>
          <w:name w:val="General"/>
          <w:gallery w:val="placeholder"/>
        </w:category>
        <w:types>
          <w:type w:val="bbPlcHdr"/>
        </w:types>
        <w:behaviors>
          <w:behavior w:val="content"/>
        </w:behaviors>
        <w:guid w:val="{2304785D-65A7-4DE1-95B4-47F8874FD3F9}"/>
      </w:docPartPr>
      <w:docPartBody>
        <w:p w:rsidR="004929C9" w:rsidRDefault="004929C9">
          <w:r w:rsidRPr="00045C24">
            <w:rPr>
              <w:rStyle w:val="PlaceholderText"/>
            </w:rPr>
            <w:t>Click or tap to enter a date.</w:t>
          </w:r>
        </w:p>
      </w:docPartBody>
    </w:docPart>
    <w:docPart>
      <w:docPartPr>
        <w:name w:val="05721DC32270436FBA10A3958D605572"/>
        <w:category>
          <w:name w:val="General"/>
          <w:gallery w:val="placeholder"/>
        </w:category>
        <w:types>
          <w:type w:val="bbPlcHdr"/>
        </w:types>
        <w:behaviors>
          <w:behavior w:val="content"/>
        </w:behaviors>
        <w:guid w:val="{B1AA5124-8D9D-4C22-BC8A-5220E0EDED18}"/>
      </w:docPartPr>
      <w:docPartBody>
        <w:p w:rsidR="006F2030" w:rsidRDefault="006F2030">
          <w:r>
            <w:t>&lt;</w:t>
          </w:r>
          <w:r w:rsidRPr="006828B9">
            <w:t>Choose site type</w:t>
          </w:r>
          <w:r>
            <w:t>&gt;</w:t>
          </w:r>
        </w:p>
      </w:docPartBody>
    </w:docPart>
    <w:docPart>
      <w:docPartPr>
        <w:name w:val="ECDF9160CEF841918205D020DA78F02A"/>
        <w:category>
          <w:name w:val="General"/>
          <w:gallery w:val="placeholder"/>
        </w:category>
        <w:types>
          <w:type w:val="bbPlcHdr"/>
        </w:types>
        <w:behaviors>
          <w:behavior w:val="content"/>
        </w:behaviors>
        <w:guid w:val="{F8F82694-8165-4C54-B5B5-3268BE4025A5}"/>
      </w:docPartPr>
      <w:docPartBody>
        <w:p w:rsidR="006F2030" w:rsidRDefault="006F2030">
          <w:r w:rsidRPr="00315A22">
            <w:t>&lt;enter s</w:t>
          </w:r>
          <w:r w:rsidRPr="00315A22">
            <w:rPr>
              <w:rStyle w:val="PlaceholderText"/>
              <w:szCs w:val="24"/>
            </w:rPr>
            <w:t>ite name&gt;</w:t>
          </w:r>
        </w:p>
      </w:docPartBody>
    </w:docPart>
    <w:docPart>
      <w:docPartPr>
        <w:name w:val="87A991FA956746AC930F61D4E56AD65D"/>
        <w:category>
          <w:name w:val="General"/>
          <w:gallery w:val="placeholder"/>
        </w:category>
        <w:types>
          <w:type w:val="bbPlcHdr"/>
        </w:types>
        <w:behaviors>
          <w:behavior w:val="content"/>
        </w:behaviors>
        <w:guid w:val="{54B5890C-F543-48B8-A79D-02E493ABC2E6}"/>
      </w:docPartPr>
      <w:docPartBody>
        <w:p w:rsidR="006F2030" w:rsidRDefault="006F2030">
          <w:r w:rsidRPr="003F5982">
            <w:rPr>
              <w:rStyle w:val="PlaceholderText"/>
              <w:b/>
              <w:lang w:val="pl-PL"/>
            </w:rPr>
            <w:t>&lt;Wpisz numer załącznika&gt;</w:t>
          </w:r>
        </w:p>
      </w:docPartBody>
    </w:docPart>
    <w:docPart>
      <w:docPartPr>
        <w:name w:val="DF2E11E779CA4B06B9EA282C7E4B6155"/>
        <w:category>
          <w:name w:val="General"/>
          <w:gallery w:val="placeholder"/>
        </w:category>
        <w:types>
          <w:type w:val="bbPlcHdr"/>
        </w:types>
        <w:behaviors>
          <w:behavior w:val="content"/>
        </w:behaviors>
        <w:guid w:val="{FED718C1-0D90-4D40-9AEF-E733253766EF}"/>
      </w:docPartPr>
      <w:docPartBody>
        <w:p w:rsidR="00AF3363" w:rsidRDefault="0010513F">
          <w:r w:rsidRPr="00EE3671">
            <w:rPr>
              <w:rStyle w:val="PlaceholderText"/>
              <w:lang w:val="ru-RU"/>
            </w:rPr>
            <w:t>&lt;</w:t>
          </w:r>
          <w:r w:rsidRPr="00EE3671">
            <w:rPr>
              <w:rStyle w:val="PlaceholderText"/>
            </w:rPr>
            <w:t>Enter appendix code</w:t>
          </w:r>
          <w:r w:rsidRPr="00EE3671">
            <w:rPr>
              <w:rStyle w:val="PlaceholderText"/>
              <w:lang w:val="ru-RU"/>
            </w:rPr>
            <w:t>&gt;</w:t>
          </w:r>
        </w:p>
      </w:docPartBody>
    </w:docPart>
    <w:docPart>
      <w:docPartPr>
        <w:name w:val="83766478E51543889E217025FF2F2683"/>
        <w:category>
          <w:name w:val="General"/>
          <w:gallery w:val="placeholder"/>
        </w:category>
        <w:types>
          <w:type w:val="bbPlcHdr"/>
        </w:types>
        <w:behaviors>
          <w:behavior w:val="content"/>
        </w:behaviors>
        <w:guid w:val="{4ABD4408-E68E-44E9-9B5D-525B64F43B40}"/>
      </w:docPartPr>
      <w:docPartBody>
        <w:p w:rsidR="00AF3363" w:rsidRDefault="0010513F">
          <w:r w:rsidRPr="003F5982">
            <w:rPr>
              <w:szCs w:val="24"/>
              <w:lang w:val="pl-PL"/>
            </w:rPr>
            <w:t>&lt;Wybierz typ&gt;</w:t>
          </w:r>
        </w:p>
      </w:docPartBody>
    </w:docPart>
    <w:docPart>
      <w:docPartPr>
        <w:name w:val="734E4E8DC988492F95DA9D7802512AF8"/>
        <w:category>
          <w:name w:val="General"/>
          <w:gallery w:val="placeholder"/>
        </w:category>
        <w:types>
          <w:type w:val="bbPlcHdr"/>
        </w:types>
        <w:behaviors>
          <w:behavior w:val="content"/>
        </w:behaviors>
        <w:guid w:val="{2BE00C9B-8866-4FE2-95AD-279374D17173}"/>
      </w:docPartPr>
      <w:docPartBody>
        <w:p w:rsidR="00AF3363" w:rsidRDefault="0010513F">
          <w:r w:rsidRPr="003F5982">
            <w:rPr>
              <w:szCs w:val="24"/>
              <w:lang w:val="pl-PL"/>
            </w:rPr>
            <w:t>&lt;wpisz nazwę</w:t>
          </w:r>
          <w:r w:rsidRPr="003F5982">
            <w:rPr>
              <w:rStyle w:val="PlaceholderText"/>
              <w:szCs w:val="24"/>
              <w:lang w:val="pl-PL"/>
            </w:rPr>
            <w:t>&gt;</w:t>
          </w:r>
        </w:p>
      </w:docPartBody>
    </w:docPart>
    <w:docPart>
      <w:docPartPr>
        <w:name w:val="BD90B49DB1204ABF9B7DB04A2AC5D93C"/>
        <w:category>
          <w:name w:val="General"/>
          <w:gallery w:val="placeholder"/>
        </w:category>
        <w:types>
          <w:type w:val="bbPlcHdr"/>
        </w:types>
        <w:behaviors>
          <w:behavior w:val="content"/>
        </w:behaviors>
        <w:guid w:val="{1D6E2959-D43D-4397-B2C4-2D3A559D5EE1}"/>
      </w:docPartPr>
      <w:docPartBody>
        <w:p w:rsidR="00AF3363" w:rsidRDefault="0010513F">
          <w:r w:rsidRPr="003F5982">
            <w:rPr>
              <w:b/>
              <w:bCs/>
              <w:sz w:val="24"/>
              <w:szCs w:val="24"/>
              <w:lang w:val="pl-PL"/>
            </w:rPr>
            <w:t>&lt;Tak lub Nie&gt;</w:t>
          </w:r>
        </w:p>
      </w:docPartBody>
    </w:docPart>
    <w:docPart>
      <w:docPartPr>
        <w:name w:val="CA5A6AC41E56424895587AEBB379BA3B"/>
        <w:category>
          <w:name w:val="General"/>
          <w:gallery w:val="placeholder"/>
        </w:category>
        <w:types>
          <w:type w:val="bbPlcHdr"/>
        </w:types>
        <w:behaviors>
          <w:behavior w:val="content"/>
        </w:behaviors>
        <w:guid w:val="{25E670DA-559A-4B7D-A782-2929DF49597C}"/>
      </w:docPartPr>
      <w:docPartBody>
        <w:p w:rsidR="00F66BB1" w:rsidRDefault="00F91742">
          <w:r w:rsidRPr="003F5982">
            <w:rPr>
              <w:rStyle w:val="PlaceholderText"/>
              <w:lang w:val="pl-PL"/>
            </w:rPr>
            <w:t>&lt;Wpisz numer załącznika&gt;</w:t>
          </w:r>
        </w:p>
      </w:docPartBody>
    </w:docPart>
    <w:docPart>
      <w:docPartPr>
        <w:name w:val="C25262EEA1A64E58B3320FE8A3596FB4"/>
        <w:category>
          <w:name w:val="General"/>
          <w:gallery w:val="placeholder"/>
        </w:category>
        <w:types>
          <w:type w:val="bbPlcHdr"/>
        </w:types>
        <w:behaviors>
          <w:behavior w:val="content"/>
        </w:behaviors>
        <w:guid w:val="{1B132585-257E-4A37-A91A-9DB77DE4B937}"/>
      </w:docPartPr>
      <w:docPartBody>
        <w:p w:rsidR="00000000" w:rsidRDefault="00383192">
          <w:r w:rsidRPr="003F5982">
            <w:rPr>
              <w:rStyle w:val="PlaceholderText"/>
              <w:sz w:val="32"/>
              <w:szCs w:val="32"/>
            </w:rPr>
            <w:t>&lt;Wpisz numer załącznika&gt;</w:t>
          </w:r>
        </w:p>
      </w:docPartBody>
    </w:docPart>
    <w:docPart>
      <w:docPartPr>
        <w:name w:val="D71B46151B98409EABB82CB00FFE3189"/>
        <w:category>
          <w:name w:val="General"/>
          <w:gallery w:val="placeholder"/>
        </w:category>
        <w:types>
          <w:type w:val="bbPlcHdr"/>
        </w:types>
        <w:behaviors>
          <w:behavior w:val="content"/>
        </w:behaviors>
        <w:guid w:val="{77186156-B69B-4211-A444-A35CB642CFB4}"/>
      </w:docPartPr>
      <w:docPartBody>
        <w:p w:rsidR="00000000" w:rsidRDefault="00383192">
          <w:r w:rsidRPr="003F5982">
            <w:rPr>
              <w:rFonts w:eastAsiaTheme="majorEastAsia" w:cstheme="majorBidi"/>
              <w:b/>
              <w:bCs/>
              <w:sz w:val="24"/>
              <w:szCs w:val="24"/>
            </w:rPr>
            <w:t>&lt;Wybierz typ&gt;</w:t>
          </w:r>
        </w:p>
      </w:docPartBody>
    </w:docPart>
    <w:docPart>
      <w:docPartPr>
        <w:name w:val="2157AC98077F44A7AEBC818FBCAC1D21"/>
        <w:category>
          <w:name w:val="General"/>
          <w:gallery w:val="placeholder"/>
        </w:category>
        <w:types>
          <w:type w:val="bbPlcHdr"/>
        </w:types>
        <w:behaviors>
          <w:behavior w:val="content"/>
        </w:behaviors>
        <w:guid w:val="{D19FEF3E-A0C7-437C-96FC-E05FEEAD99DA}"/>
      </w:docPartPr>
      <w:docPartBody>
        <w:p w:rsidR="00000000" w:rsidRDefault="00383192">
          <w:r w:rsidRPr="003F5982">
            <w:rPr>
              <w:b/>
              <w:sz w:val="24"/>
              <w:szCs w:val="24"/>
            </w:rPr>
            <w:t>&lt;wpisz nazwę</w:t>
          </w:r>
          <w:r w:rsidRPr="003F5982">
            <w:rPr>
              <w:rStyle w:val="PlaceholderText"/>
              <w:b/>
              <w:sz w:val="24"/>
              <w:szCs w:val="24"/>
            </w:rPr>
            <w:t>&gt;</w:t>
          </w:r>
        </w:p>
      </w:docPartBody>
    </w:docPart>
    <w:docPart>
      <w:docPartPr>
        <w:name w:val="605EE8E06F614BCD87DF0BDEF64DD5EC"/>
        <w:category>
          <w:name w:val="General"/>
          <w:gallery w:val="placeholder"/>
        </w:category>
        <w:types>
          <w:type w:val="bbPlcHdr"/>
        </w:types>
        <w:behaviors>
          <w:behavior w:val="content"/>
        </w:behaviors>
        <w:guid w:val="{E850F14F-D399-4504-964B-FF1E18DFCD66}"/>
      </w:docPartPr>
      <w:docPartBody>
        <w:p w:rsidR="00000000" w:rsidRDefault="00383192">
          <w:r w:rsidRPr="003F5982">
            <w:rPr>
              <w:color w:val="808080"/>
            </w:rPr>
            <w:t>Provide a summary of the due diligence system include where is the organisation sourcing from and what are the key elements of the due diligence system</w:t>
          </w:r>
        </w:p>
      </w:docPartBody>
    </w:docPart>
    <w:docPart>
      <w:docPartPr>
        <w:name w:val="4C5C67286FDA4CBC99CDB30558AC21CD"/>
        <w:category>
          <w:name w:val="General"/>
          <w:gallery w:val="placeholder"/>
        </w:category>
        <w:types>
          <w:type w:val="bbPlcHdr"/>
        </w:types>
        <w:behaviors>
          <w:behavior w:val="content"/>
        </w:behaviors>
        <w:guid w:val="{B25D9769-3C67-4797-B442-E6667E35FFF5}"/>
      </w:docPartPr>
      <w:docPartBody>
        <w:p w:rsidR="00000000" w:rsidRDefault="00383192">
          <w:r w:rsidRPr="00A96ADF">
            <w:rPr>
              <w:rStyle w:val="PlaceholderText"/>
              <w:szCs w:val="20"/>
            </w:rPr>
            <w:t xml:space="preserve">Describe here whether any extension for adoption of approved FSC risk assessment were granted and </w:t>
          </w:r>
          <w:r>
            <w:rPr>
              <w:rStyle w:val="PlaceholderText"/>
              <w:szCs w:val="20"/>
            </w:rPr>
            <w:t>to which timeline</w:t>
          </w:r>
        </w:p>
      </w:docPartBody>
    </w:docPart>
    <w:docPart>
      <w:docPartPr>
        <w:name w:val="3AFA2F0575FB466787476A7044BD9716"/>
        <w:category>
          <w:name w:val="General"/>
          <w:gallery w:val="placeholder"/>
        </w:category>
        <w:types>
          <w:type w:val="bbPlcHdr"/>
        </w:types>
        <w:behaviors>
          <w:behavior w:val="content"/>
        </w:behaviors>
        <w:guid w:val="{C9B261D3-8206-4D08-94BD-6EE5678EE643}"/>
      </w:docPartPr>
      <w:docPartBody>
        <w:p w:rsidR="00000000" w:rsidRDefault="00383192">
          <w:r>
            <w:rPr>
              <w:rStyle w:val="PlaceholderText"/>
            </w:rPr>
            <w:t>Describe who has developed DDS and whether it was an external party</w:t>
          </w:r>
        </w:p>
      </w:docPartBody>
    </w:docPart>
    <w:docPart>
      <w:docPartPr>
        <w:name w:val="DC5CB6AEFE6942D3A34B6A8B0C30C988"/>
        <w:category>
          <w:name w:val="General"/>
          <w:gallery w:val="placeholder"/>
        </w:category>
        <w:types>
          <w:type w:val="bbPlcHdr"/>
        </w:types>
        <w:behaviors>
          <w:behavior w:val="content"/>
        </w:behaviors>
        <w:guid w:val="{6260FD5C-E5CF-4909-893E-6F5D6B1C6D79}"/>
      </w:docPartPr>
      <w:docPartBody>
        <w:p w:rsidR="00000000" w:rsidRDefault="00383192">
          <w:r w:rsidRPr="003F5982">
            <w:rPr>
              <w:color w:val="808080"/>
            </w:rPr>
            <w:t>Brief summary of findings from field verification (including audit at the forest level and on-site verification of suppliers in the supply chain), with the justification for the sampling rate applied in any type of field verification of the DDS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445B"/>
    <w:multiLevelType w:val="multilevel"/>
    <w:tmpl w:val="1CFC44B6"/>
    <w:lvl w:ilvl="0">
      <w:start w:val="1"/>
      <w:numFmt w:val="decimal"/>
      <w:pStyle w:val="4F3F4986B4AA45628084D8A80123B8C84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1E"/>
    <w:rsid w:val="00004F77"/>
    <w:rsid w:val="00027880"/>
    <w:rsid w:val="00042F22"/>
    <w:rsid w:val="00055CD6"/>
    <w:rsid w:val="00070887"/>
    <w:rsid w:val="000A68A3"/>
    <w:rsid w:val="0010513F"/>
    <w:rsid w:val="00204FF1"/>
    <w:rsid w:val="0021627D"/>
    <w:rsid w:val="00234D14"/>
    <w:rsid w:val="00262932"/>
    <w:rsid w:val="00264544"/>
    <w:rsid w:val="00277D81"/>
    <w:rsid w:val="00294657"/>
    <w:rsid w:val="002B2081"/>
    <w:rsid w:val="002B2349"/>
    <w:rsid w:val="00306276"/>
    <w:rsid w:val="00383192"/>
    <w:rsid w:val="00392B02"/>
    <w:rsid w:val="003B31BE"/>
    <w:rsid w:val="003D372A"/>
    <w:rsid w:val="003E361A"/>
    <w:rsid w:val="00487C66"/>
    <w:rsid w:val="004929C9"/>
    <w:rsid w:val="004C3150"/>
    <w:rsid w:val="005310D2"/>
    <w:rsid w:val="00562264"/>
    <w:rsid w:val="00563916"/>
    <w:rsid w:val="00571681"/>
    <w:rsid w:val="005808FB"/>
    <w:rsid w:val="005B35FD"/>
    <w:rsid w:val="006116EC"/>
    <w:rsid w:val="006250F0"/>
    <w:rsid w:val="006658A4"/>
    <w:rsid w:val="00691990"/>
    <w:rsid w:val="006F2030"/>
    <w:rsid w:val="007014F8"/>
    <w:rsid w:val="00711CA1"/>
    <w:rsid w:val="00716B70"/>
    <w:rsid w:val="00725F05"/>
    <w:rsid w:val="00750C6D"/>
    <w:rsid w:val="00765A8A"/>
    <w:rsid w:val="007660A0"/>
    <w:rsid w:val="007E5F71"/>
    <w:rsid w:val="00802B09"/>
    <w:rsid w:val="0081683E"/>
    <w:rsid w:val="00860F7A"/>
    <w:rsid w:val="008D6263"/>
    <w:rsid w:val="009006B8"/>
    <w:rsid w:val="00904A23"/>
    <w:rsid w:val="0093019D"/>
    <w:rsid w:val="00936462"/>
    <w:rsid w:val="00953252"/>
    <w:rsid w:val="00986589"/>
    <w:rsid w:val="009A171A"/>
    <w:rsid w:val="009C6611"/>
    <w:rsid w:val="00A12498"/>
    <w:rsid w:val="00A16A39"/>
    <w:rsid w:val="00A22C64"/>
    <w:rsid w:val="00A25217"/>
    <w:rsid w:val="00A53384"/>
    <w:rsid w:val="00AB2C86"/>
    <w:rsid w:val="00AC1815"/>
    <w:rsid w:val="00AC2BDD"/>
    <w:rsid w:val="00AC3680"/>
    <w:rsid w:val="00AD22E8"/>
    <w:rsid w:val="00AF3363"/>
    <w:rsid w:val="00C329C9"/>
    <w:rsid w:val="00C3641E"/>
    <w:rsid w:val="00C471C2"/>
    <w:rsid w:val="00C5078C"/>
    <w:rsid w:val="00C65A33"/>
    <w:rsid w:val="00CA3C3F"/>
    <w:rsid w:val="00CD4D1B"/>
    <w:rsid w:val="00D85115"/>
    <w:rsid w:val="00DB2367"/>
    <w:rsid w:val="00DF4B2A"/>
    <w:rsid w:val="00E43AC6"/>
    <w:rsid w:val="00E45F9B"/>
    <w:rsid w:val="00E5271C"/>
    <w:rsid w:val="00EB77C3"/>
    <w:rsid w:val="00F072F8"/>
    <w:rsid w:val="00F228AB"/>
    <w:rsid w:val="00F66BB1"/>
    <w:rsid w:val="00F8642E"/>
    <w:rsid w:val="00F91742"/>
    <w:rsid w:val="00FA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4929C9"/>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3192"/>
    <w:rPr>
      <w:color w:val="808080"/>
    </w:rPr>
  </w:style>
  <w:style w:type="paragraph" w:customStyle="1" w:styleId="496F5F15497C4FBE8555EED3AE048DA0">
    <w:name w:val="496F5F15497C4FBE8555EED3AE048DA0"/>
    <w:rsid w:val="008F25D0"/>
  </w:style>
  <w:style w:type="paragraph" w:customStyle="1" w:styleId="DCBC8FE60E294A5083EE869A6F674A9A">
    <w:name w:val="DCBC8FE60E294A5083EE869A6F674A9A"/>
    <w:rsid w:val="008F25D0"/>
  </w:style>
  <w:style w:type="paragraph" w:customStyle="1" w:styleId="8DC84D758CBB4856980DE219A5958382">
    <w:name w:val="8DC84D758CBB4856980DE219A5958382"/>
    <w:rsid w:val="008F25D0"/>
  </w:style>
  <w:style w:type="paragraph" w:customStyle="1" w:styleId="19348BB550A44C719CFCCAD20AD1CD96">
    <w:name w:val="19348BB550A44C719CFCCAD20AD1CD96"/>
    <w:rsid w:val="008F25D0"/>
  </w:style>
  <w:style w:type="paragraph" w:customStyle="1" w:styleId="1C10BC04336946E39C0881CA7473AA97">
    <w:name w:val="1C10BC04336946E39C0881CA7473AA97"/>
    <w:rsid w:val="008F25D0"/>
  </w:style>
  <w:style w:type="paragraph" w:customStyle="1" w:styleId="3E8FB2E7BEF045ECBDEE6F45F4FF4B32">
    <w:name w:val="3E8FB2E7BEF045ECBDEE6F45F4FF4B32"/>
    <w:rsid w:val="008F25D0"/>
  </w:style>
  <w:style w:type="paragraph" w:customStyle="1" w:styleId="52F45FE0593246CDA28922B193F8E0D0">
    <w:name w:val="52F45FE0593246CDA28922B193F8E0D0"/>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
    <w:name w:val="496F5F15497C4FBE8555EED3AE048DA01"/>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
    <w:name w:val="DCBC8FE60E294A5083EE869A6F674A9A1"/>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
    <w:name w:val="8DC84D758CBB4856980DE219A59583821"/>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
    <w:name w:val="19348BB550A44C719CFCCAD20AD1CD961"/>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
    <w:name w:val="1C10BC04336946E39C0881CA7473AA971"/>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
    <w:name w:val="3E8FB2E7BEF045ECBDEE6F45F4FF4B321"/>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
    <w:name w:val="52F45FE0593246CDA28922B193F8E0D01"/>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
    <w:name w:val="496F5F15497C4FBE8555EED3AE048DA02"/>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
    <w:name w:val="DCBC8FE60E294A5083EE869A6F674A9A2"/>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
    <w:name w:val="8DC84D758CBB4856980DE219A59583822"/>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
    <w:name w:val="19348BB550A44C719CFCCAD20AD1CD962"/>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
    <w:name w:val="1C10BC04336946E39C0881CA7473AA972"/>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
    <w:name w:val="3E8FB2E7BEF045ECBDEE6F45F4FF4B322"/>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
    <w:name w:val="52F45FE0593246CDA28922B193F8E0D02"/>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
    <w:name w:val="3689AD8551C640B6A8BD66B372BC17A4"/>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
    <w:name w:val="496F5F15497C4FBE8555EED3AE048DA03"/>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
    <w:name w:val="DCBC8FE60E294A5083EE869A6F674A9A3"/>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3">
    <w:name w:val="8DC84D758CBB4856980DE219A59583823"/>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3">
    <w:name w:val="19348BB550A44C719CFCCAD20AD1CD963"/>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3">
    <w:name w:val="1C10BC04336946E39C0881CA7473AA973"/>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3">
    <w:name w:val="3E8FB2E7BEF045ECBDEE6F45F4FF4B323"/>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
    <w:name w:val="52F45FE0593246CDA28922B193F8E0D03"/>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
    <w:name w:val="3689AD8551C640B6A8BD66B372BC17A41"/>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
    <w:name w:val="BE055FED84564CDD826B6118E307CF98"/>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4">
    <w:name w:val="496F5F15497C4FBE8555EED3AE048DA04"/>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4">
    <w:name w:val="DCBC8FE60E294A5083EE869A6F674A9A4"/>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4">
    <w:name w:val="8DC84D758CBB4856980DE219A59583824"/>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4">
    <w:name w:val="19348BB550A44C719CFCCAD20AD1CD964"/>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4">
    <w:name w:val="1C10BC04336946E39C0881CA7473AA974"/>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4">
    <w:name w:val="3E8FB2E7BEF045ECBDEE6F45F4FF4B324"/>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
    <w:name w:val="52F45FE0593246CDA28922B193F8E0D04"/>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
    <w:name w:val="3689AD8551C640B6A8BD66B372BC17A42"/>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
    <w:name w:val="BE055FED84564CDD826B6118E307CF981"/>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5">
    <w:name w:val="496F5F15497C4FBE8555EED3AE048DA05"/>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5">
    <w:name w:val="DCBC8FE60E294A5083EE869A6F674A9A5"/>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5">
    <w:name w:val="8DC84D758CBB4856980DE219A59583825"/>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5">
    <w:name w:val="19348BB550A44C719CFCCAD20AD1CD965"/>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5">
    <w:name w:val="1C10BC04336946E39C0881CA7473AA975"/>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5">
    <w:name w:val="3E8FB2E7BEF045ECBDEE6F45F4FF4B325"/>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5">
    <w:name w:val="52F45FE0593246CDA28922B193F8E0D05"/>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
    <w:name w:val="3689AD8551C640B6A8BD66B372BC17A43"/>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
    <w:name w:val="BE055FED84564CDD826B6118E307CF982"/>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
    <w:name w:val="2BE1533F51B64E8098E562E57C93180B"/>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
    <w:name w:val="EBBBA1E6149C4F7582F4C7B900B381A1"/>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
    <w:name w:val="F57D6F55807F4397A8C974079B06C1E8"/>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6">
    <w:name w:val="496F5F15497C4FBE8555EED3AE048DA06"/>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6">
    <w:name w:val="DCBC8FE60E294A5083EE869A6F674A9A6"/>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6">
    <w:name w:val="8DC84D758CBB4856980DE219A59583826"/>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6">
    <w:name w:val="19348BB550A44C719CFCCAD20AD1CD966"/>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6">
    <w:name w:val="1C10BC04336946E39C0881CA7473AA976"/>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6">
    <w:name w:val="3E8FB2E7BEF045ECBDEE6F45F4FF4B326"/>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6">
    <w:name w:val="52F45FE0593246CDA28922B193F8E0D06"/>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
    <w:name w:val="3689AD8551C640B6A8BD66B372BC17A44"/>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
    <w:name w:val="BE055FED84564CDD826B6118E307CF983"/>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
    <w:name w:val="2BE1533F51B64E8098E562E57C93180B1"/>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
    <w:name w:val="EBBBA1E6149C4F7582F4C7B900B381A11"/>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
    <w:name w:val="F57D6F55807F4397A8C974079B06C1E81"/>
    <w:rsid w:val="0093019D"/>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
    <w:name w:val="2D6730DE546A4A8480D5B94522F93F8F"/>
    <w:rsid w:val="0093019D"/>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96F5F15497C4FBE8555EED3AE048DA07">
    <w:name w:val="496F5F15497C4FBE8555EED3AE048DA07"/>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7">
    <w:name w:val="DCBC8FE60E294A5083EE869A6F674A9A7"/>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7">
    <w:name w:val="8DC84D758CBB4856980DE219A59583827"/>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7">
    <w:name w:val="19348BB550A44C719CFCCAD20AD1CD967"/>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7">
    <w:name w:val="1C10BC04336946E39C0881CA7473AA977"/>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7">
    <w:name w:val="3E8FB2E7BEF045ECBDEE6F45F4FF4B327"/>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7">
    <w:name w:val="52F45FE0593246CDA28922B193F8E0D07"/>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5">
    <w:name w:val="3689AD8551C640B6A8BD66B372BC17A45"/>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
    <w:name w:val="BE055FED84564CDD826B6118E307CF984"/>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
    <w:name w:val="2BE1533F51B64E8098E562E57C93180B2"/>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
    <w:name w:val="EBBBA1E6149C4F7582F4C7B900B381A12"/>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
    <w:name w:val="F57D6F55807F4397A8C974079B06C1E82"/>
    <w:rsid w:val="0093019D"/>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
    <w:name w:val="2D6730DE546A4A8480D5B94522F93F8F1"/>
    <w:rsid w:val="0093019D"/>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
    <w:name w:val="EE15932FD63F421B825E6AF6FC38F897"/>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8">
    <w:name w:val="496F5F15497C4FBE8555EED3AE048DA08"/>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8">
    <w:name w:val="DCBC8FE60E294A5083EE869A6F674A9A8"/>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8">
    <w:name w:val="8DC84D758CBB4856980DE219A59583828"/>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8">
    <w:name w:val="19348BB550A44C719CFCCAD20AD1CD968"/>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8">
    <w:name w:val="1C10BC04336946E39C0881CA7473AA978"/>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8">
    <w:name w:val="3E8FB2E7BEF045ECBDEE6F45F4FF4B328"/>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8">
    <w:name w:val="52F45FE0593246CDA28922B193F8E0D08"/>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6">
    <w:name w:val="3689AD8551C640B6A8BD66B372BC17A46"/>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
    <w:name w:val="BE055FED84564CDD826B6118E307CF985"/>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
    <w:name w:val="2BE1533F51B64E8098E562E57C93180B3"/>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
    <w:name w:val="EBBBA1E6149C4F7582F4C7B900B381A13"/>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
    <w:name w:val="F57D6F55807F4397A8C974079B06C1E83"/>
    <w:rsid w:val="0093019D"/>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
    <w:name w:val="2D6730DE546A4A8480D5B94522F93F8F2"/>
    <w:rsid w:val="0093019D"/>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
    <w:name w:val="EE15932FD63F421B825E6AF6FC38F8971"/>
    <w:rsid w:val="0093019D"/>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
    <w:name w:val="4F3F4986B4AA45628084D8A80123B8C8"/>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9">
    <w:name w:val="496F5F15497C4FBE8555EED3AE048DA09"/>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9">
    <w:name w:val="DCBC8FE60E294A5083EE869A6F674A9A9"/>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9">
    <w:name w:val="8DC84D758CBB4856980DE219A59583829"/>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9">
    <w:name w:val="19348BB550A44C719CFCCAD20AD1CD969"/>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9">
    <w:name w:val="1C10BC04336946E39C0881CA7473AA979"/>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9">
    <w:name w:val="3E8FB2E7BEF045ECBDEE6F45F4FF4B329"/>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9">
    <w:name w:val="52F45FE0593246CDA28922B193F8E0D09"/>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7">
    <w:name w:val="3689AD8551C640B6A8BD66B372BC17A47"/>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6">
    <w:name w:val="BE055FED84564CDD826B6118E307CF986"/>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
    <w:name w:val="2BE1533F51B64E8098E562E57C93180B4"/>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
    <w:name w:val="EBBBA1E6149C4F7582F4C7B900B381A14"/>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
    <w:name w:val="F57D6F55807F4397A8C974079B06C1E84"/>
    <w:rsid w:val="0093019D"/>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3">
    <w:name w:val="2D6730DE546A4A8480D5B94522F93F8F3"/>
    <w:rsid w:val="0093019D"/>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
    <w:name w:val="EE15932FD63F421B825E6AF6FC38F8972"/>
    <w:rsid w:val="0093019D"/>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
    <w:name w:val="4F3F4986B4AA45628084D8A80123B8C81"/>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0">
    <w:name w:val="496F5F15497C4FBE8555EED3AE048DA010"/>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0">
    <w:name w:val="DCBC8FE60E294A5083EE869A6F674A9A10"/>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0">
    <w:name w:val="8DC84D758CBB4856980DE219A595838210"/>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0">
    <w:name w:val="19348BB550A44C719CFCCAD20AD1CD9610"/>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0">
    <w:name w:val="1C10BC04336946E39C0881CA7473AA9710"/>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0">
    <w:name w:val="3E8FB2E7BEF045ECBDEE6F45F4FF4B3210"/>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0">
    <w:name w:val="52F45FE0593246CDA28922B193F8E0D010"/>
    <w:rsid w:val="0093019D"/>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8">
    <w:name w:val="3689AD8551C640B6A8BD66B372BC17A48"/>
    <w:rsid w:val="0093019D"/>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7">
    <w:name w:val="BE055FED84564CDD826B6118E307CF987"/>
    <w:rsid w:val="0093019D"/>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
    <w:name w:val="2BE1533F51B64E8098E562E57C93180B5"/>
    <w:rsid w:val="0093019D"/>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
    <w:name w:val="EBBBA1E6149C4F7582F4C7B900B381A15"/>
    <w:rsid w:val="0093019D"/>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
    <w:name w:val="F57D6F55807F4397A8C974079B06C1E85"/>
    <w:rsid w:val="0093019D"/>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4">
    <w:name w:val="2D6730DE546A4A8480D5B94522F93F8F4"/>
    <w:rsid w:val="0093019D"/>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
    <w:name w:val="EE15932FD63F421B825E6AF6FC38F8973"/>
    <w:rsid w:val="0093019D"/>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
    <w:name w:val="4F3F4986B4AA45628084D8A80123B8C82"/>
    <w:rsid w:val="0093019D"/>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1">
    <w:name w:val="496F5F15497C4FBE8555EED3AE048DA011"/>
    <w:rsid w:val="0093019D"/>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1">
    <w:name w:val="DCBC8FE60E294A5083EE869A6F674A9A11"/>
    <w:rsid w:val="0093019D"/>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1">
    <w:name w:val="8DC84D758CBB4856980DE219A595838211"/>
    <w:rsid w:val="0093019D"/>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1">
    <w:name w:val="19348BB550A44C719CFCCAD20AD1CD9611"/>
    <w:rsid w:val="0093019D"/>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1">
    <w:name w:val="1C10BC04336946E39C0881CA7473AA9711"/>
    <w:rsid w:val="0093019D"/>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1">
    <w:name w:val="3E8FB2E7BEF045ECBDEE6F45F4FF4B3211"/>
    <w:rsid w:val="0093019D"/>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1">
    <w:name w:val="52F45FE0593246CDA28922B193F8E0D011"/>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9">
    <w:name w:val="3689AD8551C640B6A8BD66B372BC17A49"/>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8">
    <w:name w:val="BE055FED84564CDD826B6118E307CF988"/>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6">
    <w:name w:val="2BE1533F51B64E8098E562E57C93180B6"/>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6">
    <w:name w:val="EBBBA1E6149C4F7582F4C7B900B381A16"/>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6">
    <w:name w:val="F57D6F55807F4397A8C974079B06C1E86"/>
    <w:rsid w:val="00204FF1"/>
    <w:pPr>
      <w:spacing w:before="120" w:after="200" w:line="240" w:lineRule="auto"/>
      <w:jc w:val="both"/>
    </w:pPr>
    <w:rPr>
      <w:rFonts w:ascii="MS Reference Sans Serif" w:eastAsiaTheme="minorHAnsi" w:hAnsi="MS Reference Sans Serif"/>
      <w:sz w:val="20"/>
      <w:lang w:val="en-GB"/>
    </w:rPr>
  </w:style>
  <w:style w:type="paragraph" w:customStyle="1" w:styleId="CE8D8E74F05146ABBDD09E15796275AE">
    <w:name w:val="CE8D8E74F05146ABBDD09E15796275AE"/>
    <w:rsid w:val="00204FF1"/>
    <w:pPr>
      <w:keepNext/>
      <w:keepLines/>
      <w:spacing w:before="200" w:after="120" w:line="240" w:lineRule="auto"/>
      <w:jc w:val="both"/>
      <w:outlineLvl w:val="1"/>
    </w:pPr>
    <w:rPr>
      <w:rFonts w:ascii="MS Reference Sans Serif" w:eastAsiaTheme="majorEastAsia" w:hAnsi="MS Reference Sans Serif" w:cstheme="majorBidi"/>
      <w:b/>
      <w:bCs/>
      <w:color w:val="4E917A"/>
      <w:sz w:val="24"/>
      <w:szCs w:val="26"/>
      <w:lang w:val="en-GB"/>
    </w:rPr>
  </w:style>
  <w:style w:type="paragraph" w:customStyle="1" w:styleId="2D6730DE546A4A8480D5B94522F93F8F5">
    <w:name w:val="2D6730DE546A4A8480D5B94522F93F8F5"/>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
    <w:name w:val="EE15932FD63F421B825E6AF6FC38F8974"/>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
    <w:name w:val="4F3F4986B4AA45628084D8A80123B8C83"/>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2">
    <w:name w:val="496F5F15497C4FBE8555EED3AE048DA012"/>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2">
    <w:name w:val="DCBC8FE60E294A5083EE869A6F674A9A12"/>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2">
    <w:name w:val="8DC84D758CBB4856980DE219A595838212"/>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2">
    <w:name w:val="19348BB550A44C719CFCCAD20AD1CD9612"/>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2">
    <w:name w:val="1C10BC04336946E39C0881CA7473AA9712"/>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2">
    <w:name w:val="3E8FB2E7BEF045ECBDEE6F45F4FF4B3212"/>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2">
    <w:name w:val="52F45FE0593246CDA28922B193F8E0D012"/>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0">
    <w:name w:val="3689AD8551C640B6A8BD66B372BC17A410"/>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9">
    <w:name w:val="BE055FED84564CDD826B6118E307CF989"/>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7">
    <w:name w:val="2BE1533F51B64E8098E562E57C93180B7"/>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7">
    <w:name w:val="EBBBA1E6149C4F7582F4C7B900B381A17"/>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7">
    <w:name w:val="F57D6F55807F4397A8C974079B06C1E87"/>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6">
    <w:name w:val="2D6730DE546A4A8480D5B94522F93F8F6"/>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5">
    <w:name w:val="EE15932FD63F421B825E6AF6FC38F8975"/>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
    <w:name w:val="4F3F4986B4AA45628084D8A80123B8C84"/>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3">
    <w:name w:val="496F5F15497C4FBE8555EED3AE048DA013"/>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3">
    <w:name w:val="DCBC8FE60E294A5083EE869A6F674A9A13"/>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3">
    <w:name w:val="8DC84D758CBB4856980DE219A595838213"/>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3">
    <w:name w:val="19348BB550A44C719CFCCAD20AD1CD9613"/>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3">
    <w:name w:val="1C10BC04336946E39C0881CA7473AA9713"/>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3">
    <w:name w:val="3E8FB2E7BEF045ECBDEE6F45F4FF4B3213"/>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3">
    <w:name w:val="52F45FE0593246CDA28922B193F8E0D013"/>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1">
    <w:name w:val="3689AD8551C640B6A8BD66B372BC17A411"/>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0">
    <w:name w:val="BE055FED84564CDD826B6118E307CF9810"/>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8">
    <w:name w:val="2BE1533F51B64E8098E562E57C93180B8"/>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8">
    <w:name w:val="EBBBA1E6149C4F7582F4C7B900B381A18"/>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8">
    <w:name w:val="F57D6F55807F4397A8C974079B06C1E88"/>
    <w:rsid w:val="00204FF1"/>
    <w:pPr>
      <w:spacing w:before="120" w:after="200" w:line="240" w:lineRule="auto"/>
      <w:jc w:val="both"/>
    </w:pPr>
    <w:rPr>
      <w:rFonts w:ascii="MS Reference Sans Serif" w:eastAsiaTheme="minorHAnsi" w:hAnsi="MS Reference Sans Serif"/>
      <w:sz w:val="20"/>
      <w:lang w:val="en-GB"/>
    </w:rPr>
  </w:style>
  <w:style w:type="paragraph" w:customStyle="1" w:styleId="09E124A7E0164E8A948361A7A38F781E">
    <w:name w:val="09E124A7E0164E8A948361A7A38F781E"/>
    <w:rsid w:val="00204FF1"/>
    <w:pPr>
      <w:keepNext/>
      <w:keepLines/>
      <w:spacing w:before="200" w:after="120" w:line="240" w:lineRule="auto"/>
      <w:jc w:val="both"/>
      <w:outlineLvl w:val="1"/>
    </w:pPr>
    <w:rPr>
      <w:rFonts w:ascii="MS Reference Sans Serif" w:eastAsiaTheme="majorEastAsia" w:hAnsi="MS Reference Sans Serif" w:cstheme="majorBidi"/>
      <w:b/>
      <w:bCs/>
      <w:color w:val="4E917A"/>
      <w:sz w:val="24"/>
      <w:szCs w:val="26"/>
      <w:lang w:val="en-GB"/>
    </w:rPr>
  </w:style>
  <w:style w:type="paragraph" w:customStyle="1" w:styleId="2D6730DE546A4A8480D5B94522F93F8F7">
    <w:name w:val="2D6730DE546A4A8480D5B94522F93F8F7"/>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6">
    <w:name w:val="EE15932FD63F421B825E6AF6FC38F8976"/>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5">
    <w:name w:val="4F3F4986B4AA45628084D8A80123B8C85"/>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4">
    <w:name w:val="496F5F15497C4FBE8555EED3AE048DA014"/>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4">
    <w:name w:val="DCBC8FE60E294A5083EE869A6F674A9A14"/>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4">
    <w:name w:val="8DC84D758CBB4856980DE219A595838214"/>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4">
    <w:name w:val="19348BB550A44C719CFCCAD20AD1CD9614"/>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4">
    <w:name w:val="1C10BC04336946E39C0881CA7473AA9714"/>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4">
    <w:name w:val="3E8FB2E7BEF045ECBDEE6F45F4FF4B3214"/>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4">
    <w:name w:val="52F45FE0593246CDA28922B193F8E0D014"/>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2">
    <w:name w:val="3689AD8551C640B6A8BD66B372BC17A412"/>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1">
    <w:name w:val="BE055FED84564CDD826B6118E307CF9811"/>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9">
    <w:name w:val="2BE1533F51B64E8098E562E57C93180B9"/>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9">
    <w:name w:val="EBBBA1E6149C4F7582F4C7B900B381A19"/>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9">
    <w:name w:val="F57D6F55807F4397A8C974079B06C1E89"/>
    <w:rsid w:val="00204FF1"/>
    <w:pPr>
      <w:spacing w:before="120" w:after="200" w:line="240" w:lineRule="auto"/>
      <w:jc w:val="both"/>
    </w:pPr>
    <w:rPr>
      <w:rFonts w:ascii="MS Reference Sans Serif" w:eastAsiaTheme="minorHAnsi" w:hAnsi="MS Reference Sans Serif"/>
      <w:sz w:val="20"/>
      <w:lang w:val="en-GB"/>
    </w:rPr>
  </w:style>
  <w:style w:type="paragraph" w:customStyle="1" w:styleId="0AAE5F61683C4BA39ED5ACDFF4877E5E">
    <w:name w:val="0AAE5F61683C4BA39ED5ACDFF4877E5E"/>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8">
    <w:name w:val="2D6730DE546A4A8480D5B94522F93F8F8"/>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7">
    <w:name w:val="EE15932FD63F421B825E6AF6FC38F8977"/>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6">
    <w:name w:val="4F3F4986B4AA45628084D8A80123B8C86"/>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5">
    <w:name w:val="496F5F15497C4FBE8555EED3AE048DA015"/>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5">
    <w:name w:val="DCBC8FE60E294A5083EE869A6F674A9A15"/>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5">
    <w:name w:val="8DC84D758CBB4856980DE219A595838215"/>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5">
    <w:name w:val="19348BB550A44C719CFCCAD20AD1CD9615"/>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5">
    <w:name w:val="1C10BC04336946E39C0881CA7473AA9715"/>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5">
    <w:name w:val="3E8FB2E7BEF045ECBDEE6F45F4FF4B3215"/>
    <w:rsid w:val="00204FF1"/>
    <w:pPr>
      <w:spacing w:before="120" w:after="200" w:line="240" w:lineRule="auto"/>
      <w:jc w:val="both"/>
    </w:pPr>
    <w:rPr>
      <w:rFonts w:ascii="MS Reference Sans Serif" w:eastAsiaTheme="minorHAnsi" w:hAnsi="MS Reference Sans Serif"/>
      <w:sz w:val="20"/>
      <w:lang w:val="en-GB"/>
    </w:rPr>
  </w:style>
  <w:style w:type="paragraph" w:customStyle="1" w:styleId="4F0FAD0856794C31A0BE19FD10232027">
    <w:name w:val="4F0FAD0856794C31A0BE19FD10232027"/>
    <w:rsid w:val="00204FF1"/>
    <w:rPr>
      <w:lang w:val="en-GB" w:eastAsia="en-GB"/>
    </w:rPr>
  </w:style>
  <w:style w:type="paragraph" w:customStyle="1" w:styleId="506FCE502B9D4F3C88B07814F7CA5FAF">
    <w:name w:val="506FCE502B9D4F3C88B07814F7CA5FAF"/>
    <w:rsid w:val="00204FF1"/>
    <w:rPr>
      <w:lang w:val="en-GB" w:eastAsia="en-GB"/>
    </w:rPr>
  </w:style>
  <w:style w:type="paragraph" w:customStyle="1" w:styleId="DA956B4ADD6D4DC09A82AC65F9F33913">
    <w:name w:val="DA956B4ADD6D4DC09A82AC65F9F33913"/>
    <w:rsid w:val="00204FF1"/>
    <w:rPr>
      <w:lang w:val="en-GB" w:eastAsia="en-GB"/>
    </w:rPr>
  </w:style>
  <w:style w:type="paragraph" w:customStyle="1" w:styleId="A3867CCD66834D2990025FE3A5BEBC27">
    <w:name w:val="A3867CCD66834D2990025FE3A5BEBC27"/>
    <w:rsid w:val="00204FF1"/>
    <w:rPr>
      <w:lang w:val="en-GB" w:eastAsia="en-GB"/>
    </w:rPr>
  </w:style>
  <w:style w:type="paragraph" w:customStyle="1" w:styleId="52F45FE0593246CDA28922B193F8E0D015">
    <w:name w:val="52F45FE0593246CDA28922B193F8E0D015"/>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3">
    <w:name w:val="3689AD8551C640B6A8BD66B372BC17A413"/>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2">
    <w:name w:val="BE055FED84564CDD826B6118E307CF9812"/>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0">
    <w:name w:val="2BE1533F51B64E8098E562E57C93180B10"/>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0">
    <w:name w:val="EBBBA1E6149C4F7582F4C7B900B381A110"/>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0">
    <w:name w:val="F57D6F55807F4397A8C974079B06C1E810"/>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
    <w:name w:val="8F71D76E411D4133AFFD10D87DC3E38D"/>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9">
    <w:name w:val="2D6730DE546A4A8480D5B94522F93F8F9"/>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8">
    <w:name w:val="EE15932FD63F421B825E6AF6FC38F8978"/>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7">
    <w:name w:val="4F3F4986B4AA45628084D8A80123B8C87"/>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6">
    <w:name w:val="496F5F15497C4FBE8555EED3AE048DA016"/>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6">
    <w:name w:val="DCBC8FE60E294A5083EE869A6F674A9A16"/>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6">
    <w:name w:val="8DC84D758CBB4856980DE219A595838216"/>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6">
    <w:name w:val="19348BB550A44C719CFCCAD20AD1CD9616"/>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6">
    <w:name w:val="1C10BC04336946E39C0881CA7473AA9716"/>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6">
    <w:name w:val="3E8FB2E7BEF045ECBDEE6F45F4FF4B3216"/>
    <w:rsid w:val="00204FF1"/>
    <w:pPr>
      <w:spacing w:before="120" w:after="200" w:line="240" w:lineRule="auto"/>
      <w:jc w:val="both"/>
    </w:pPr>
    <w:rPr>
      <w:rFonts w:ascii="MS Reference Sans Serif" w:eastAsiaTheme="minorHAnsi" w:hAnsi="MS Reference Sans Serif"/>
      <w:sz w:val="20"/>
      <w:lang w:val="en-GB"/>
    </w:rPr>
  </w:style>
  <w:style w:type="paragraph" w:customStyle="1" w:styleId="70D0D5E72B174D358AF207D627FCACD6">
    <w:name w:val="70D0D5E72B174D358AF207D627FCACD6"/>
    <w:rsid w:val="00204FF1"/>
    <w:rPr>
      <w:lang w:val="en-GB" w:eastAsia="en-GB"/>
    </w:rPr>
  </w:style>
  <w:style w:type="paragraph" w:customStyle="1" w:styleId="3DEE77B604B645E6B4F5A7301E9FBE79">
    <w:name w:val="3DEE77B604B645E6B4F5A7301E9FBE79"/>
    <w:rsid w:val="00204FF1"/>
    <w:rPr>
      <w:lang w:val="en-GB" w:eastAsia="en-GB"/>
    </w:rPr>
  </w:style>
  <w:style w:type="paragraph" w:customStyle="1" w:styleId="743C93D70D1240FDA26B888132673856">
    <w:name w:val="743C93D70D1240FDA26B888132673856"/>
    <w:rsid w:val="00204FF1"/>
    <w:rPr>
      <w:lang w:val="en-GB" w:eastAsia="en-GB"/>
    </w:rPr>
  </w:style>
  <w:style w:type="paragraph" w:customStyle="1" w:styleId="0AB6FF92A8D74D56A1C5F159DB6B5EA5">
    <w:name w:val="0AB6FF92A8D74D56A1C5F159DB6B5EA5"/>
    <w:rsid w:val="00204FF1"/>
    <w:rPr>
      <w:lang w:val="en-GB" w:eastAsia="en-GB"/>
    </w:rPr>
  </w:style>
  <w:style w:type="paragraph" w:customStyle="1" w:styleId="CA96994618414AE1B03A07027ED30FA5">
    <w:name w:val="CA96994618414AE1B03A07027ED30FA5"/>
    <w:rsid w:val="00204FF1"/>
    <w:rPr>
      <w:lang w:val="en-GB" w:eastAsia="en-GB"/>
    </w:rPr>
  </w:style>
  <w:style w:type="paragraph" w:customStyle="1" w:styleId="7F800BB2666942D893F522ABFA3D4DA2">
    <w:name w:val="7F800BB2666942D893F522ABFA3D4DA2"/>
    <w:rsid w:val="00204FF1"/>
    <w:rPr>
      <w:lang w:val="en-GB" w:eastAsia="en-GB"/>
    </w:rPr>
  </w:style>
  <w:style w:type="paragraph" w:customStyle="1" w:styleId="D04EBCF18DEE424590BC5032C60E67F3">
    <w:name w:val="D04EBCF18DEE424590BC5032C60E67F3"/>
    <w:rsid w:val="00204FF1"/>
    <w:rPr>
      <w:lang w:val="en-GB" w:eastAsia="en-GB"/>
    </w:rPr>
  </w:style>
  <w:style w:type="paragraph" w:customStyle="1" w:styleId="3EDCD2B01A2D4B2782258D6705D8F91D">
    <w:name w:val="3EDCD2B01A2D4B2782258D6705D8F91D"/>
    <w:rsid w:val="00204FF1"/>
    <w:rPr>
      <w:lang w:val="en-GB" w:eastAsia="en-GB"/>
    </w:rPr>
  </w:style>
  <w:style w:type="paragraph" w:customStyle="1" w:styleId="52F45FE0593246CDA28922B193F8E0D016">
    <w:name w:val="52F45FE0593246CDA28922B193F8E0D016"/>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4">
    <w:name w:val="3689AD8551C640B6A8BD66B372BC17A414"/>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3">
    <w:name w:val="BE055FED84564CDD826B6118E307CF9813"/>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1">
    <w:name w:val="2BE1533F51B64E8098E562E57C93180B11"/>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1">
    <w:name w:val="EBBBA1E6149C4F7582F4C7B900B381A111"/>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1">
    <w:name w:val="F57D6F55807F4397A8C974079B06C1E811"/>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
    <w:name w:val="8F71D76E411D4133AFFD10D87DC3E38D1"/>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
    <w:name w:val="0C7F5BA618F1406E80CE87622820B9F3"/>
    <w:rsid w:val="00204FF1"/>
    <w:pPr>
      <w:spacing w:before="120" w:after="200" w:line="240" w:lineRule="auto"/>
      <w:jc w:val="both"/>
    </w:pPr>
    <w:rPr>
      <w:rFonts w:ascii="MS Reference Sans Serif" w:eastAsiaTheme="minorHAnsi" w:hAnsi="MS Reference Sans Serif"/>
      <w:sz w:val="20"/>
      <w:lang w:val="en-GB"/>
    </w:rPr>
  </w:style>
  <w:style w:type="paragraph" w:customStyle="1" w:styleId="70D0D5E72B174D358AF207D627FCACD61">
    <w:name w:val="70D0D5E72B174D358AF207D627FCACD61"/>
    <w:rsid w:val="00204FF1"/>
    <w:pPr>
      <w:spacing w:before="120" w:after="200" w:line="240" w:lineRule="auto"/>
      <w:jc w:val="both"/>
    </w:pPr>
    <w:rPr>
      <w:rFonts w:ascii="MS Reference Sans Serif" w:eastAsiaTheme="minorHAnsi" w:hAnsi="MS Reference Sans Serif"/>
      <w:sz w:val="20"/>
      <w:lang w:val="en-GB"/>
    </w:rPr>
  </w:style>
  <w:style w:type="paragraph" w:customStyle="1" w:styleId="3DEE77B604B645E6B4F5A7301E9FBE791">
    <w:name w:val="3DEE77B604B645E6B4F5A7301E9FBE791"/>
    <w:rsid w:val="00204FF1"/>
    <w:pPr>
      <w:spacing w:before="120" w:after="200" w:line="240" w:lineRule="auto"/>
      <w:jc w:val="both"/>
    </w:pPr>
    <w:rPr>
      <w:rFonts w:ascii="MS Reference Sans Serif" w:eastAsiaTheme="minorHAnsi" w:hAnsi="MS Reference Sans Serif"/>
      <w:sz w:val="20"/>
      <w:lang w:val="en-GB"/>
    </w:rPr>
  </w:style>
  <w:style w:type="paragraph" w:customStyle="1" w:styleId="743C93D70D1240FDA26B8881326738561">
    <w:name w:val="743C93D70D1240FDA26B8881326738561"/>
    <w:rsid w:val="00204FF1"/>
    <w:pPr>
      <w:spacing w:before="120" w:after="200" w:line="240" w:lineRule="auto"/>
      <w:jc w:val="both"/>
    </w:pPr>
    <w:rPr>
      <w:rFonts w:ascii="MS Reference Sans Serif" w:eastAsiaTheme="minorHAnsi" w:hAnsi="MS Reference Sans Serif"/>
      <w:sz w:val="20"/>
      <w:lang w:val="en-GB"/>
    </w:rPr>
  </w:style>
  <w:style w:type="paragraph" w:customStyle="1" w:styleId="0AB6FF92A8D74D56A1C5F159DB6B5EA51">
    <w:name w:val="0AB6FF92A8D74D56A1C5F159DB6B5EA51"/>
    <w:rsid w:val="00204FF1"/>
    <w:pPr>
      <w:spacing w:before="120" w:after="200" w:line="240" w:lineRule="auto"/>
      <w:jc w:val="both"/>
    </w:pPr>
    <w:rPr>
      <w:rFonts w:ascii="MS Reference Sans Serif" w:eastAsiaTheme="minorHAnsi" w:hAnsi="MS Reference Sans Serif"/>
      <w:sz w:val="20"/>
      <w:lang w:val="en-GB"/>
    </w:rPr>
  </w:style>
  <w:style w:type="paragraph" w:customStyle="1" w:styleId="CA96994618414AE1B03A07027ED30FA51">
    <w:name w:val="CA96994618414AE1B03A07027ED30FA51"/>
    <w:rsid w:val="00204FF1"/>
    <w:pPr>
      <w:spacing w:before="120" w:after="200" w:line="240" w:lineRule="auto"/>
      <w:jc w:val="both"/>
    </w:pPr>
    <w:rPr>
      <w:rFonts w:ascii="MS Reference Sans Serif" w:eastAsiaTheme="minorHAnsi" w:hAnsi="MS Reference Sans Serif"/>
      <w:sz w:val="20"/>
      <w:lang w:val="en-GB"/>
    </w:rPr>
  </w:style>
  <w:style w:type="paragraph" w:customStyle="1" w:styleId="7F800BB2666942D893F522ABFA3D4DA21">
    <w:name w:val="7F800BB2666942D893F522ABFA3D4DA21"/>
    <w:rsid w:val="00204FF1"/>
    <w:pPr>
      <w:spacing w:before="120" w:after="200" w:line="240" w:lineRule="auto"/>
      <w:jc w:val="both"/>
    </w:pPr>
    <w:rPr>
      <w:rFonts w:ascii="MS Reference Sans Serif" w:eastAsiaTheme="minorHAnsi" w:hAnsi="MS Reference Sans Serif"/>
      <w:sz w:val="20"/>
      <w:lang w:val="en-GB"/>
    </w:rPr>
  </w:style>
  <w:style w:type="paragraph" w:customStyle="1" w:styleId="D04EBCF18DEE424590BC5032C60E67F31">
    <w:name w:val="D04EBCF18DEE424590BC5032C60E67F31"/>
    <w:rsid w:val="00204FF1"/>
    <w:pPr>
      <w:spacing w:before="120" w:after="200" w:line="240" w:lineRule="auto"/>
      <w:jc w:val="both"/>
    </w:pPr>
    <w:rPr>
      <w:rFonts w:ascii="MS Reference Sans Serif" w:eastAsiaTheme="minorHAnsi" w:hAnsi="MS Reference Sans Serif"/>
      <w:sz w:val="20"/>
      <w:lang w:val="en-GB"/>
    </w:rPr>
  </w:style>
  <w:style w:type="paragraph" w:customStyle="1" w:styleId="3EDCD2B01A2D4B2782258D6705D8F91D1">
    <w:name w:val="3EDCD2B01A2D4B2782258D6705D8F91D1"/>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0">
    <w:name w:val="2D6730DE546A4A8480D5B94522F93F8F10"/>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9">
    <w:name w:val="EE15932FD63F421B825E6AF6FC38F8979"/>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8">
    <w:name w:val="4F3F4986B4AA45628084D8A80123B8C88"/>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7">
    <w:name w:val="496F5F15497C4FBE8555EED3AE048DA017"/>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7">
    <w:name w:val="DCBC8FE60E294A5083EE869A6F674A9A17"/>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7">
    <w:name w:val="8DC84D758CBB4856980DE219A595838217"/>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7">
    <w:name w:val="19348BB550A44C719CFCCAD20AD1CD9617"/>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7">
    <w:name w:val="1C10BC04336946E39C0881CA7473AA9717"/>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7">
    <w:name w:val="3E8FB2E7BEF045ECBDEE6F45F4FF4B3217"/>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7">
    <w:name w:val="52F45FE0593246CDA28922B193F8E0D017"/>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5">
    <w:name w:val="3689AD8551C640B6A8BD66B372BC17A415"/>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4">
    <w:name w:val="BE055FED84564CDD826B6118E307CF9814"/>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2">
    <w:name w:val="2BE1533F51B64E8098E562E57C93180B12"/>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2">
    <w:name w:val="EBBBA1E6149C4F7582F4C7B900B381A112"/>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2">
    <w:name w:val="F57D6F55807F4397A8C974079B06C1E812"/>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
    <w:name w:val="8F71D76E411D4133AFFD10D87DC3E38D2"/>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
    <w:name w:val="0C7F5BA618F1406E80CE87622820B9F31"/>
    <w:rsid w:val="00204FF1"/>
    <w:pPr>
      <w:spacing w:before="120" w:after="200" w:line="240" w:lineRule="auto"/>
      <w:jc w:val="both"/>
    </w:pPr>
    <w:rPr>
      <w:rFonts w:ascii="MS Reference Sans Serif" w:eastAsiaTheme="minorHAnsi" w:hAnsi="MS Reference Sans Serif"/>
      <w:sz w:val="20"/>
      <w:lang w:val="en-GB"/>
    </w:rPr>
  </w:style>
  <w:style w:type="paragraph" w:customStyle="1" w:styleId="70D0D5E72B174D358AF207D627FCACD62">
    <w:name w:val="70D0D5E72B174D358AF207D627FCACD62"/>
    <w:rsid w:val="00204FF1"/>
    <w:pPr>
      <w:spacing w:before="120" w:after="200" w:line="240" w:lineRule="auto"/>
      <w:jc w:val="both"/>
    </w:pPr>
    <w:rPr>
      <w:rFonts w:ascii="MS Reference Sans Serif" w:eastAsiaTheme="minorHAnsi" w:hAnsi="MS Reference Sans Serif"/>
      <w:sz w:val="20"/>
      <w:lang w:val="en-GB"/>
    </w:rPr>
  </w:style>
  <w:style w:type="paragraph" w:customStyle="1" w:styleId="3DEE77B604B645E6B4F5A7301E9FBE792">
    <w:name w:val="3DEE77B604B645E6B4F5A7301E9FBE792"/>
    <w:rsid w:val="00204FF1"/>
    <w:pPr>
      <w:spacing w:before="120" w:after="200" w:line="240" w:lineRule="auto"/>
      <w:jc w:val="both"/>
    </w:pPr>
    <w:rPr>
      <w:rFonts w:ascii="MS Reference Sans Serif" w:eastAsiaTheme="minorHAnsi" w:hAnsi="MS Reference Sans Serif"/>
      <w:sz w:val="20"/>
      <w:lang w:val="en-GB"/>
    </w:rPr>
  </w:style>
  <w:style w:type="paragraph" w:customStyle="1" w:styleId="743C93D70D1240FDA26B8881326738562">
    <w:name w:val="743C93D70D1240FDA26B8881326738562"/>
    <w:rsid w:val="00204FF1"/>
    <w:pPr>
      <w:spacing w:before="120" w:after="200" w:line="240" w:lineRule="auto"/>
      <w:jc w:val="both"/>
    </w:pPr>
    <w:rPr>
      <w:rFonts w:ascii="MS Reference Sans Serif" w:eastAsiaTheme="minorHAnsi" w:hAnsi="MS Reference Sans Serif"/>
      <w:sz w:val="20"/>
      <w:lang w:val="en-GB"/>
    </w:rPr>
  </w:style>
  <w:style w:type="paragraph" w:customStyle="1" w:styleId="0AB6FF92A8D74D56A1C5F159DB6B5EA52">
    <w:name w:val="0AB6FF92A8D74D56A1C5F159DB6B5EA52"/>
    <w:rsid w:val="00204FF1"/>
    <w:pPr>
      <w:spacing w:before="120" w:after="200" w:line="240" w:lineRule="auto"/>
      <w:jc w:val="both"/>
    </w:pPr>
    <w:rPr>
      <w:rFonts w:ascii="MS Reference Sans Serif" w:eastAsiaTheme="minorHAnsi" w:hAnsi="MS Reference Sans Serif"/>
      <w:sz w:val="20"/>
      <w:lang w:val="en-GB"/>
    </w:rPr>
  </w:style>
  <w:style w:type="paragraph" w:customStyle="1" w:styleId="CA96994618414AE1B03A07027ED30FA52">
    <w:name w:val="CA96994618414AE1B03A07027ED30FA52"/>
    <w:rsid w:val="00204FF1"/>
    <w:pPr>
      <w:spacing w:before="120" w:after="200" w:line="240" w:lineRule="auto"/>
      <w:jc w:val="both"/>
    </w:pPr>
    <w:rPr>
      <w:rFonts w:ascii="MS Reference Sans Serif" w:eastAsiaTheme="minorHAnsi" w:hAnsi="MS Reference Sans Serif"/>
      <w:sz w:val="20"/>
      <w:lang w:val="en-GB"/>
    </w:rPr>
  </w:style>
  <w:style w:type="paragraph" w:customStyle="1" w:styleId="7F800BB2666942D893F522ABFA3D4DA22">
    <w:name w:val="7F800BB2666942D893F522ABFA3D4DA22"/>
    <w:rsid w:val="00204FF1"/>
    <w:pPr>
      <w:spacing w:before="120" w:after="200" w:line="240" w:lineRule="auto"/>
      <w:jc w:val="both"/>
    </w:pPr>
    <w:rPr>
      <w:rFonts w:ascii="MS Reference Sans Serif" w:eastAsiaTheme="minorHAnsi" w:hAnsi="MS Reference Sans Serif"/>
      <w:sz w:val="20"/>
      <w:lang w:val="en-GB"/>
    </w:rPr>
  </w:style>
  <w:style w:type="paragraph" w:customStyle="1" w:styleId="D04EBCF18DEE424590BC5032C60E67F32">
    <w:name w:val="D04EBCF18DEE424590BC5032C60E67F32"/>
    <w:rsid w:val="00204FF1"/>
    <w:pPr>
      <w:spacing w:before="120" w:after="200" w:line="240" w:lineRule="auto"/>
      <w:jc w:val="both"/>
    </w:pPr>
    <w:rPr>
      <w:rFonts w:ascii="MS Reference Sans Serif" w:eastAsiaTheme="minorHAnsi" w:hAnsi="MS Reference Sans Serif"/>
      <w:sz w:val="20"/>
      <w:lang w:val="en-GB"/>
    </w:rPr>
  </w:style>
  <w:style w:type="paragraph" w:customStyle="1" w:styleId="3EDCD2B01A2D4B2782258D6705D8F91D2">
    <w:name w:val="3EDCD2B01A2D4B2782258D6705D8F91D2"/>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1">
    <w:name w:val="2D6730DE546A4A8480D5B94522F93F8F11"/>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0">
    <w:name w:val="EE15932FD63F421B825E6AF6FC38F89710"/>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9">
    <w:name w:val="4F3F4986B4AA45628084D8A80123B8C89"/>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8">
    <w:name w:val="496F5F15497C4FBE8555EED3AE048DA018"/>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8">
    <w:name w:val="DCBC8FE60E294A5083EE869A6F674A9A18"/>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8">
    <w:name w:val="8DC84D758CBB4856980DE219A595838218"/>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8">
    <w:name w:val="19348BB550A44C719CFCCAD20AD1CD9618"/>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8">
    <w:name w:val="1C10BC04336946E39C0881CA7473AA9718"/>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8">
    <w:name w:val="3E8FB2E7BEF045ECBDEE6F45F4FF4B3218"/>
    <w:rsid w:val="00204FF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
    <w:name w:val="B4C3F465FF1546B09971E9810ECC8ADC"/>
    <w:rsid w:val="00204FF1"/>
    <w:rPr>
      <w:lang w:val="en-GB" w:eastAsia="en-GB"/>
    </w:rPr>
  </w:style>
  <w:style w:type="paragraph" w:customStyle="1" w:styleId="7A5A6F27BFBC479898FB2F7A4221E050">
    <w:name w:val="7A5A6F27BFBC479898FB2F7A4221E050"/>
    <w:rsid w:val="00204FF1"/>
    <w:rPr>
      <w:lang w:val="en-GB" w:eastAsia="en-GB"/>
    </w:rPr>
  </w:style>
  <w:style w:type="paragraph" w:customStyle="1" w:styleId="F92144821E87410F855F309D866C873D">
    <w:name w:val="F92144821E87410F855F309D866C873D"/>
    <w:rsid w:val="00204FF1"/>
    <w:rPr>
      <w:lang w:val="en-GB" w:eastAsia="en-GB"/>
    </w:rPr>
  </w:style>
  <w:style w:type="paragraph" w:customStyle="1" w:styleId="F489EE104BD349628EB4A9CB79989163">
    <w:name w:val="F489EE104BD349628EB4A9CB79989163"/>
    <w:rsid w:val="00204FF1"/>
    <w:rPr>
      <w:lang w:val="en-GB" w:eastAsia="en-GB"/>
    </w:rPr>
  </w:style>
  <w:style w:type="paragraph" w:customStyle="1" w:styleId="D8DBB82161274609A6AD9B2BA03436EB">
    <w:name w:val="D8DBB82161274609A6AD9B2BA03436EB"/>
    <w:rsid w:val="00204FF1"/>
    <w:rPr>
      <w:lang w:val="en-GB" w:eastAsia="en-GB"/>
    </w:rPr>
  </w:style>
  <w:style w:type="paragraph" w:customStyle="1" w:styleId="CDD495ADC9F34E13A3D7471F5C875617">
    <w:name w:val="CDD495ADC9F34E13A3D7471F5C875617"/>
    <w:rsid w:val="00204FF1"/>
    <w:rPr>
      <w:lang w:val="en-GB" w:eastAsia="en-GB"/>
    </w:rPr>
  </w:style>
  <w:style w:type="paragraph" w:customStyle="1" w:styleId="58A120AA8CA34BBCA0AF4A9EE965897F">
    <w:name w:val="58A120AA8CA34BBCA0AF4A9EE965897F"/>
    <w:rsid w:val="00204FF1"/>
    <w:rPr>
      <w:lang w:val="en-GB" w:eastAsia="en-GB"/>
    </w:rPr>
  </w:style>
  <w:style w:type="paragraph" w:customStyle="1" w:styleId="4420FD3C9FA34C918DF9D94A09589FC6">
    <w:name w:val="4420FD3C9FA34C918DF9D94A09589FC6"/>
    <w:rsid w:val="00204FF1"/>
    <w:rPr>
      <w:lang w:val="en-GB" w:eastAsia="en-GB"/>
    </w:rPr>
  </w:style>
  <w:style w:type="paragraph" w:customStyle="1" w:styleId="52F45FE0593246CDA28922B193F8E0D018">
    <w:name w:val="52F45FE0593246CDA28922B193F8E0D018"/>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6">
    <w:name w:val="3689AD8551C640B6A8BD66B372BC17A416"/>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5">
    <w:name w:val="BE055FED84564CDD826B6118E307CF9815"/>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3">
    <w:name w:val="2BE1533F51B64E8098E562E57C93180B13"/>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3">
    <w:name w:val="EBBBA1E6149C4F7582F4C7B900B381A113"/>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3">
    <w:name w:val="F57D6F55807F4397A8C974079B06C1E813"/>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
    <w:name w:val="8F71D76E411D4133AFFD10D87DC3E38D3"/>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2">
    <w:name w:val="0C7F5BA618F1406E80CE87622820B9F32"/>
    <w:rsid w:val="00204FF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
    <w:name w:val="B4C3F465FF1546B09971E9810ECC8ADC1"/>
    <w:rsid w:val="00204FF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
    <w:name w:val="7A5A6F27BFBC479898FB2F7A4221E0501"/>
    <w:rsid w:val="00204FF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
    <w:name w:val="F92144821E87410F855F309D866C873D1"/>
    <w:rsid w:val="00204FF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
    <w:name w:val="F489EE104BD349628EB4A9CB799891631"/>
    <w:rsid w:val="00204FF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
    <w:name w:val="D8DBB82161274609A6AD9B2BA03436EB1"/>
    <w:rsid w:val="00204FF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
    <w:name w:val="CDD495ADC9F34E13A3D7471F5C8756171"/>
    <w:rsid w:val="00204FF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
    <w:name w:val="58A120AA8CA34BBCA0AF4A9EE965897F1"/>
    <w:rsid w:val="00204FF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
    <w:name w:val="4420FD3C9FA34C918DF9D94A09589FC61"/>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2">
    <w:name w:val="2D6730DE546A4A8480D5B94522F93F8F12"/>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1">
    <w:name w:val="EE15932FD63F421B825E6AF6FC38F89711"/>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0">
    <w:name w:val="4F3F4986B4AA45628084D8A80123B8C810"/>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19">
    <w:name w:val="496F5F15497C4FBE8555EED3AE048DA019"/>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19">
    <w:name w:val="DCBC8FE60E294A5083EE869A6F674A9A19"/>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19">
    <w:name w:val="8DC84D758CBB4856980DE219A595838219"/>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19">
    <w:name w:val="19348BB550A44C719CFCCAD20AD1CD9619"/>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19">
    <w:name w:val="1C10BC04336946E39C0881CA7473AA9719"/>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19">
    <w:name w:val="3E8FB2E7BEF045ECBDEE6F45F4FF4B3219"/>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19">
    <w:name w:val="52F45FE0593246CDA28922B193F8E0D019"/>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7">
    <w:name w:val="3689AD8551C640B6A8BD66B372BC17A417"/>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6">
    <w:name w:val="BE055FED84564CDD826B6118E307CF9816"/>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4">
    <w:name w:val="2BE1533F51B64E8098E562E57C93180B14"/>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4">
    <w:name w:val="EBBBA1E6149C4F7582F4C7B900B381A114"/>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4">
    <w:name w:val="F57D6F55807F4397A8C974079B06C1E814"/>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4">
    <w:name w:val="8F71D76E411D4133AFFD10D87DC3E38D4"/>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3">
    <w:name w:val="0C7F5BA618F1406E80CE87622820B9F33"/>
    <w:rsid w:val="00204FF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
    <w:name w:val="B4C3F465FF1546B09971E9810ECC8ADC2"/>
    <w:rsid w:val="00204FF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
    <w:name w:val="7A5A6F27BFBC479898FB2F7A4221E0502"/>
    <w:rsid w:val="00204FF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
    <w:name w:val="F92144821E87410F855F309D866C873D2"/>
    <w:rsid w:val="00204FF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
    <w:name w:val="F489EE104BD349628EB4A9CB799891632"/>
    <w:rsid w:val="00204FF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
    <w:name w:val="D8DBB82161274609A6AD9B2BA03436EB2"/>
    <w:rsid w:val="00204FF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
    <w:name w:val="CDD495ADC9F34E13A3D7471F5C8756172"/>
    <w:rsid w:val="00204FF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
    <w:name w:val="58A120AA8CA34BBCA0AF4A9EE965897F2"/>
    <w:rsid w:val="00204FF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
    <w:name w:val="4420FD3C9FA34C918DF9D94A09589FC62"/>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3">
    <w:name w:val="2D6730DE546A4A8480D5B94522F93F8F13"/>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2">
    <w:name w:val="EE15932FD63F421B825E6AF6FC38F89712"/>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1">
    <w:name w:val="4F3F4986B4AA45628084D8A80123B8C811"/>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0">
    <w:name w:val="496F5F15497C4FBE8555EED3AE048DA020"/>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0">
    <w:name w:val="DCBC8FE60E294A5083EE869A6F674A9A20"/>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0">
    <w:name w:val="8DC84D758CBB4856980DE219A595838220"/>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0">
    <w:name w:val="19348BB550A44C719CFCCAD20AD1CD9620"/>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0">
    <w:name w:val="1C10BC04336946E39C0881CA7473AA9720"/>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0">
    <w:name w:val="3E8FB2E7BEF045ECBDEE6F45F4FF4B3220"/>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0">
    <w:name w:val="52F45FE0593246CDA28922B193F8E0D020"/>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8">
    <w:name w:val="3689AD8551C640B6A8BD66B372BC17A418"/>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7">
    <w:name w:val="BE055FED84564CDD826B6118E307CF9817"/>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5">
    <w:name w:val="2BE1533F51B64E8098E562E57C93180B15"/>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5">
    <w:name w:val="EBBBA1E6149C4F7582F4C7B900B381A115"/>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5">
    <w:name w:val="F57D6F55807F4397A8C974079B06C1E815"/>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5">
    <w:name w:val="8F71D76E411D4133AFFD10D87DC3E38D5"/>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4">
    <w:name w:val="0C7F5BA618F1406E80CE87622820B9F34"/>
    <w:rsid w:val="00204FF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
    <w:name w:val="B4C3F465FF1546B09971E9810ECC8ADC3"/>
    <w:rsid w:val="00204FF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
    <w:name w:val="7A5A6F27BFBC479898FB2F7A4221E0503"/>
    <w:rsid w:val="00204FF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
    <w:name w:val="F92144821E87410F855F309D866C873D3"/>
    <w:rsid w:val="00204FF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
    <w:name w:val="F489EE104BD349628EB4A9CB799891633"/>
    <w:rsid w:val="00204FF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
    <w:name w:val="D8DBB82161274609A6AD9B2BA03436EB3"/>
    <w:rsid w:val="00204FF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
    <w:name w:val="CDD495ADC9F34E13A3D7471F5C8756173"/>
    <w:rsid w:val="00204FF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
    <w:name w:val="58A120AA8CA34BBCA0AF4A9EE965897F3"/>
    <w:rsid w:val="00204FF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
    <w:name w:val="4420FD3C9FA34C918DF9D94A09589FC63"/>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4">
    <w:name w:val="2D6730DE546A4A8480D5B94522F93F8F14"/>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3">
    <w:name w:val="EE15932FD63F421B825E6AF6FC38F89713"/>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2">
    <w:name w:val="4F3F4986B4AA45628084D8A80123B8C812"/>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1">
    <w:name w:val="496F5F15497C4FBE8555EED3AE048DA021"/>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1">
    <w:name w:val="DCBC8FE60E294A5083EE869A6F674A9A21"/>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1">
    <w:name w:val="8DC84D758CBB4856980DE219A595838221"/>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1">
    <w:name w:val="19348BB550A44C719CFCCAD20AD1CD9621"/>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1">
    <w:name w:val="1C10BC04336946E39C0881CA7473AA9721"/>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1">
    <w:name w:val="3E8FB2E7BEF045ECBDEE6F45F4FF4B3221"/>
    <w:rsid w:val="00204FF1"/>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
    <w:name w:val="3261593CE7B2418B98873CE8D29CE9D8"/>
    <w:rsid w:val="00204FF1"/>
    <w:rPr>
      <w:lang w:val="en-GB" w:eastAsia="en-GB"/>
    </w:rPr>
  </w:style>
  <w:style w:type="paragraph" w:customStyle="1" w:styleId="6446305BBB4B417AA453376416B35BDB">
    <w:name w:val="6446305BBB4B417AA453376416B35BDB"/>
    <w:rsid w:val="00204FF1"/>
    <w:rPr>
      <w:lang w:val="en-GB" w:eastAsia="en-GB"/>
    </w:rPr>
  </w:style>
  <w:style w:type="paragraph" w:customStyle="1" w:styleId="6631D4ADB19E4072AC0CC88C0CD715CD">
    <w:name w:val="6631D4ADB19E4072AC0CC88C0CD715CD"/>
    <w:rsid w:val="00204FF1"/>
    <w:rPr>
      <w:lang w:val="en-GB" w:eastAsia="en-GB"/>
    </w:rPr>
  </w:style>
  <w:style w:type="paragraph" w:customStyle="1" w:styleId="2F369E556C594CFB9085543ECCE31F29">
    <w:name w:val="2F369E556C594CFB9085543ECCE31F29"/>
    <w:rsid w:val="00204FF1"/>
    <w:rPr>
      <w:lang w:val="en-GB" w:eastAsia="en-GB"/>
    </w:rPr>
  </w:style>
  <w:style w:type="paragraph" w:customStyle="1" w:styleId="52F45FE0593246CDA28922B193F8E0D021">
    <w:name w:val="52F45FE0593246CDA28922B193F8E0D021"/>
    <w:rsid w:val="00204FF1"/>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19">
    <w:name w:val="3689AD8551C640B6A8BD66B372BC17A419"/>
    <w:rsid w:val="00204FF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8">
    <w:name w:val="BE055FED84564CDD826B6118E307CF9818"/>
    <w:rsid w:val="00204FF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6">
    <w:name w:val="2BE1533F51B64E8098E562E57C93180B16"/>
    <w:rsid w:val="00204FF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6">
    <w:name w:val="EBBBA1E6149C4F7582F4C7B900B381A116"/>
    <w:rsid w:val="00204FF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6">
    <w:name w:val="F57D6F55807F4397A8C974079B06C1E816"/>
    <w:rsid w:val="00204FF1"/>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6">
    <w:name w:val="8F71D76E411D4133AFFD10D87DC3E38D6"/>
    <w:rsid w:val="00204FF1"/>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5">
    <w:name w:val="0C7F5BA618F1406E80CE87622820B9F35"/>
    <w:rsid w:val="00204FF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4">
    <w:name w:val="B4C3F465FF1546B09971E9810ECC8ADC4"/>
    <w:rsid w:val="00204FF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4">
    <w:name w:val="7A5A6F27BFBC479898FB2F7A4221E0504"/>
    <w:rsid w:val="00204FF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4">
    <w:name w:val="F92144821E87410F855F309D866C873D4"/>
    <w:rsid w:val="00204FF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4">
    <w:name w:val="F489EE104BD349628EB4A9CB799891634"/>
    <w:rsid w:val="00204FF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4">
    <w:name w:val="D8DBB82161274609A6AD9B2BA03436EB4"/>
    <w:rsid w:val="00204FF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4">
    <w:name w:val="CDD495ADC9F34E13A3D7471F5C8756174"/>
    <w:rsid w:val="00204FF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4">
    <w:name w:val="58A120AA8CA34BBCA0AF4A9EE965897F4"/>
    <w:rsid w:val="00204FF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4">
    <w:name w:val="4420FD3C9FA34C918DF9D94A09589FC64"/>
    <w:rsid w:val="00204FF1"/>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5">
    <w:name w:val="2D6730DE546A4A8480D5B94522F93F8F15"/>
    <w:rsid w:val="00204FF1"/>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4">
    <w:name w:val="EE15932FD63F421B825E6AF6FC38F89714"/>
    <w:rsid w:val="00204FF1"/>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3">
    <w:name w:val="4F3F4986B4AA45628084D8A80123B8C813"/>
    <w:rsid w:val="00204FF1"/>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
    <w:name w:val="3606548274C84DA9B201B9FF4F80EBC5"/>
    <w:rsid w:val="00204FF1"/>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2">
    <w:name w:val="496F5F15497C4FBE8555EED3AE048DA022"/>
    <w:rsid w:val="00204FF1"/>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2">
    <w:name w:val="DCBC8FE60E294A5083EE869A6F674A9A22"/>
    <w:rsid w:val="00204FF1"/>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2">
    <w:name w:val="8DC84D758CBB4856980DE219A595838222"/>
    <w:rsid w:val="00204FF1"/>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2">
    <w:name w:val="19348BB550A44C719CFCCAD20AD1CD9622"/>
    <w:rsid w:val="00204FF1"/>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2">
    <w:name w:val="1C10BC04336946E39C0881CA7473AA9722"/>
    <w:rsid w:val="00204FF1"/>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2">
    <w:name w:val="3E8FB2E7BEF045ECBDEE6F45F4FF4B3222"/>
    <w:rsid w:val="00204FF1"/>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
    <w:name w:val="B32BE5EBE06E4EABBE8AF9951C5B1E8B"/>
    <w:rsid w:val="00204FF1"/>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
    <w:name w:val="DDE3E0D4AE094413B21F0CE59182B4D9"/>
    <w:rsid w:val="00204FF1"/>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
    <w:name w:val="766C3BBD89F043D981AFF7EF0AA9CE3E"/>
    <w:rsid w:val="00204FF1"/>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
    <w:name w:val="E69A40FB125047A5A3B53A6A575C3758"/>
    <w:rsid w:val="00204FF1"/>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
    <w:name w:val="30B878DA1D644C818EAA39F090087B18"/>
    <w:rsid w:val="00204FF1"/>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
    <w:name w:val="3261593CE7B2418B98873CE8D29CE9D81"/>
    <w:rsid w:val="00204FF1"/>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
    <w:name w:val="6446305BBB4B417AA453376416B35BDB1"/>
    <w:rsid w:val="00204FF1"/>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
    <w:name w:val="6631D4ADB19E4072AC0CC88C0CD715CD1"/>
    <w:rsid w:val="00204FF1"/>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
    <w:name w:val="2F369E556C594CFB9085543ECCE31F291"/>
    <w:rsid w:val="00204FF1"/>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2">
    <w:name w:val="52F45FE0593246CDA28922B193F8E0D022"/>
    <w:rsid w:val="00936462"/>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0">
    <w:name w:val="3689AD8551C640B6A8BD66B372BC17A420"/>
    <w:rsid w:val="00936462"/>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19">
    <w:name w:val="BE055FED84564CDD826B6118E307CF9819"/>
    <w:rsid w:val="00936462"/>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7">
    <w:name w:val="2BE1533F51B64E8098E562E57C93180B17"/>
    <w:rsid w:val="00936462"/>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7">
    <w:name w:val="EBBBA1E6149C4F7582F4C7B900B381A117"/>
    <w:rsid w:val="00936462"/>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7">
    <w:name w:val="F57D6F55807F4397A8C974079B06C1E817"/>
    <w:rsid w:val="00936462"/>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7">
    <w:name w:val="8F71D76E411D4133AFFD10D87DC3E38D7"/>
    <w:rsid w:val="00936462"/>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
    <w:name w:val="8DA4749044614203A7F3EB3E2713E241"/>
    <w:rsid w:val="00936462"/>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3">
    <w:name w:val="52F45FE0593246CDA28922B193F8E0D023"/>
    <w:rsid w:val="00936462"/>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1">
    <w:name w:val="3689AD8551C640B6A8BD66B372BC17A421"/>
    <w:rsid w:val="00936462"/>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0">
    <w:name w:val="BE055FED84564CDD826B6118E307CF9820"/>
    <w:rsid w:val="00936462"/>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8">
    <w:name w:val="2BE1533F51B64E8098E562E57C93180B18"/>
    <w:rsid w:val="00936462"/>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8">
    <w:name w:val="EBBBA1E6149C4F7582F4C7B900B381A118"/>
    <w:rsid w:val="00936462"/>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8">
    <w:name w:val="F57D6F55807F4397A8C974079B06C1E818"/>
    <w:rsid w:val="00936462"/>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8">
    <w:name w:val="8F71D76E411D4133AFFD10D87DC3E38D8"/>
    <w:rsid w:val="00936462"/>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
    <w:name w:val="8DA4749044614203A7F3EB3E2713E2411"/>
    <w:rsid w:val="00936462"/>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6">
    <w:name w:val="0C7F5BA618F1406E80CE87622820B9F36"/>
    <w:rsid w:val="00936462"/>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5">
    <w:name w:val="B4C3F465FF1546B09971E9810ECC8ADC5"/>
    <w:rsid w:val="00936462"/>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5">
    <w:name w:val="7A5A6F27BFBC479898FB2F7A4221E0505"/>
    <w:rsid w:val="00936462"/>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5">
    <w:name w:val="F92144821E87410F855F309D866C873D5"/>
    <w:rsid w:val="00936462"/>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5">
    <w:name w:val="F489EE104BD349628EB4A9CB799891635"/>
    <w:rsid w:val="00936462"/>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5">
    <w:name w:val="D8DBB82161274609A6AD9B2BA03436EB5"/>
    <w:rsid w:val="00936462"/>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5">
    <w:name w:val="CDD495ADC9F34E13A3D7471F5C8756175"/>
    <w:rsid w:val="00936462"/>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5">
    <w:name w:val="58A120AA8CA34BBCA0AF4A9EE965897F5"/>
    <w:rsid w:val="00936462"/>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5">
    <w:name w:val="4420FD3C9FA34C918DF9D94A09589FC65"/>
    <w:rsid w:val="00936462"/>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6">
    <w:name w:val="2D6730DE546A4A8480D5B94522F93F8F16"/>
    <w:rsid w:val="00936462"/>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5">
    <w:name w:val="EE15932FD63F421B825E6AF6FC38F89715"/>
    <w:rsid w:val="00936462"/>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4">
    <w:name w:val="4F3F4986B4AA45628084D8A80123B8C814"/>
    <w:rsid w:val="00936462"/>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1">
    <w:name w:val="3606548274C84DA9B201B9FF4F80EBC51"/>
    <w:rsid w:val="00936462"/>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3">
    <w:name w:val="496F5F15497C4FBE8555EED3AE048DA023"/>
    <w:rsid w:val="00936462"/>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3">
    <w:name w:val="DCBC8FE60E294A5083EE869A6F674A9A23"/>
    <w:rsid w:val="00936462"/>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3">
    <w:name w:val="8DC84D758CBB4856980DE219A595838223"/>
    <w:rsid w:val="00936462"/>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3">
    <w:name w:val="19348BB550A44C719CFCCAD20AD1CD9623"/>
    <w:rsid w:val="00936462"/>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3">
    <w:name w:val="1C10BC04336946E39C0881CA7473AA9723"/>
    <w:rsid w:val="00936462"/>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3">
    <w:name w:val="3E8FB2E7BEF045ECBDEE6F45F4FF4B3223"/>
    <w:rsid w:val="00936462"/>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1">
    <w:name w:val="B32BE5EBE06E4EABBE8AF9951C5B1E8B1"/>
    <w:rsid w:val="00936462"/>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1">
    <w:name w:val="DDE3E0D4AE094413B21F0CE59182B4D91"/>
    <w:rsid w:val="00936462"/>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
    <w:name w:val="766C3BBD89F043D981AFF7EF0AA9CE3E1"/>
    <w:rsid w:val="00936462"/>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1">
    <w:name w:val="E69A40FB125047A5A3B53A6A575C37581"/>
    <w:rsid w:val="00936462"/>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
    <w:name w:val="30B878DA1D644C818EAA39F090087B181"/>
    <w:rsid w:val="00936462"/>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2">
    <w:name w:val="3261593CE7B2418B98873CE8D29CE9D82"/>
    <w:rsid w:val="00936462"/>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2">
    <w:name w:val="6446305BBB4B417AA453376416B35BDB2"/>
    <w:rsid w:val="00936462"/>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2">
    <w:name w:val="6631D4ADB19E4072AC0CC88C0CD715CD2"/>
    <w:rsid w:val="00936462"/>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2">
    <w:name w:val="2F369E556C594CFB9085543ECCE31F292"/>
    <w:rsid w:val="00936462"/>
    <w:pPr>
      <w:spacing w:before="120" w:after="200" w:line="240" w:lineRule="auto"/>
      <w:jc w:val="both"/>
    </w:pPr>
    <w:rPr>
      <w:rFonts w:ascii="MS Reference Sans Serif" w:eastAsiaTheme="minorHAnsi" w:hAnsi="MS Reference Sans Serif"/>
      <w:sz w:val="20"/>
      <w:lang w:val="en-GB"/>
    </w:rPr>
  </w:style>
  <w:style w:type="paragraph" w:customStyle="1" w:styleId="45DAF806AE70474D995E706ADBBDBA41">
    <w:name w:val="45DAF806AE70474D995E706ADBBDBA41"/>
    <w:rsid w:val="00936462"/>
    <w:rPr>
      <w:lang w:val="en-GB" w:eastAsia="en-GB"/>
    </w:rPr>
  </w:style>
  <w:style w:type="paragraph" w:customStyle="1" w:styleId="93A69F55A71A4921ADD6F12ADA1D74A5">
    <w:name w:val="93A69F55A71A4921ADD6F12ADA1D74A5"/>
    <w:rsid w:val="00936462"/>
    <w:rPr>
      <w:lang w:val="en-GB" w:eastAsia="en-GB"/>
    </w:rPr>
  </w:style>
  <w:style w:type="paragraph" w:customStyle="1" w:styleId="52F45FE0593246CDA28922B193F8E0D024">
    <w:name w:val="52F45FE0593246CDA28922B193F8E0D024"/>
    <w:rsid w:val="00936462"/>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2">
    <w:name w:val="3689AD8551C640B6A8BD66B372BC17A422"/>
    <w:rsid w:val="00936462"/>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1">
    <w:name w:val="BE055FED84564CDD826B6118E307CF9821"/>
    <w:rsid w:val="00936462"/>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19">
    <w:name w:val="2BE1533F51B64E8098E562E57C93180B19"/>
    <w:rsid w:val="00936462"/>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19">
    <w:name w:val="EBBBA1E6149C4F7582F4C7B900B381A119"/>
    <w:rsid w:val="00936462"/>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19">
    <w:name w:val="F57D6F55807F4397A8C974079B06C1E819"/>
    <w:rsid w:val="00936462"/>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9">
    <w:name w:val="8F71D76E411D4133AFFD10D87DC3E38D9"/>
    <w:rsid w:val="00936462"/>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
    <w:name w:val="8DA4749044614203A7F3EB3E2713E2412"/>
    <w:rsid w:val="00936462"/>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7">
    <w:name w:val="0C7F5BA618F1406E80CE87622820B9F37"/>
    <w:rsid w:val="00936462"/>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6">
    <w:name w:val="B4C3F465FF1546B09971E9810ECC8ADC6"/>
    <w:rsid w:val="00936462"/>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6">
    <w:name w:val="7A5A6F27BFBC479898FB2F7A4221E0506"/>
    <w:rsid w:val="00936462"/>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6">
    <w:name w:val="F92144821E87410F855F309D866C873D6"/>
    <w:rsid w:val="00936462"/>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6">
    <w:name w:val="F489EE104BD349628EB4A9CB799891636"/>
    <w:rsid w:val="00936462"/>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6">
    <w:name w:val="D8DBB82161274609A6AD9B2BA03436EB6"/>
    <w:rsid w:val="00936462"/>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6">
    <w:name w:val="CDD495ADC9F34E13A3D7471F5C8756176"/>
    <w:rsid w:val="00936462"/>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6">
    <w:name w:val="58A120AA8CA34BBCA0AF4A9EE965897F6"/>
    <w:rsid w:val="00936462"/>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6">
    <w:name w:val="4420FD3C9FA34C918DF9D94A09589FC66"/>
    <w:rsid w:val="00936462"/>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7">
    <w:name w:val="2D6730DE546A4A8480D5B94522F93F8F17"/>
    <w:rsid w:val="00936462"/>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6">
    <w:name w:val="EE15932FD63F421B825E6AF6FC38F89716"/>
    <w:rsid w:val="00936462"/>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5">
    <w:name w:val="4F3F4986B4AA45628084D8A80123B8C815"/>
    <w:rsid w:val="00936462"/>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2">
    <w:name w:val="3606548274C84DA9B201B9FF4F80EBC52"/>
    <w:rsid w:val="00936462"/>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4">
    <w:name w:val="496F5F15497C4FBE8555EED3AE048DA024"/>
    <w:rsid w:val="00936462"/>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4">
    <w:name w:val="DCBC8FE60E294A5083EE869A6F674A9A24"/>
    <w:rsid w:val="00936462"/>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4">
    <w:name w:val="8DC84D758CBB4856980DE219A595838224"/>
    <w:rsid w:val="00936462"/>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4">
    <w:name w:val="19348BB550A44C719CFCCAD20AD1CD9624"/>
    <w:rsid w:val="00936462"/>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4">
    <w:name w:val="1C10BC04336946E39C0881CA7473AA9724"/>
    <w:rsid w:val="00936462"/>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4">
    <w:name w:val="3E8FB2E7BEF045ECBDEE6F45F4FF4B3224"/>
    <w:rsid w:val="00936462"/>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2">
    <w:name w:val="B32BE5EBE06E4EABBE8AF9951C5B1E8B2"/>
    <w:rsid w:val="00936462"/>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2">
    <w:name w:val="DDE3E0D4AE094413B21F0CE59182B4D92"/>
    <w:rsid w:val="00936462"/>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
    <w:name w:val="766C3BBD89F043D981AFF7EF0AA9CE3E2"/>
    <w:rsid w:val="00936462"/>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2">
    <w:name w:val="E69A40FB125047A5A3B53A6A575C37582"/>
    <w:rsid w:val="00936462"/>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
    <w:name w:val="30B878DA1D644C818EAA39F090087B182"/>
    <w:rsid w:val="00936462"/>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3">
    <w:name w:val="3261593CE7B2418B98873CE8D29CE9D83"/>
    <w:rsid w:val="00936462"/>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3">
    <w:name w:val="6446305BBB4B417AA453376416B35BDB3"/>
    <w:rsid w:val="00936462"/>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3">
    <w:name w:val="6631D4ADB19E4072AC0CC88C0CD715CD3"/>
    <w:rsid w:val="00936462"/>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3">
    <w:name w:val="2F369E556C594CFB9085543ECCE31F293"/>
    <w:rsid w:val="00936462"/>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
    <w:name w:val="F66536D25686497F8F44630059CCABC4"/>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5">
    <w:name w:val="52F45FE0593246CDA28922B193F8E0D025"/>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3">
    <w:name w:val="3689AD8551C640B6A8BD66B372BC17A423"/>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2">
    <w:name w:val="BE055FED84564CDD826B6118E307CF9822"/>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0">
    <w:name w:val="2BE1533F51B64E8098E562E57C93180B20"/>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0">
    <w:name w:val="EBBBA1E6149C4F7582F4C7B900B381A120"/>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0">
    <w:name w:val="F57D6F55807F4397A8C974079B06C1E820"/>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0">
    <w:name w:val="8F71D76E411D4133AFFD10D87DC3E38D10"/>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3">
    <w:name w:val="8DA4749044614203A7F3EB3E2713E2413"/>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8">
    <w:name w:val="0C7F5BA618F1406E80CE87622820B9F38"/>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7">
    <w:name w:val="B4C3F465FF1546B09971E9810ECC8ADC7"/>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7">
    <w:name w:val="7A5A6F27BFBC479898FB2F7A4221E0507"/>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7">
    <w:name w:val="F92144821E87410F855F309D866C873D7"/>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7">
    <w:name w:val="F489EE104BD349628EB4A9CB799891637"/>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7">
    <w:name w:val="D8DBB82161274609A6AD9B2BA03436EB7"/>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7">
    <w:name w:val="CDD495ADC9F34E13A3D7471F5C8756177"/>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7">
    <w:name w:val="58A120AA8CA34BBCA0AF4A9EE965897F7"/>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7">
    <w:name w:val="4420FD3C9FA34C918DF9D94A09589FC67"/>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8">
    <w:name w:val="2D6730DE546A4A8480D5B94522F93F8F1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7">
    <w:name w:val="EE15932FD63F421B825E6AF6FC38F89717"/>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6">
    <w:name w:val="4F3F4986B4AA45628084D8A80123B8C816"/>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3">
    <w:name w:val="3606548274C84DA9B201B9FF4F80EBC53"/>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5">
    <w:name w:val="496F5F15497C4FBE8555EED3AE048DA025"/>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5">
    <w:name w:val="DCBC8FE60E294A5083EE869A6F674A9A25"/>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5">
    <w:name w:val="8DC84D758CBB4856980DE219A595838225"/>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5">
    <w:name w:val="19348BB550A44C719CFCCAD20AD1CD9625"/>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5">
    <w:name w:val="1C10BC04336946E39C0881CA7473AA9725"/>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5">
    <w:name w:val="3E8FB2E7BEF045ECBDEE6F45F4FF4B3225"/>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3">
    <w:name w:val="B32BE5EBE06E4EABBE8AF9951C5B1E8B3"/>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3">
    <w:name w:val="DDE3E0D4AE094413B21F0CE59182B4D93"/>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3">
    <w:name w:val="766C3BBD89F043D981AFF7EF0AA9CE3E3"/>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3">
    <w:name w:val="E69A40FB125047A5A3B53A6A575C37583"/>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3">
    <w:name w:val="30B878DA1D644C818EAA39F090087B183"/>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4">
    <w:name w:val="3261593CE7B2418B98873CE8D29CE9D84"/>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4">
    <w:name w:val="6446305BBB4B417AA453376416B35BDB4"/>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4">
    <w:name w:val="6631D4ADB19E4072AC0CC88C0CD715CD4"/>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4">
    <w:name w:val="2F369E556C594CFB9085543ECCE31F294"/>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
    <w:name w:val="F66536D25686497F8F44630059CCABC41"/>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6">
    <w:name w:val="52F45FE0593246CDA28922B193F8E0D026"/>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4">
    <w:name w:val="3689AD8551C640B6A8BD66B372BC17A424"/>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3">
    <w:name w:val="BE055FED84564CDD826B6118E307CF9823"/>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1">
    <w:name w:val="2BE1533F51B64E8098E562E57C93180B21"/>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1">
    <w:name w:val="EBBBA1E6149C4F7582F4C7B900B381A121"/>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1">
    <w:name w:val="F57D6F55807F4397A8C974079B06C1E821"/>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1">
    <w:name w:val="8F71D76E411D4133AFFD10D87DC3E38D11"/>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4">
    <w:name w:val="8DA4749044614203A7F3EB3E2713E2414"/>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9">
    <w:name w:val="0C7F5BA618F1406E80CE87622820B9F39"/>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8">
    <w:name w:val="B4C3F465FF1546B09971E9810ECC8ADC8"/>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8">
    <w:name w:val="7A5A6F27BFBC479898FB2F7A4221E0508"/>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8">
    <w:name w:val="F92144821E87410F855F309D866C873D8"/>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8">
    <w:name w:val="F489EE104BD349628EB4A9CB799891638"/>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8">
    <w:name w:val="D8DBB82161274609A6AD9B2BA03436EB8"/>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8">
    <w:name w:val="CDD495ADC9F34E13A3D7471F5C8756178"/>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8">
    <w:name w:val="58A120AA8CA34BBCA0AF4A9EE965897F8"/>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8">
    <w:name w:val="4420FD3C9FA34C918DF9D94A09589FC68"/>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19">
    <w:name w:val="2D6730DE546A4A8480D5B94522F93F8F1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8">
    <w:name w:val="EE15932FD63F421B825E6AF6FC38F89718"/>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7">
    <w:name w:val="4F3F4986B4AA45628084D8A80123B8C817"/>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4">
    <w:name w:val="3606548274C84DA9B201B9FF4F80EBC54"/>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6">
    <w:name w:val="496F5F15497C4FBE8555EED3AE048DA026"/>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6">
    <w:name w:val="DCBC8FE60E294A5083EE869A6F674A9A26"/>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6">
    <w:name w:val="8DC84D758CBB4856980DE219A595838226"/>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6">
    <w:name w:val="19348BB550A44C719CFCCAD20AD1CD9626"/>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6">
    <w:name w:val="1C10BC04336946E39C0881CA7473AA9726"/>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6">
    <w:name w:val="3E8FB2E7BEF045ECBDEE6F45F4FF4B3226"/>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4">
    <w:name w:val="B32BE5EBE06E4EABBE8AF9951C5B1E8B4"/>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4">
    <w:name w:val="DDE3E0D4AE094413B21F0CE59182B4D94"/>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4">
    <w:name w:val="766C3BBD89F043D981AFF7EF0AA9CE3E4"/>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4">
    <w:name w:val="E69A40FB125047A5A3B53A6A575C37584"/>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4">
    <w:name w:val="30B878DA1D644C818EAA39F090087B184"/>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5">
    <w:name w:val="3261593CE7B2418B98873CE8D29CE9D85"/>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5">
    <w:name w:val="6446305BBB4B417AA453376416B35BDB5"/>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5">
    <w:name w:val="6631D4ADB19E4072AC0CC88C0CD715CD5"/>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5">
    <w:name w:val="2F369E556C594CFB9085543ECCE31F295"/>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
    <w:name w:val="F66536D25686497F8F44630059CCABC42"/>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7">
    <w:name w:val="52F45FE0593246CDA28922B193F8E0D027"/>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5">
    <w:name w:val="3689AD8551C640B6A8BD66B372BC17A425"/>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4">
    <w:name w:val="BE055FED84564CDD826B6118E307CF9824"/>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2">
    <w:name w:val="2BE1533F51B64E8098E562E57C93180B22"/>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2">
    <w:name w:val="EBBBA1E6149C4F7582F4C7B900B381A122"/>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2">
    <w:name w:val="F57D6F55807F4397A8C974079B06C1E822"/>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2">
    <w:name w:val="8F71D76E411D4133AFFD10D87DC3E38D12"/>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5">
    <w:name w:val="8DA4749044614203A7F3EB3E2713E2415"/>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0">
    <w:name w:val="0C7F5BA618F1406E80CE87622820B9F310"/>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9">
    <w:name w:val="B4C3F465FF1546B09971E9810ECC8ADC9"/>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9">
    <w:name w:val="7A5A6F27BFBC479898FB2F7A4221E0509"/>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9">
    <w:name w:val="F92144821E87410F855F309D866C873D9"/>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9">
    <w:name w:val="F489EE104BD349628EB4A9CB799891639"/>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9">
    <w:name w:val="D8DBB82161274609A6AD9B2BA03436EB9"/>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9">
    <w:name w:val="CDD495ADC9F34E13A3D7471F5C8756179"/>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9">
    <w:name w:val="58A120AA8CA34BBCA0AF4A9EE965897F9"/>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9">
    <w:name w:val="4420FD3C9FA34C918DF9D94A09589FC69"/>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0">
    <w:name w:val="2D6730DE546A4A8480D5B94522F93F8F2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19">
    <w:name w:val="EE15932FD63F421B825E6AF6FC38F89719"/>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8">
    <w:name w:val="4F3F4986B4AA45628084D8A80123B8C818"/>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5">
    <w:name w:val="3606548274C84DA9B201B9FF4F80EBC55"/>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7">
    <w:name w:val="496F5F15497C4FBE8555EED3AE048DA027"/>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7">
    <w:name w:val="DCBC8FE60E294A5083EE869A6F674A9A27"/>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7">
    <w:name w:val="8DC84D758CBB4856980DE219A595838227"/>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7">
    <w:name w:val="19348BB550A44C719CFCCAD20AD1CD9627"/>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7">
    <w:name w:val="1C10BC04336946E39C0881CA7473AA9727"/>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7">
    <w:name w:val="3E8FB2E7BEF045ECBDEE6F45F4FF4B3227"/>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5">
    <w:name w:val="B32BE5EBE06E4EABBE8AF9951C5B1E8B5"/>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5">
    <w:name w:val="DDE3E0D4AE094413B21F0CE59182B4D95"/>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5">
    <w:name w:val="766C3BBD89F043D981AFF7EF0AA9CE3E5"/>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5">
    <w:name w:val="E69A40FB125047A5A3B53A6A575C37585"/>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5">
    <w:name w:val="30B878DA1D644C818EAA39F090087B185"/>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6">
    <w:name w:val="3261593CE7B2418B98873CE8D29CE9D86"/>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6">
    <w:name w:val="6446305BBB4B417AA453376416B35BDB6"/>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6">
    <w:name w:val="6631D4ADB19E4072AC0CC88C0CD715CD6"/>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6">
    <w:name w:val="2F369E556C594CFB9085543ECCE31F296"/>
    <w:rsid w:val="00DF4B2A"/>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
    <w:name w:val="3517DDA0DC91431794C4648DD601A2C2"/>
    <w:rsid w:val="00DF4B2A"/>
  </w:style>
  <w:style w:type="paragraph" w:customStyle="1" w:styleId="23E9DC491C9146CB8F8A6B0E8E201E87">
    <w:name w:val="23E9DC491C9146CB8F8A6B0E8E201E87"/>
    <w:rsid w:val="00DF4B2A"/>
  </w:style>
  <w:style w:type="paragraph" w:customStyle="1" w:styleId="B148441CE9324F79B88F70E195F691C0">
    <w:name w:val="B148441CE9324F79B88F70E195F691C0"/>
    <w:rsid w:val="00DF4B2A"/>
  </w:style>
  <w:style w:type="paragraph" w:customStyle="1" w:styleId="F66536D25686497F8F44630059CCABC43">
    <w:name w:val="F66536D25686497F8F44630059CCABC43"/>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8">
    <w:name w:val="52F45FE0593246CDA28922B193F8E0D028"/>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6">
    <w:name w:val="3689AD8551C640B6A8BD66B372BC17A426"/>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5">
    <w:name w:val="BE055FED84564CDD826B6118E307CF9825"/>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3">
    <w:name w:val="2BE1533F51B64E8098E562E57C93180B23"/>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3">
    <w:name w:val="EBBBA1E6149C4F7582F4C7B900B381A123"/>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3">
    <w:name w:val="F57D6F55807F4397A8C974079B06C1E823"/>
    <w:rsid w:val="00DF4B2A"/>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1">
    <w:name w:val="3517DDA0DC91431794C4648DD601A2C21"/>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3">
    <w:name w:val="8F71D76E411D4133AFFD10D87DC3E38D13"/>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
    <w:name w:val="23E9DC491C9146CB8F8A6B0E8E201E871"/>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
    <w:name w:val="B148441CE9324F79B88F70E195F691C01"/>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6">
    <w:name w:val="8DA4749044614203A7F3EB3E2713E2416"/>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1">
    <w:name w:val="0C7F5BA618F1406E80CE87622820B9F311"/>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0">
    <w:name w:val="B4C3F465FF1546B09971E9810ECC8ADC10"/>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0">
    <w:name w:val="7A5A6F27BFBC479898FB2F7A4221E05010"/>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0">
    <w:name w:val="F92144821E87410F855F309D866C873D10"/>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0">
    <w:name w:val="F489EE104BD349628EB4A9CB7998916310"/>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0">
    <w:name w:val="D8DBB82161274609A6AD9B2BA03436EB10"/>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0">
    <w:name w:val="CDD495ADC9F34E13A3D7471F5C87561710"/>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0">
    <w:name w:val="58A120AA8CA34BBCA0AF4A9EE965897F10"/>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0">
    <w:name w:val="4420FD3C9FA34C918DF9D94A09589FC610"/>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1">
    <w:name w:val="2D6730DE546A4A8480D5B94522F93F8F2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0">
    <w:name w:val="EE15932FD63F421B825E6AF6FC38F89720"/>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19">
    <w:name w:val="4F3F4986B4AA45628084D8A80123B8C819"/>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6">
    <w:name w:val="3606548274C84DA9B201B9FF4F80EBC56"/>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8">
    <w:name w:val="496F5F15497C4FBE8555EED3AE048DA028"/>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8">
    <w:name w:val="DCBC8FE60E294A5083EE869A6F674A9A28"/>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8">
    <w:name w:val="8DC84D758CBB4856980DE219A595838228"/>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8">
    <w:name w:val="19348BB550A44C719CFCCAD20AD1CD9628"/>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8">
    <w:name w:val="1C10BC04336946E39C0881CA7473AA9728"/>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8">
    <w:name w:val="3E8FB2E7BEF045ECBDEE6F45F4FF4B3228"/>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6">
    <w:name w:val="B32BE5EBE06E4EABBE8AF9951C5B1E8B6"/>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6">
    <w:name w:val="DDE3E0D4AE094413B21F0CE59182B4D96"/>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6">
    <w:name w:val="766C3BBD89F043D981AFF7EF0AA9CE3E6"/>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6">
    <w:name w:val="E69A40FB125047A5A3B53A6A575C37586"/>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6">
    <w:name w:val="30B878DA1D644C818EAA39F090087B186"/>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7">
    <w:name w:val="3261593CE7B2418B98873CE8D29CE9D87"/>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7">
    <w:name w:val="6446305BBB4B417AA453376416B35BDB7"/>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7">
    <w:name w:val="6631D4ADB19E4072AC0CC88C0CD715CD7"/>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7">
    <w:name w:val="2F369E556C594CFB9085543ECCE31F297"/>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4">
    <w:name w:val="F66536D25686497F8F44630059CCABC44"/>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29">
    <w:name w:val="52F45FE0593246CDA28922B193F8E0D029"/>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7">
    <w:name w:val="3689AD8551C640B6A8BD66B372BC17A427"/>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6">
    <w:name w:val="BE055FED84564CDD826B6118E307CF9826"/>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4">
    <w:name w:val="2BE1533F51B64E8098E562E57C93180B24"/>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4">
    <w:name w:val="EBBBA1E6149C4F7582F4C7B900B381A124"/>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4">
    <w:name w:val="F57D6F55807F4397A8C974079B06C1E824"/>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4">
    <w:name w:val="8F71D76E411D4133AFFD10D87DC3E38D14"/>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
    <w:name w:val="23E9DC491C9146CB8F8A6B0E8E201E872"/>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
    <w:name w:val="B148441CE9324F79B88F70E195F691C02"/>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7">
    <w:name w:val="8DA4749044614203A7F3EB3E2713E2417"/>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2">
    <w:name w:val="0C7F5BA618F1406E80CE87622820B9F312"/>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1">
    <w:name w:val="B4C3F465FF1546B09971E9810ECC8ADC11"/>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1">
    <w:name w:val="7A5A6F27BFBC479898FB2F7A4221E05011"/>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1">
    <w:name w:val="F92144821E87410F855F309D866C873D11"/>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1">
    <w:name w:val="F489EE104BD349628EB4A9CB7998916311"/>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1">
    <w:name w:val="D8DBB82161274609A6AD9B2BA03436EB11"/>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1">
    <w:name w:val="CDD495ADC9F34E13A3D7471F5C87561711"/>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1">
    <w:name w:val="58A120AA8CA34BBCA0AF4A9EE965897F11"/>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1">
    <w:name w:val="4420FD3C9FA34C918DF9D94A09589FC611"/>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2">
    <w:name w:val="2D6730DE546A4A8480D5B94522F93F8F2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1">
    <w:name w:val="EE15932FD63F421B825E6AF6FC38F89721"/>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0">
    <w:name w:val="4F3F4986B4AA45628084D8A80123B8C820"/>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7">
    <w:name w:val="3606548274C84DA9B201B9FF4F80EBC57"/>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29">
    <w:name w:val="496F5F15497C4FBE8555EED3AE048DA029"/>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29">
    <w:name w:val="DCBC8FE60E294A5083EE869A6F674A9A29"/>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29">
    <w:name w:val="8DC84D758CBB4856980DE219A595838229"/>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29">
    <w:name w:val="19348BB550A44C719CFCCAD20AD1CD9629"/>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29">
    <w:name w:val="1C10BC04336946E39C0881CA7473AA9729"/>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29">
    <w:name w:val="3E8FB2E7BEF045ECBDEE6F45F4FF4B3229"/>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7">
    <w:name w:val="B32BE5EBE06E4EABBE8AF9951C5B1E8B7"/>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7">
    <w:name w:val="DDE3E0D4AE094413B21F0CE59182B4D97"/>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7">
    <w:name w:val="766C3BBD89F043D981AFF7EF0AA9CE3E7"/>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7">
    <w:name w:val="E69A40FB125047A5A3B53A6A575C37587"/>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7">
    <w:name w:val="30B878DA1D644C818EAA39F090087B187"/>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8">
    <w:name w:val="3261593CE7B2418B98873CE8D29CE9D88"/>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8">
    <w:name w:val="6446305BBB4B417AA453376416B35BDB8"/>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8">
    <w:name w:val="6631D4ADB19E4072AC0CC88C0CD715CD8"/>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8">
    <w:name w:val="2F369E556C594CFB9085543ECCE31F298"/>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5">
    <w:name w:val="F66536D25686497F8F44630059CCABC45"/>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0">
    <w:name w:val="52F45FE0593246CDA28922B193F8E0D030"/>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8">
    <w:name w:val="3689AD8551C640B6A8BD66B372BC17A428"/>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7">
    <w:name w:val="BE055FED84564CDD826B6118E307CF9827"/>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5">
    <w:name w:val="2BE1533F51B64E8098E562E57C93180B25"/>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5">
    <w:name w:val="EBBBA1E6149C4F7582F4C7B900B381A125"/>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5">
    <w:name w:val="F57D6F55807F4397A8C974079B06C1E825"/>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5">
    <w:name w:val="8F71D76E411D4133AFFD10D87DC3E38D15"/>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3">
    <w:name w:val="23E9DC491C9146CB8F8A6B0E8E201E873"/>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3">
    <w:name w:val="B148441CE9324F79B88F70E195F691C03"/>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8">
    <w:name w:val="8DA4749044614203A7F3EB3E2713E2418"/>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
    <w:name w:val="711F770ACFF442E5ACACD499FDED81C0"/>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3">
    <w:name w:val="0C7F5BA618F1406E80CE87622820B9F313"/>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2">
    <w:name w:val="B4C3F465FF1546B09971E9810ECC8ADC12"/>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2">
    <w:name w:val="7A5A6F27BFBC479898FB2F7A4221E05012"/>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2">
    <w:name w:val="F92144821E87410F855F309D866C873D12"/>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2">
    <w:name w:val="F489EE104BD349628EB4A9CB7998916312"/>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2">
    <w:name w:val="D8DBB82161274609A6AD9B2BA03436EB12"/>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2">
    <w:name w:val="CDD495ADC9F34E13A3D7471F5C87561712"/>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2">
    <w:name w:val="58A120AA8CA34BBCA0AF4A9EE965897F12"/>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2">
    <w:name w:val="4420FD3C9FA34C918DF9D94A09589FC612"/>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3">
    <w:name w:val="2D6730DE546A4A8480D5B94522F93F8F2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2">
    <w:name w:val="EE15932FD63F421B825E6AF6FC38F89722"/>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1">
    <w:name w:val="4F3F4986B4AA45628084D8A80123B8C821"/>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8">
    <w:name w:val="3606548274C84DA9B201B9FF4F80EBC58"/>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0">
    <w:name w:val="496F5F15497C4FBE8555EED3AE048DA030"/>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0">
    <w:name w:val="DCBC8FE60E294A5083EE869A6F674A9A30"/>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30">
    <w:name w:val="8DC84D758CBB4856980DE219A595838230"/>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30">
    <w:name w:val="19348BB550A44C719CFCCAD20AD1CD9630"/>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30">
    <w:name w:val="1C10BC04336946E39C0881CA7473AA9730"/>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30">
    <w:name w:val="3E8FB2E7BEF045ECBDEE6F45F4FF4B3230"/>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8">
    <w:name w:val="B32BE5EBE06E4EABBE8AF9951C5B1E8B8"/>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8">
    <w:name w:val="DDE3E0D4AE094413B21F0CE59182B4D98"/>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8">
    <w:name w:val="766C3BBD89F043D981AFF7EF0AA9CE3E8"/>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8">
    <w:name w:val="E69A40FB125047A5A3B53A6A575C37588"/>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8">
    <w:name w:val="30B878DA1D644C818EAA39F090087B188"/>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9">
    <w:name w:val="3261593CE7B2418B98873CE8D29CE9D89"/>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9">
    <w:name w:val="6446305BBB4B417AA453376416B35BDB9"/>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9">
    <w:name w:val="6631D4ADB19E4072AC0CC88C0CD715CD9"/>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9">
    <w:name w:val="2F369E556C594CFB9085543ECCE31F299"/>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6">
    <w:name w:val="F66536D25686497F8F44630059CCABC46"/>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1">
    <w:name w:val="52F45FE0593246CDA28922B193F8E0D031"/>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29">
    <w:name w:val="3689AD8551C640B6A8BD66B372BC17A429"/>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8">
    <w:name w:val="BE055FED84564CDD826B6118E307CF9828"/>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6">
    <w:name w:val="2BE1533F51B64E8098E562E57C93180B26"/>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6">
    <w:name w:val="EBBBA1E6149C4F7582F4C7B900B381A126"/>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6">
    <w:name w:val="F57D6F55807F4397A8C974079B06C1E826"/>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6">
    <w:name w:val="8F71D76E411D4133AFFD10D87DC3E38D16"/>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4">
    <w:name w:val="23E9DC491C9146CB8F8A6B0E8E201E874"/>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4">
    <w:name w:val="B148441CE9324F79B88F70E195F691C04"/>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9">
    <w:name w:val="8DA4749044614203A7F3EB3E2713E2419"/>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
    <w:name w:val="711F770ACFF442E5ACACD499FDED81C01"/>
    <w:rsid w:val="00DF4B2A"/>
    <w:pPr>
      <w:spacing w:before="120" w:after="200" w:line="240" w:lineRule="auto"/>
      <w:jc w:val="both"/>
    </w:pPr>
    <w:rPr>
      <w:rFonts w:ascii="MS Reference Sans Serif" w:eastAsiaTheme="minorHAnsi" w:hAnsi="MS Reference Sans Serif"/>
      <w:sz w:val="20"/>
      <w:lang w:val="en-GB"/>
    </w:rPr>
  </w:style>
  <w:style w:type="paragraph" w:customStyle="1" w:styleId="0C7F5BA618F1406E80CE87622820B9F314">
    <w:name w:val="0C7F5BA618F1406E80CE87622820B9F314"/>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3">
    <w:name w:val="B4C3F465FF1546B09971E9810ECC8ADC13"/>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3">
    <w:name w:val="7A5A6F27BFBC479898FB2F7A4221E05013"/>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3">
    <w:name w:val="F92144821E87410F855F309D866C873D13"/>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3">
    <w:name w:val="F489EE104BD349628EB4A9CB7998916313"/>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3">
    <w:name w:val="D8DBB82161274609A6AD9B2BA03436EB13"/>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3">
    <w:name w:val="CDD495ADC9F34E13A3D7471F5C87561713"/>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3">
    <w:name w:val="58A120AA8CA34BBCA0AF4A9EE965897F13"/>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3">
    <w:name w:val="4420FD3C9FA34C918DF9D94A09589FC613"/>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4">
    <w:name w:val="2D6730DE546A4A8480D5B94522F93F8F2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3">
    <w:name w:val="EE15932FD63F421B825E6AF6FC38F89723"/>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2">
    <w:name w:val="4F3F4986B4AA45628084D8A80123B8C822"/>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9">
    <w:name w:val="3606548274C84DA9B201B9FF4F80EBC59"/>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1">
    <w:name w:val="496F5F15497C4FBE8555EED3AE048DA031"/>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1">
    <w:name w:val="DCBC8FE60E294A5083EE869A6F674A9A31"/>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31">
    <w:name w:val="8DC84D758CBB4856980DE219A595838231"/>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31">
    <w:name w:val="19348BB550A44C719CFCCAD20AD1CD9631"/>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31">
    <w:name w:val="1C10BC04336946E39C0881CA7473AA9731"/>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31">
    <w:name w:val="3E8FB2E7BEF045ECBDEE6F45F4FF4B3231"/>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9">
    <w:name w:val="B32BE5EBE06E4EABBE8AF9951C5B1E8B9"/>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9">
    <w:name w:val="DDE3E0D4AE094413B21F0CE59182B4D99"/>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9">
    <w:name w:val="766C3BBD89F043D981AFF7EF0AA9CE3E9"/>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9">
    <w:name w:val="E69A40FB125047A5A3B53A6A575C37589"/>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9">
    <w:name w:val="30B878DA1D644C818EAA39F090087B189"/>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0">
    <w:name w:val="3261593CE7B2418B98873CE8D29CE9D810"/>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0">
    <w:name w:val="6446305BBB4B417AA453376416B35BDB10"/>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0">
    <w:name w:val="6631D4ADB19E4072AC0CC88C0CD715CD10"/>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0">
    <w:name w:val="2F369E556C594CFB9085543ECCE31F2910"/>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
    <w:name w:val="C502009BB937400A81BFCA5F54ADC2E3"/>
    <w:rsid w:val="00DF4B2A"/>
  </w:style>
  <w:style w:type="paragraph" w:customStyle="1" w:styleId="1AB2795AF15F4EFA8D25FF372CD66D07">
    <w:name w:val="1AB2795AF15F4EFA8D25FF372CD66D07"/>
    <w:rsid w:val="00DF4B2A"/>
  </w:style>
  <w:style w:type="paragraph" w:customStyle="1" w:styleId="F66536D25686497F8F44630059CCABC47">
    <w:name w:val="F66536D25686497F8F44630059CCABC47"/>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2">
    <w:name w:val="52F45FE0593246CDA28922B193F8E0D032"/>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0">
    <w:name w:val="3689AD8551C640B6A8BD66B372BC17A430"/>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29">
    <w:name w:val="BE055FED84564CDD826B6118E307CF9829"/>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7">
    <w:name w:val="2BE1533F51B64E8098E562E57C93180B27"/>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7">
    <w:name w:val="EBBBA1E6149C4F7582F4C7B900B381A127"/>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7">
    <w:name w:val="F57D6F55807F4397A8C974079B06C1E827"/>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7">
    <w:name w:val="8F71D76E411D4133AFFD10D87DC3E38D17"/>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5">
    <w:name w:val="23E9DC491C9146CB8F8A6B0E8E201E875"/>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5">
    <w:name w:val="B148441CE9324F79B88F70E195F691C05"/>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0">
    <w:name w:val="8DA4749044614203A7F3EB3E2713E24110"/>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
    <w:name w:val="711F770ACFF442E5ACACD499FDED81C02"/>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
    <w:name w:val="C502009BB937400A81BFCA5F54ADC2E31"/>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
    <w:name w:val="1AB2795AF15F4EFA8D25FF372CD66D07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15">
    <w:name w:val="0C7F5BA618F1406E80CE87622820B9F315"/>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4">
    <w:name w:val="B4C3F465FF1546B09971E9810ECC8ADC14"/>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4">
    <w:name w:val="7A5A6F27BFBC479898FB2F7A4221E05014"/>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4">
    <w:name w:val="F92144821E87410F855F309D866C873D14"/>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4">
    <w:name w:val="F489EE104BD349628EB4A9CB7998916314"/>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4">
    <w:name w:val="D8DBB82161274609A6AD9B2BA03436EB14"/>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4">
    <w:name w:val="CDD495ADC9F34E13A3D7471F5C87561714"/>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4">
    <w:name w:val="58A120AA8CA34BBCA0AF4A9EE965897F14"/>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4">
    <w:name w:val="4420FD3C9FA34C918DF9D94A09589FC614"/>
    <w:rsid w:val="00DF4B2A"/>
    <w:pPr>
      <w:spacing w:before="120" w:after="200" w:line="240" w:lineRule="auto"/>
      <w:jc w:val="both"/>
    </w:pPr>
    <w:rPr>
      <w:rFonts w:ascii="MS Reference Sans Serif" w:eastAsiaTheme="minorHAnsi" w:hAnsi="MS Reference Sans Serif"/>
      <w:sz w:val="20"/>
      <w:lang w:val="en-GB"/>
    </w:rPr>
  </w:style>
  <w:style w:type="paragraph" w:customStyle="1" w:styleId="2D6730DE546A4A8480D5B94522F93F8F25">
    <w:name w:val="2D6730DE546A4A8480D5B94522F93F8F2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4">
    <w:name w:val="EE15932FD63F421B825E6AF6FC38F89724"/>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3">
    <w:name w:val="4F3F4986B4AA45628084D8A80123B8C823"/>
    <w:rsid w:val="00DF4B2A"/>
    <w:pPr>
      <w:spacing w:before="120" w:after="200" w:line="240" w:lineRule="auto"/>
      <w:jc w:val="both"/>
    </w:pPr>
    <w:rPr>
      <w:rFonts w:ascii="MS Reference Sans Serif" w:eastAsiaTheme="minorHAnsi" w:hAnsi="MS Reference Sans Serif"/>
      <w:sz w:val="20"/>
      <w:lang w:val="en-GB"/>
    </w:rPr>
  </w:style>
  <w:style w:type="paragraph" w:customStyle="1" w:styleId="3606548274C84DA9B201B9FF4F80EBC510">
    <w:name w:val="3606548274C84DA9B201B9FF4F80EBC510"/>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2">
    <w:name w:val="496F5F15497C4FBE8555EED3AE048DA032"/>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2">
    <w:name w:val="DCBC8FE60E294A5083EE869A6F674A9A32"/>
    <w:rsid w:val="00DF4B2A"/>
    <w:pPr>
      <w:spacing w:before="120" w:after="200" w:line="240" w:lineRule="auto"/>
      <w:jc w:val="both"/>
    </w:pPr>
    <w:rPr>
      <w:rFonts w:ascii="MS Reference Sans Serif" w:eastAsiaTheme="minorHAnsi" w:hAnsi="MS Reference Sans Serif"/>
      <w:sz w:val="20"/>
      <w:lang w:val="en-GB"/>
    </w:rPr>
  </w:style>
  <w:style w:type="paragraph" w:customStyle="1" w:styleId="8DC84D758CBB4856980DE219A595838232">
    <w:name w:val="8DC84D758CBB4856980DE219A595838232"/>
    <w:rsid w:val="00DF4B2A"/>
    <w:pPr>
      <w:spacing w:before="120" w:after="200" w:line="240" w:lineRule="auto"/>
      <w:jc w:val="both"/>
    </w:pPr>
    <w:rPr>
      <w:rFonts w:ascii="MS Reference Sans Serif" w:eastAsiaTheme="minorHAnsi" w:hAnsi="MS Reference Sans Serif"/>
      <w:sz w:val="20"/>
      <w:lang w:val="en-GB"/>
    </w:rPr>
  </w:style>
  <w:style w:type="paragraph" w:customStyle="1" w:styleId="19348BB550A44C719CFCCAD20AD1CD9632">
    <w:name w:val="19348BB550A44C719CFCCAD20AD1CD9632"/>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32">
    <w:name w:val="1C10BC04336946E39C0881CA7473AA9732"/>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32">
    <w:name w:val="3E8FB2E7BEF045ECBDEE6F45F4FF4B3232"/>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10">
    <w:name w:val="B32BE5EBE06E4EABBE8AF9951C5B1E8B10"/>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10">
    <w:name w:val="DDE3E0D4AE094413B21F0CE59182B4D910"/>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0">
    <w:name w:val="766C3BBD89F043D981AFF7EF0AA9CE3E10"/>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10">
    <w:name w:val="E69A40FB125047A5A3B53A6A575C375810"/>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0">
    <w:name w:val="30B878DA1D644C818EAA39F090087B1810"/>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1">
    <w:name w:val="3261593CE7B2418B98873CE8D29CE9D811"/>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1">
    <w:name w:val="6446305BBB4B417AA453376416B35BDB11"/>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1">
    <w:name w:val="6631D4ADB19E4072AC0CC88C0CD715CD11"/>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1">
    <w:name w:val="2F369E556C594CFB9085543ECCE31F2911"/>
    <w:rsid w:val="00DF4B2A"/>
    <w:pPr>
      <w:spacing w:before="120" w:after="200" w:line="240" w:lineRule="auto"/>
      <w:jc w:val="both"/>
    </w:pPr>
    <w:rPr>
      <w:rFonts w:ascii="MS Reference Sans Serif" w:eastAsiaTheme="minorHAnsi" w:hAnsi="MS Reference Sans Serif"/>
      <w:sz w:val="20"/>
      <w:lang w:val="en-GB"/>
    </w:rPr>
  </w:style>
  <w:style w:type="paragraph" w:customStyle="1" w:styleId="7931429169134B4EB7877823AFFA1754">
    <w:name w:val="7931429169134B4EB7877823AFFA1754"/>
    <w:rsid w:val="00DF4B2A"/>
  </w:style>
  <w:style w:type="paragraph" w:customStyle="1" w:styleId="D69E62A228E640CC96547B23153F3700">
    <w:name w:val="D69E62A228E640CC96547B23153F3700"/>
    <w:rsid w:val="00DF4B2A"/>
  </w:style>
  <w:style w:type="paragraph" w:customStyle="1" w:styleId="CEAE037B2DAB4D9C9E6CB5B9BAE6DE91">
    <w:name w:val="CEAE037B2DAB4D9C9E6CB5B9BAE6DE91"/>
    <w:rsid w:val="00DF4B2A"/>
  </w:style>
  <w:style w:type="paragraph" w:customStyle="1" w:styleId="AD30B546C1864AFEA41036A7E2764BEE">
    <w:name w:val="AD30B546C1864AFEA41036A7E2764BEE"/>
    <w:rsid w:val="00DF4B2A"/>
  </w:style>
  <w:style w:type="paragraph" w:customStyle="1" w:styleId="C79A423A17DA432BB11E73A0191B93DA">
    <w:name w:val="C79A423A17DA432BB11E73A0191B93DA"/>
    <w:rsid w:val="00DF4B2A"/>
  </w:style>
  <w:style w:type="paragraph" w:customStyle="1" w:styleId="F66536D25686497F8F44630059CCABC48">
    <w:name w:val="F66536D25686497F8F44630059CCABC48"/>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3">
    <w:name w:val="52F45FE0593246CDA28922B193F8E0D033"/>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1">
    <w:name w:val="3689AD8551C640B6A8BD66B372BC17A431"/>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0">
    <w:name w:val="BE055FED84564CDD826B6118E307CF9830"/>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8">
    <w:name w:val="2BE1533F51B64E8098E562E57C93180B28"/>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8">
    <w:name w:val="EBBBA1E6149C4F7582F4C7B900B381A128"/>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8">
    <w:name w:val="F57D6F55807F4397A8C974079B06C1E828"/>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8">
    <w:name w:val="8F71D76E411D4133AFFD10D87DC3E38D18"/>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6">
    <w:name w:val="23E9DC491C9146CB8F8A6B0E8E201E876"/>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6">
    <w:name w:val="B148441CE9324F79B88F70E195F691C06"/>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1">
    <w:name w:val="8DA4749044614203A7F3EB3E2713E24111"/>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3">
    <w:name w:val="711F770ACFF442E5ACACD499FDED81C03"/>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
    <w:name w:val="C502009BB937400A81BFCA5F54ADC2E32"/>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
    <w:name w:val="1AB2795AF15F4EFA8D25FF372CD66D07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16">
    <w:name w:val="0C7F5BA618F1406E80CE87622820B9F316"/>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5">
    <w:name w:val="B4C3F465FF1546B09971E9810ECC8ADC15"/>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5">
    <w:name w:val="7A5A6F27BFBC479898FB2F7A4221E05015"/>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5">
    <w:name w:val="F92144821E87410F855F309D866C873D15"/>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5">
    <w:name w:val="F489EE104BD349628EB4A9CB7998916315"/>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5">
    <w:name w:val="D8DBB82161274609A6AD9B2BA03436EB15"/>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5">
    <w:name w:val="CDD495ADC9F34E13A3D7471F5C87561715"/>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5">
    <w:name w:val="58A120AA8CA34BBCA0AF4A9EE965897F15"/>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5">
    <w:name w:val="4420FD3C9FA34C918DF9D94A09589FC615"/>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
    <w:name w:val="D69E62A228E640CC96547B23153F3700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5">
    <w:name w:val="EE15932FD63F421B825E6AF6FC38F89725"/>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4">
    <w:name w:val="4F3F4986B4AA45628084D8A80123B8C824"/>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
    <w:name w:val="CEAE037B2DAB4D9C9E6CB5B9BAE6DE91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
    <w:name w:val="AD30B546C1864AFEA41036A7E2764BEE1"/>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
    <w:name w:val="C79A423A17DA432BB11E73A0191B93DA1"/>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3">
    <w:name w:val="496F5F15497C4FBE8555EED3AE048DA033"/>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3">
    <w:name w:val="DCBC8FE60E294A5083EE869A6F674A9A33"/>
    <w:rsid w:val="00DF4B2A"/>
    <w:pPr>
      <w:spacing w:before="120" w:after="200" w:line="240" w:lineRule="auto"/>
      <w:jc w:val="both"/>
    </w:pPr>
    <w:rPr>
      <w:rFonts w:ascii="MS Reference Sans Serif" w:eastAsiaTheme="minorHAnsi" w:hAnsi="MS Reference Sans Serif"/>
      <w:sz w:val="20"/>
      <w:lang w:val="en-GB"/>
    </w:rPr>
  </w:style>
  <w:style w:type="paragraph" w:customStyle="1" w:styleId="1C10BC04336946E39C0881CA7473AA9733">
    <w:name w:val="1C10BC04336946E39C0881CA7473AA9733"/>
    <w:rsid w:val="00DF4B2A"/>
    <w:pPr>
      <w:spacing w:before="120" w:after="200" w:line="240" w:lineRule="auto"/>
      <w:jc w:val="both"/>
    </w:pPr>
    <w:rPr>
      <w:rFonts w:ascii="MS Reference Sans Serif" w:eastAsiaTheme="minorHAnsi" w:hAnsi="MS Reference Sans Serif"/>
      <w:sz w:val="20"/>
      <w:lang w:val="en-GB"/>
    </w:rPr>
  </w:style>
  <w:style w:type="paragraph" w:customStyle="1" w:styleId="3E8FB2E7BEF045ECBDEE6F45F4FF4B3233">
    <w:name w:val="3E8FB2E7BEF045ECBDEE6F45F4FF4B3233"/>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11">
    <w:name w:val="B32BE5EBE06E4EABBE8AF9951C5B1E8B11"/>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11">
    <w:name w:val="DDE3E0D4AE094413B21F0CE59182B4D911"/>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1">
    <w:name w:val="766C3BBD89F043D981AFF7EF0AA9CE3E11"/>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11">
    <w:name w:val="E69A40FB125047A5A3B53A6A575C375811"/>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1">
    <w:name w:val="30B878DA1D644C818EAA39F090087B1811"/>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2">
    <w:name w:val="3261593CE7B2418B98873CE8D29CE9D812"/>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2">
    <w:name w:val="6446305BBB4B417AA453376416B35BDB12"/>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2">
    <w:name w:val="6631D4ADB19E4072AC0CC88C0CD715CD12"/>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2">
    <w:name w:val="2F369E556C594CFB9085543ECCE31F2912"/>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9">
    <w:name w:val="F66536D25686497F8F44630059CCABC49"/>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4">
    <w:name w:val="52F45FE0593246CDA28922B193F8E0D034"/>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2">
    <w:name w:val="3689AD8551C640B6A8BD66B372BC17A432"/>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1">
    <w:name w:val="BE055FED84564CDD826B6118E307CF9831"/>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29">
    <w:name w:val="2BE1533F51B64E8098E562E57C93180B29"/>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29">
    <w:name w:val="EBBBA1E6149C4F7582F4C7B900B381A129"/>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29">
    <w:name w:val="F57D6F55807F4397A8C974079B06C1E829"/>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19">
    <w:name w:val="8F71D76E411D4133AFFD10D87DC3E38D19"/>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7">
    <w:name w:val="23E9DC491C9146CB8F8A6B0E8E201E877"/>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7">
    <w:name w:val="B148441CE9324F79B88F70E195F691C07"/>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2">
    <w:name w:val="8DA4749044614203A7F3EB3E2713E24112"/>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4">
    <w:name w:val="711F770ACFF442E5ACACD499FDED81C04"/>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3">
    <w:name w:val="C502009BB937400A81BFCA5F54ADC2E33"/>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3">
    <w:name w:val="1AB2795AF15F4EFA8D25FF372CD66D07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17">
    <w:name w:val="0C7F5BA618F1406E80CE87622820B9F317"/>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6">
    <w:name w:val="B4C3F465FF1546B09971E9810ECC8ADC16"/>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6">
    <w:name w:val="7A5A6F27BFBC479898FB2F7A4221E05016"/>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6">
    <w:name w:val="F92144821E87410F855F309D866C873D16"/>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6">
    <w:name w:val="F489EE104BD349628EB4A9CB7998916316"/>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6">
    <w:name w:val="D8DBB82161274609A6AD9B2BA03436EB16"/>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6">
    <w:name w:val="CDD495ADC9F34E13A3D7471F5C87561716"/>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6">
    <w:name w:val="58A120AA8CA34BBCA0AF4A9EE965897F16"/>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6">
    <w:name w:val="4420FD3C9FA34C918DF9D94A09589FC616"/>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
    <w:name w:val="D69E62A228E640CC96547B23153F3700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6">
    <w:name w:val="EE15932FD63F421B825E6AF6FC38F89726"/>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5">
    <w:name w:val="4F3F4986B4AA45628084D8A80123B8C825"/>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
    <w:name w:val="CEAE037B2DAB4D9C9E6CB5B9BAE6DE91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2">
    <w:name w:val="AD30B546C1864AFEA41036A7E2764BEE2"/>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2">
    <w:name w:val="C79A423A17DA432BB11E73A0191B93DA2"/>
    <w:rsid w:val="00DF4B2A"/>
    <w:pPr>
      <w:spacing w:before="120" w:after="200" w:line="240" w:lineRule="auto"/>
      <w:jc w:val="both"/>
    </w:pPr>
    <w:rPr>
      <w:rFonts w:ascii="MS Reference Sans Serif" w:eastAsiaTheme="minorHAnsi" w:hAnsi="MS Reference Sans Serif"/>
      <w:sz w:val="20"/>
      <w:lang w:val="en-GB"/>
    </w:rPr>
  </w:style>
  <w:style w:type="paragraph" w:customStyle="1" w:styleId="496F5F15497C4FBE8555EED3AE048DA034">
    <w:name w:val="496F5F15497C4FBE8555EED3AE048DA034"/>
    <w:rsid w:val="00DF4B2A"/>
    <w:pPr>
      <w:spacing w:before="120" w:after="200" w:line="240" w:lineRule="auto"/>
      <w:jc w:val="both"/>
    </w:pPr>
    <w:rPr>
      <w:rFonts w:ascii="MS Reference Sans Serif" w:eastAsiaTheme="minorHAnsi" w:hAnsi="MS Reference Sans Serif"/>
      <w:sz w:val="20"/>
      <w:lang w:val="en-GB"/>
    </w:rPr>
  </w:style>
  <w:style w:type="paragraph" w:customStyle="1" w:styleId="DCBC8FE60E294A5083EE869A6F674A9A34">
    <w:name w:val="DCBC8FE60E294A5083EE869A6F674A9A34"/>
    <w:rsid w:val="00DF4B2A"/>
    <w:pPr>
      <w:spacing w:before="120" w:after="200" w:line="240" w:lineRule="auto"/>
      <w:jc w:val="both"/>
    </w:pPr>
    <w:rPr>
      <w:rFonts w:ascii="MS Reference Sans Serif" w:eastAsiaTheme="minorHAnsi" w:hAnsi="MS Reference Sans Serif"/>
      <w:sz w:val="20"/>
      <w:lang w:val="en-GB"/>
    </w:rPr>
  </w:style>
  <w:style w:type="paragraph" w:customStyle="1" w:styleId="B32BE5EBE06E4EABBE8AF9951C5B1E8B12">
    <w:name w:val="B32BE5EBE06E4EABBE8AF9951C5B1E8B12"/>
    <w:rsid w:val="00DF4B2A"/>
    <w:pPr>
      <w:spacing w:before="120" w:after="200" w:line="240" w:lineRule="auto"/>
      <w:jc w:val="both"/>
    </w:pPr>
    <w:rPr>
      <w:rFonts w:ascii="MS Reference Sans Serif" w:eastAsiaTheme="minorHAnsi" w:hAnsi="MS Reference Sans Serif"/>
      <w:sz w:val="20"/>
      <w:lang w:val="en-GB"/>
    </w:rPr>
  </w:style>
  <w:style w:type="paragraph" w:customStyle="1" w:styleId="DDE3E0D4AE094413B21F0CE59182B4D912">
    <w:name w:val="DDE3E0D4AE094413B21F0CE59182B4D912"/>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2">
    <w:name w:val="766C3BBD89F043D981AFF7EF0AA9CE3E12"/>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12">
    <w:name w:val="E69A40FB125047A5A3B53A6A575C375812"/>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2">
    <w:name w:val="30B878DA1D644C818EAA39F090087B1812"/>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3">
    <w:name w:val="3261593CE7B2418B98873CE8D29CE9D813"/>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3">
    <w:name w:val="6446305BBB4B417AA453376416B35BDB13"/>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3">
    <w:name w:val="6631D4ADB19E4072AC0CC88C0CD715CD13"/>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3">
    <w:name w:val="2F369E556C594CFB9085543ECCE31F2913"/>
    <w:rsid w:val="00DF4B2A"/>
    <w:pPr>
      <w:spacing w:before="120" w:after="200" w:line="240" w:lineRule="auto"/>
      <w:jc w:val="both"/>
    </w:pPr>
    <w:rPr>
      <w:rFonts w:ascii="MS Reference Sans Serif" w:eastAsiaTheme="minorHAnsi" w:hAnsi="MS Reference Sans Serif"/>
      <w:sz w:val="20"/>
      <w:lang w:val="en-GB"/>
    </w:rPr>
  </w:style>
  <w:style w:type="paragraph" w:customStyle="1" w:styleId="08D2B9EF8F414B13920C364F1B2BAF91">
    <w:name w:val="08D2B9EF8F414B13920C364F1B2BAF91"/>
    <w:rsid w:val="00DF4B2A"/>
  </w:style>
  <w:style w:type="paragraph" w:customStyle="1" w:styleId="4FD4FF3B162543DE85F7E1794966A394">
    <w:name w:val="4FD4FF3B162543DE85F7E1794966A394"/>
    <w:rsid w:val="00DF4B2A"/>
  </w:style>
  <w:style w:type="paragraph" w:customStyle="1" w:styleId="C68A24703D304148849CB25137A22B7E">
    <w:name w:val="C68A24703D304148849CB25137A22B7E"/>
    <w:rsid w:val="00DF4B2A"/>
  </w:style>
  <w:style w:type="paragraph" w:customStyle="1" w:styleId="6A8FA142BAEE4BE28D31A074188F36C9">
    <w:name w:val="6A8FA142BAEE4BE28D31A074188F36C9"/>
    <w:rsid w:val="00DF4B2A"/>
  </w:style>
  <w:style w:type="paragraph" w:customStyle="1" w:styleId="DDF511AECEFF46928EBF80EC8887C9B1">
    <w:name w:val="DDF511AECEFF46928EBF80EC8887C9B1"/>
    <w:rsid w:val="00DF4B2A"/>
  </w:style>
  <w:style w:type="paragraph" w:customStyle="1" w:styleId="646A9EE3F7394A3F87D4E81C59F26944">
    <w:name w:val="646A9EE3F7394A3F87D4E81C59F26944"/>
    <w:rsid w:val="00DF4B2A"/>
  </w:style>
  <w:style w:type="paragraph" w:customStyle="1" w:styleId="054AE84D3A764E708DA86B5E9626D8E9">
    <w:name w:val="054AE84D3A764E708DA86B5E9626D8E9"/>
    <w:rsid w:val="00DF4B2A"/>
  </w:style>
  <w:style w:type="paragraph" w:customStyle="1" w:styleId="FF49D4C3106842999514022D81358C7E">
    <w:name w:val="FF49D4C3106842999514022D81358C7E"/>
    <w:rsid w:val="00DF4B2A"/>
  </w:style>
  <w:style w:type="paragraph" w:customStyle="1" w:styleId="5F7C0F13BF304A509CFCBDBC30C61C69">
    <w:name w:val="5F7C0F13BF304A509CFCBDBC30C61C69"/>
    <w:rsid w:val="00DF4B2A"/>
  </w:style>
  <w:style w:type="paragraph" w:customStyle="1" w:styleId="B87BD8F8D17E4491BEDE81C36D6E4014">
    <w:name w:val="B87BD8F8D17E4491BEDE81C36D6E4014"/>
    <w:rsid w:val="00DF4B2A"/>
  </w:style>
  <w:style w:type="paragraph" w:customStyle="1" w:styleId="67CDF20EB4534D6A858CF0D57BE5C843">
    <w:name w:val="67CDF20EB4534D6A858CF0D57BE5C843"/>
    <w:rsid w:val="00DF4B2A"/>
  </w:style>
  <w:style w:type="paragraph" w:customStyle="1" w:styleId="965A41B93B034650BCE70D17D46CF5A7">
    <w:name w:val="965A41B93B034650BCE70D17D46CF5A7"/>
    <w:rsid w:val="00DF4B2A"/>
  </w:style>
  <w:style w:type="paragraph" w:customStyle="1" w:styleId="DA43279F861A4ABC8D28D90CFFF3B20F">
    <w:name w:val="DA43279F861A4ABC8D28D90CFFF3B20F"/>
    <w:rsid w:val="00DF4B2A"/>
  </w:style>
  <w:style w:type="paragraph" w:customStyle="1" w:styleId="4B2EEB8989EF4069822F988F8B1099BE">
    <w:name w:val="4B2EEB8989EF4069822F988F8B1099BE"/>
    <w:rsid w:val="00DF4B2A"/>
  </w:style>
  <w:style w:type="paragraph" w:customStyle="1" w:styleId="0A54CFF311CE44E28ACD18E281107B77">
    <w:name w:val="0A54CFF311CE44E28ACD18E281107B77"/>
    <w:rsid w:val="00DF4B2A"/>
  </w:style>
  <w:style w:type="paragraph" w:customStyle="1" w:styleId="F66536D25686497F8F44630059CCABC410">
    <w:name w:val="F66536D25686497F8F44630059CCABC410"/>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5">
    <w:name w:val="52F45FE0593246CDA28922B193F8E0D035"/>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3">
    <w:name w:val="3689AD8551C640B6A8BD66B372BC17A433"/>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2">
    <w:name w:val="BE055FED84564CDD826B6118E307CF9832"/>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0">
    <w:name w:val="2BE1533F51B64E8098E562E57C93180B30"/>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0">
    <w:name w:val="EBBBA1E6149C4F7582F4C7B900B381A130"/>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0">
    <w:name w:val="F57D6F55807F4397A8C974079B06C1E830"/>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0">
    <w:name w:val="8F71D76E411D4133AFFD10D87DC3E38D20"/>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8">
    <w:name w:val="23E9DC491C9146CB8F8A6B0E8E201E878"/>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8">
    <w:name w:val="B148441CE9324F79B88F70E195F691C08"/>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3">
    <w:name w:val="8DA4749044614203A7F3EB3E2713E24113"/>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5">
    <w:name w:val="711F770ACFF442E5ACACD499FDED81C05"/>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4">
    <w:name w:val="C502009BB937400A81BFCA5F54ADC2E34"/>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4">
    <w:name w:val="1AB2795AF15F4EFA8D25FF372CD66D07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18">
    <w:name w:val="0C7F5BA618F1406E80CE87622820B9F318"/>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7">
    <w:name w:val="B4C3F465FF1546B09971E9810ECC8ADC17"/>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7">
    <w:name w:val="7A5A6F27BFBC479898FB2F7A4221E05017"/>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7">
    <w:name w:val="F92144821E87410F855F309D866C873D17"/>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7">
    <w:name w:val="F489EE104BD349628EB4A9CB7998916317"/>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7">
    <w:name w:val="D8DBB82161274609A6AD9B2BA03436EB17"/>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7">
    <w:name w:val="CDD495ADC9F34E13A3D7471F5C87561717"/>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7">
    <w:name w:val="58A120AA8CA34BBCA0AF4A9EE965897F17"/>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7">
    <w:name w:val="4420FD3C9FA34C918DF9D94A09589FC617"/>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3">
    <w:name w:val="D69E62A228E640CC96547B23153F3700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7">
    <w:name w:val="EE15932FD63F421B825E6AF6FC38F89727"/>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6">
    <w:name w:val="4F3F4986B4AA45628084D8A80123B8C826"/>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3">
    <w:name w:val="CEAE037B2DAB4D9C9E6CB5B9BAE6DE91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3">
    <w:name w:val="AD30B546C1864AFEA41036A7E2764BEE3"/>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3">
    <w:name w:val="C79A423A17DA432BB11E73A0191B93DA3"/>
    <w:rsid w:val="00DF4B2A"/>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1">
    <w:name w:val="6A8FA142BAEE4BE28D31A074188F36C9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
    <w:name w:val="4FD4FF3B162543DE85F7E1794966A3941"/>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
    <w:name w:val="C68A24703D304148849CB25137A22B7E1"/>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
    <w:name w:val="FF49D4C3106842999514022D81358C7E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1">
    <w:name w:val="DA43279F861A4ABC8D28D90CFFF3B20F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
    <w:name w:val="4B2EEB8989EF4069822F988F8B1099BE1"/>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
    <w:name w:val="0A54CFF311CE44E28ACD18E281107B771"/>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3">
    <w:name w:val="766C3BBD89F043D981AFF7EF0AA9CE3E13"/>
    <w:rsid w:val="00DF4B2A"/>
    <w:pPr>
      <w:spacing w:before="120" w:after="200" w:line="240" w:lineRule="auto"/>
      <w:jc w:val="both"/>
    </w:pPr>
    <w:rPr>
      <w:rFonts w:ascii="MS Reference Sans Serif" w:eastAsiaTheme="minorHAnsi" w:hAnsi="MS Reference Sans Serif"/>
      <w:sz w:val="20"/>
      <w:lang w:val="en-GB"/>
    </w:rPr>
  </w:style>
  <w:style w:type="paragraph" w:customStyle="1" w:styleId="E69A40FB125047A5A3B53A6A575C375813">
    <w:name w:val="E69A40FB125047A5A3B53A6A575C375813"/>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3">
    <w:name w:val="30B878DA1D644C818EAA39F090087B1813"/>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4">
    <w:name w:val="3261593CE7B2418B98873CE8D29CE9D814"/>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4">
    <w:name w:val="6446305BBB4B417AA453376416B35BDB14"/>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4">
    <w:name w:val="6631D4ADB19E4072AC0CC88C0CD715CD14"/>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4">
    <w:name w:val="2F369E556C594CFB9085543ECCE31F2914"/>
    <w:rsid w:val="00DF4B2A"/>
    <w:pPr>
      <w:spacing w:before="120" w:after="200" w:line="240" w:lineRule="auto"/>
      <w:jc w:val="both"/>
    </w:pPr>
    <w:rPr>
      <w:rFonts w:ascii="MS Reference Sans Serif" w:eastAsiaTheme="minorHAnsi" w:hAnsi="MS Reference Sans Serif"/>
      <w:sz w:val="20"/>
      <w:lang w:val="en-GB"/>
    </w:rPr>
  </w:style>
  <w:style w:type="paragraph" w:customStyle="1" w:styleId="448DF4A60A45438997E586B336012115">
    <w:name w:val="448DF4A60A45438997E586B336012115"/>
    <w:rsid w:val="00DF4B2A"/>
  </w:style>
  <w:style w:type="paragraph" w:customStyle="1" w:styleId="118E3011E66542198E4206BAE9B25529">
    <w:name w:val="118E3011E66542198E4206BAE9B25529"/>
    <w:rsid w:val="00DF4B2A"/>
  </w:style>
  <w:style w:type="paragraph" w:customStyle="1" w:styleId="2403EA54F98047D49ACA1A6C032E4859">
    <w:name w:val="2403EA54F98047D49ACA1A6C032E4859"/>
    <w:rsid w:val="00DF4B2A"/>
  </w:style>
  <w:style w:type="paragraph" w:customStyle="1" w:styleId="591FCA0CB91842B5BF0C7945EB1F466F">
    <w:name w:val="591FCA0CB91842B5BF0C7945EB1F466F"/>
    <w:rsid w:val="00DF4B2A"/>
  </w:style>
  <w:style w:type="paragraph" w:customStyle="1" w:styleId="CF8B78DB3A764B36A6D0EAE3B8B32115">
    <w:name w:val="CF8B78DB3A764B36A6D0EAE3B8B32115"/>
    <w:rsid w:val="00DF4B2A"/>
  </w:style>
  <w:style w:type="paragraph" w:customStyle="1" w:styleId="C0F52FF3447E44D18625747785C36890">
    <w:name w:val="C0F52FF3447E44D18625747785C36890"/>
    <w:rsid w:val="00DF4B2A"/>
  </w:style>
  <w:style w:type="paragraph" w:customStyle="1" w:styleId="F66536D25686497F8F44630059CCABC411">
    <w:name w:val="F66536D25686497F8F44630059CCABC411"/>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6">
    <w:name w:val="52F45FE0593246CDA28922B193F8E0D036"/>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4">
    <w:name w:val="3689AD8551C640B6A8BD66B372BC17A434"/>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3">
    <w:name w:val="BE055FED84564CDD826B6118E307CF9833"/>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1">
    <w:name w:val="2BE1533F51B64E8098E562E57C93180B31"/>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1">
    <w:name w:val="EBBBA1E6149C4F7582F4C7B900B381A131"/>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1">
    <w:name w:val="F57D6F55807F4397A8C974079B06C1E831"/>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1">
    <w:name w:val="8F71D76E411D4133AFFD10D87DC3E38D21"/>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9">
    <w:name w:val="23E9DC491C9146CB8F8A6B0E8E201E879"/>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9">
    <w:name w:val="B148441CE9324F79B88F70E195F691C09"/>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4">
    <w:name w:val="8DA4749044614203A7F3EB3E2713E24114"/>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6">
    <w:name w:val="711F770ACFF442E5ACACD499FDED81C06"/>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5">
    <w:name w:val="C502009BB937400A81BFCA5F54ADC2E35"/>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5">
    <w:name w:val="1AB2795AF15F4EFA8D25FF372CD66D07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19">
    <w:name w:val="0C7F5BA618F1406E80CE87622820B9F319"/>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8">
    <w:name w:val="B4C3F465FF1546B09971E9810ECC8ADC18"/>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8">
    <w:name w:val="7A5A6F27BFBC479898FB2F7A4221E05018"/>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8">
    <w:name w:val="F92144821E87410F855F309D866C873D18"/>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8">
    <w:name w:val="F489EE104BD349628EB4A9CB7998916318"/>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8">
    <w:name w:val="D8DBB82161274609A6AD9B2BA03436EB18"/>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8">
    <w:name w:val="CDD495ADC9F34E13A3D7471F5C87561718"/>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8">
    <w:name w:val="58A120AA8CA34BBCA0AF4A9EE965897F18"/>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8">
    <w:name w:val="4420FD3C9FA34C918DF9D94A09589FC618"/>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4">
    <w:name w:val="D69E62A228E640CC96547B23153F3700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8">
    <w:name w:val="EE15932FD63F421B825E6AF6FC38F89728"/>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7">
    <w:name w:val="4F3F4986B4AA45628084D8A80123B8C827"/>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4">
    <w:name w:val="CEAE037B2DAB4D9C9E6CB5B9BAE6DE91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4">
    <w:name w:val="AD30B546C1864AFEA41036A7E2764BEE4"/>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4">
    <w:name w:val="C79A423A17DA432BB11E73A0191B93DA4"/>
    <w:rsid w:val="00DF4B2A"/>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
    <w:name w:val="6A8FA142BAEE4BE28D31A074188F36C9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2">
    <w:name w:val="4FD4FF3B162543DE85F7E1794966A3942"/>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
    <w:name w:val="C68A24703D304148849CB25137A22B7E2"/>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
    <w:name w:val="FF49D4C3106842999514022D81358C7E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2">
    <w:name w:val="DA43279F861A4ABC8D28D90CFFF3B20F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2">
    <w:name w:val="4B2EEB8989EF4069822F988F8B1099BE2"/>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2">
    <w:name w:val="0A54CFF311CE44E28ACD18E281107B772"/>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4">
    <w:name w:val="766C3BBD89F043D981AFF7EF0AA9CE3E14"/>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1">
    <w:name w:val="C0F52FF3447E44D18625747785C36890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48DF4A60A45438997E586B3360121151">
    <w:name w:val="448DF4A60A45438997E586B336012115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118E3011E66542198E4206BAE9B255291">
    <w:name w:val="118E3011E66542198E4206BAE9B255291"/>
    <w:rsid w:val="00DF4B2A"/>
    <w:pPr>
      <w:spacing w:before="120" w:after="200" w:line="240" w:lineRule="auto"/>
      <w:jc w:val="both"/>
    </w:pPr>
    <w:rPr>
      <w:rFonts w:ascii="MS Reference Sans Serif" w:eastAsiaTheme="minorHAnsi" w:hAnsi="MS Reference Sans Serif"/>
      <w:sz w:val="20"/>
      <w:lang w:val="en-GB"/>
    </w:rPr>
  </w:style>
  <w:style w:type="paragraph" w:customStyle="1" w:styleId="2403EA54F98047D49ACA1A6C032E48591">
    <w:name w:val="2403EA54F98047D49ACA1A6C032E48591"/>
    <w:rsid w:val="00DF4B2A"/>
    <w:pPr>
      <w:spacing w:before="120" w:after="200" w:line="240" w:lineRule="auto"/>
      <w:jc w:val="both"/>
    </w:pPr>
    <w:rPr>
      <w:rFonts w:ascii="MS Reference Sans Serif" w:eastAsiaTheme="minorHAnsi" w:hAnsi="MS Reference Sans Serif"/>
      <w:sz w:val="20"/>
      <w:lang w:val="en-GB"/>
    </w:rPr>
  </w:style>
  <w:style w:type="paragraph" w:customStyle="1" w:styleId="591FCA0CB91842B5BF0C7945EB1F466F1">
    <w:name w:val="591FCA0CB91842B5BF0C7945EB1F466F1"/>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
    <w:name w:val="CF8B78DB3A764B36A6D0EAE3B8B321151"/>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4">
    <w:name w:val="30B878DA1D644C818EAA39F090087B1814"/>
    <w:rsid w:val="00DF4B2A"/>
    <w:pPr>
      <w:spacing w:before="120" w:after="200" w:line="240" w:lineRule="auto"/>
      <w:jc w:val="both"/>
    </w:pPr>
    <w:rPr>
      <w:rFonts w:ascii="MS Reference Sans Serif" w:eastAsiaTheme="minorHAnsi" w:hAnsi="MS Reference Sans Serif"/>
      <w:sz w:val="20"/>
      <w:lang w:val="en-GB"/>
    </w:rPr>
  </w:style>
  <w:style w:type="paragraph" w:customStyle="1" w:styleId="3261593CE7B2418B98873CE8D29CE9D815">
    <w:name w:val="3261593CE7B2418B98873CE8D29CE9D815"/>
    <w:rsid w:val="00DF4B2A"/>
    <w:pPr>
      <w:spacing w:before="120" w:after="200" w:line="240" w:lineRule="auto"/>
      <w:jc w:val="both"/>
    </w:pPr>
    <w:rPr>
      <w:rFonts w:ascii="MS Reference Sans Serif" w:eastAsiaTheme="minorHAnsi" w:hAnsi="MS Reference Sans Serif"/>
      <w:sz w:val="20"/>
      <w:lang w:val="en-GB"/>
    </w:rPr>
  </w:style>
  <w:style w:type="paragraph" w:customStyle="1" w:styleId="6446305BBB4B417AA453376416B35BDB15">
    <w:name w:val="6446305BBB4B417AA453376416B35BDB15"/>
    <w:rsid w:val="00DF4B2A"/>
    <w:pPr>
      <w:spacing w:before="120" w:after="200" w:line="240" w:lineRule="auto"/>
      <w:jc w:val="both"/>
    </w:pPr>
    <w:rPr>
      <w:rFonts w:ascii="MS Reference Sans Serif" w:eastAsiaTheme="minorHAnsi" w:hAnsi="MS Reference Sans Serif"/>
      <w:sz w:val="20"/>
      <w:lang w:val="en-GB"/>
    </w:rPr>
  </w:style>
  <w:style w:type="paragraph" w:customStyle="1" w:styleId="6631D4ADB19E4072AC0CC88C0CD715CD15">
    <w:name w:val="6631D4ADB19E4072AC0CC88C0CD715CD15"/>
    <w:rsid w:val="00DF4B2A"/>
    <w:pPr>
      <w:spacing w:before="120" w:after="200" w:line="240" w:lineRule="auto"/>
      <w:jc w:val="both"/>
    </w:pPr>
    <w:rPr>
      <w:rFonts w:ascii="MS Reference Sans Serif" w:eastAsiaTheme="minorHAnsi" w:hAnsi="MS Reference Sans Serif"/>
      <w:sz w:val="20"/>
      <w:lang w:val="en-GB"/>
    </w:rPr>
  </w:style>
  <w:style w:type="paragraph" w:customStyle="1" w:styleId="2F369E556C594CFB9085543ECCE31F2915">
    <w:name w:val="2F369E556C594CFB9085543ECCE31F2915"/>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
    <w:name w:val="4CE5D5DF791A4C22B51C42F6147912B8"/>
    <w:rsid w:val="00DF4B2A"/>
  </w:style>
  <w:style w:type="paragraph" w:customStyle="1" w:styleId="8D6461DFF27A416091CBB54FA4017E4B">
    <w:name w:val="8D6461DFF27A416091CBB54FA4017E4B"/>
    <w:rsid w:val="00DF4B2A"/>
  </w:style>
  <w:style w:type="paragraph" w:customStyle="1" w:styleId="1BA668FC88BF4120A183E84489B789A7">
    <w:name w:val="1BA668FC88BF4120A183E84489B789A7"/>
    <w:rsid w:val="00DF4B2A"/>
  </w:style>
  <w:style w:type="paragraph" w:customStyle="1" w:styleId="D249287F10AA4F2989F50A942FA19506">
    <w:name w:val="D249287F10AA4F2989F50A942FA19506"/>
    <w:rsid w:val="00DF4B2A"/>
  </w:style>
  <w:style w:type="paragraph" w:customStyle="1" w:styleId="0C49B3B4D76A4D7DB27AD9CE59091258">
    <w:name w:val="0C49B3B4D76A4D7DB27AD9CE59091258"/>
    <w:rsid w:val="00DF4B2A"/>
  </w:style>
  <w:style w:type="paragraph" w:customStyle="1" w:styleId="7A4827B7EBC84FEA87D4FC3994846102">
    <w:name w:val="7A4827B7EBC84FEA87D4FC3994846102"/>
    <w:rsid w:val="00DF4B2A"/>
  </w:style>
  <w:style w:type="paragraph" w:customStyle="1" w:styleId="F66536D25686497F8F44630059CCABC412">
    <w:name w:val="F66536D25686497F8F44630059CCABC412"/>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7">
    <w:name w:val="52F45FE0593246CDA28922B193F8E0D037"/>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5">
    <w:name w:val="3689AD8551C640B6A8BD66B372BC17A435"/>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4">
    <w:name w:val="BE055FED84564CDD826B6118E307CF9834"/>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2">
    <w:name w:val="2BE1533F51B64E8098E562E57C93180B32"/>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2">
    <w:name w:val="EBBBA1E6149C4F7582F4C7B900B381A132"/>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2">
    <w:name w:val="F57D6F55807F4397A8C974079B06C1E832"/>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2">
    <w:name w:val="8F71D76E411D4133AFFD10D87DC3E38D22"/>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0">
    <w:name w:val="23E9DC491C9146CB8F8A6B0E8E201E8710"/>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0">
    <w:name w:val="B148441CE9324F79B88F70E195F691C010"/>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5">
    <w:name w:val="8DA4749044614203A7F3EB3E2713E24115"/>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7">
    <w:name w:val="711F770ACFF442E5ACACD499FDED81C07"/>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6">
    <w:name w:val="C502009BB937400A81BFCA5F54ADC2E36"/>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6">
    <w:name w:val="1AB2795AF15F4EFA8D25FF372CD66D07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0">
    <w:name w:val="0C7F5BA618F1406E80CE87622820B9F320"/>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19">
    <w:name w:val="B4C3F465FF1546B09971E9810ECC8ADC19"/>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19">
    <w:name w:val="7A5A6F27BFBC479898FB2F7A4221E05019"/>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19">
    <w:name w:val="F92144821E87410F855F309D866C873D19"/>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19">
    <w:name w:val="F489EE104BD349628EB4A9CB7998916319"/>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19">
    <w:name w:val="D8DBB82161274609A6AD9B2BA03436EB19"/>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19">
    <w:name w:val="CDD495ADC9F34E13A3D7471F5C87561719"/>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19">
    <w:name w:val="58A120AA8CA34BBCA0AF4A9EE965897F19"/>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19">
    <w:name w:val="4420FD3C9FA34C918DF9D94A09589FC619"/>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5">
    <w:name w:val="D69E62A228E640CC96547B23153F3700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29">
    <w:name w:val="EE15932FD63F421B825E6AF6FC38F89729"/>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8">
    <w:name w:val="4F3F4986B4AA45628084D8A80123B8C828"/>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5">
    <w:name w:val="CEAE037B2DAB4D9C9E6CB5B9BAE6DE91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5">
    <w:name w:val="AD30B546C1864AFEA41036A7E2764BEE5"/>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5">
    <w:name w:val="C79A423A17DA432BB11E73A0191B93DA5"/>
    <w:rsid w:val="00DF4B2A"/>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3">
    <w:name w:val="6A8FA142BAEE4BE28D31A074188F36C9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3">
    <w:name w:val="4FD4FF3B162543DE85F7E1794966A3943"/>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3">
    <w:name w:val="C68A24703D304148849CB25137A22B7E3"/>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3">
    <w:name w:val="FF49D4C3106842999514022D81358C7E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3">
    <w:name w:val="DA43279F861A4ABC8D28D90CFFF3B20F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3">
    <w:name w:val="4B2EEB8989EF4069822F988F8B1099BE3"/>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3">
    <w:name w:val="0A54CFF311CE44E28ACD18E281107B773"/>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5">
    <w:name w:val="766C3BBD89F043D981AFF7EF0AA9CE3E15"/>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2">
    <w:name w:val="C0F52FF3447E44D18625747785C36890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2">
    <w:name w:val="591FCA0CB91842B5BF0C7945EB1F466F2"/>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2">
    <w:name w:val="CF8B78DB3A764B36A6D0EAE3B8B321152"/>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
    <w:name w:val="4CE5D5DF791A4C22B51C42F6147912B8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
    <w:name w:val="8D6461DFF27A416091CBB54FA4017E4B1"/>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5">
    <w:name w:val="30B878DA1D644C818EAA39F090087B1815"/>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
    <w:name w:val="1BA668FC88BF4120A183E84489B789A71"/>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
    <w:name w:val="D249287F10AA4F2989F50A942FA195061"/>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
    <w:name w:val="0C49B3B4D76A4D7DB27AD9CE590912581"/>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
    <w:name w:val="7A4827B7EBC84FEA87D4FC39948461021"/>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
    <w:name w:val="0E3A9350843E4D388053B088BAF1E7FC"/>
    <w:rsid w:val="00DF4B2A"/>
  </w:style>
  <w:style w:type="paragraph" w:customStyle="1" w:styleId="F66536D25686497F8F44630059CCABC413">
    <w:name w:val="F66536D25686497F8F44630059CCABC413"/>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8">
    <w:name w:val="52F45FE0593246CDA28922B193F8E0D038"/>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6">
    <w:name w:val="3689AD8551C640B6A8BD66B372BC17A436"/>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5">
    <w:name w:val="BE055FED84564CDD826B6118E307CF9835"/>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3">
    <w:name w:val="2BE1533F51B64E8098E562E57C93180B33"/>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3">
    <w:name w:val="EBBBA1E6149C4F7582F4C7B900B381A133"/>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3">
    <w:name w:val="F57D6F55807F4397A8C974079B06C1E833"/>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3">
    <w:name w:val="8F71D76E411D4133AFFD10D87DC3E38D23"/>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1">
    <w:name w:val="23E9DC491C9146CB8F8A6B0E8E201E8711"/>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1">
    <w:name w:val="B148441CE9324F79B88F70E195F691C011"/>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6">
    <w:name w:val="8DA4749044614203A7F3EB3E2713E24116"/>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8">
    <w:name w:val="711F770ACFF442E5ACACD499FDED81C08"/>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7">
    <w:name w:val="C502009BB937400A81BFCA5F54ADC2E37"/>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7">
    <w:name w:val="1AB2795AF15F4EFA8D25FF372CD66D07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1">
    <w:name w:val="0C7F5BA618F1406E80CE87622820B9F321"/>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0">
    <w:name w:val="B4C3F465FF1546B09971E9810ECC8ADC20"/>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0">
    <w:name w:val="7A5A6F27BFBC479898FB2F7A4221E05020"/>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0">
    <w:name w:val="F92144821E87410F855F309D866C873D20"/>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0">
    <w:name w:val="F489EE104BD349628EB4A9CB7998916320"/>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0">
    <w:name w:val="D8DBB82161274609A6AD9B2BA03436EB20"/>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0">
    <w:name w:val="CDD495ADC9F34E13A3D7471F5C87561720"/>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0">
    <w:name w:val="58A120AA8CA34BBCA0AF4A9EE965897F20"/>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0">
    <w:name w:val="4420FD3C9FA34C918DF9D94A09589FC620"/>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6">
    <w:name w:val="D69E62A228E640CC96547B23153F3700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0">
    <w:name w:val="EE15932FD63F421B825E6AF6FC38F89730"/>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29">
    <w:name w:val="4F3F4986B4AA45628084D8A80123B8C829"/>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6">
    <w:name w:val="CEAE037B2DAB4D9C9E6CB5B9BAE6DE91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6">
    <w:name w:val="AD30B546C1864AFEA41036A7E2764BEE6"/>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6">
    <w:name w:val="C79A423A17DA432BB11E73A0191B93DA6"/>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
    <w:name w:val="0E3A9350843E4D388053B088BAF1E7FC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4">
    <w:name w:val="6A8FA142BAEE4BE28D31A074188F36C9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4">
    <w:name w:val="4FD4FF3B162543DE85F7E1794966A3944"/>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4">
    <w:name w:val="C68A24703D304148849CB25137A22B7E4"/>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4">
    <w:name w:val="FF49D4C3106842999514022D81358C7E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4">
    <w:name w:val="DA43279F861A4ABC8D28D90CFFF3B20F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4">
    <w:name w:val="4B2EEB8989EF4069822F988F8B1099BE4"/>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4">
    <w:name w:val="0A54CFF311CE44E28ACD18E281107B774"/>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6">
    <w:name w:val="766C3BBD89F043D981AFF7EF0AA9CE3E16"/>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3">
    <w:name w:val="C0F52FF3447E44D18625747785C36890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3">
    <w:name w:val="591FCA0CB91842B5BF0C7945EB1F466F3"/>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3">
    <w:name w:val="CF8B78DB3A764B36A6D0EAE3B8B321153"/>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2">
    <w:name w:val="4CE5D5DF791A4C22B51C42F6147912B8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2">
    <w:name w:val="8D6461DFF27A416091CBB54FA4017E4B2"/>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6">
    <w:name w:val="30B878DA1D644C818EAA39F090087B1816"/>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
    <w:name w:val="1BA668FC88BF4120A183E84489B789A72"/>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
    <w:name w:val="D249287F10AA4F2989F50A942FA195062"/>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
    <w:name w:val="0C49B3B4D76A4D7DB27AD9CE590912582"/>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
    <w:name w:val="7A4827B7EBC84FEA87D4FC39948461022"/>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4">
    <w:name w:val="F66536D25686497F8F44630059CCABC414"/>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39">
    <w:name w:val="52F45FE0593246CDA28922B193F8E0D039"/>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7">
    <w:name w:val="3689AD8551C640B6A8BD66B372BC17A437"/>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6">
    <w:name w:val="BE055FED84564CDD826B6118E307CF9836"/>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4">
    <w:name w:val="2BE1533F51B64E8098E562E57C93180B34"/>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4">
    <w:name w:val="EBBBA1E6149C4F7582F4C7B900B381A134"/>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4">
    <w:name w:val="F57D6F55807F4397A8C974079B06C1E834"/>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4">
    <w:name w:val="8F71D76E411D4133AFFD10D87DC3E38D24"/>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2">
    <w:name w:val="23E9DC491C9146CB8F8A6B0E8E201E8712"/>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2">
    <w:name w:val="B148441CE9324F79B88F70E195F691C012"/>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7">
    <w:name w:val="8DA4749044614203A7F3EB3E2713E24117"/>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9">
    <w:name w:val="711F770ACFF442E5ACACD499FDED81C09"/>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8">
    <w:name w:val="C502009BB937400A81BFCA5F54ADC2E38"/>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8">
    <w:name w:val="1AB2795AF15F4EFA8D25FF372CD66D07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2">
    <w:name w:val="0C7F5BA618F1406E80CE87622820B9F322"/>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1">
    <w:name w:val="B4C3F465FF1546B09971E9810ECC8ADC21"/>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1">
    <w:name w:val="7A5A6F27BFBC479898FB2F7A4221E05021"/>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1">
    <w:name w:val="F92144821E87410F855F309D866C873D21"/>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1">
    <w:name w:val="F489EE104BD349628EB4A9CB7998916321"/>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1">
    <w:name w:val="D8DBB82161274609A6AD9B2BA03436EB21"/>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1">
    <w:name w:val="CDD495ADC9F34E13A3D7471F5C87561721"/>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1">
    <w:name w:val="58A120AA8CA34BBCA0AF4A9EE965897F21"/>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1">
    <w:name w:val="4420FD3C9FA34C918DF9D94A09589FC621"/>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7">
    <w:name w:val="D69E62A228E640CC96547B23153F3700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1">
    <w:name w:val="EE15932FD63F421B825E6AF6FC38F89731"/>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0">
    <w:name w:val="4F3F4986B4AA45628084D8A80123B8C830"/>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7">
    <w:name w:val="CEAE037B2DAB4D9C9E6CB5B9BAE6DE91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7">
    <w:name w:val="AD30B546C1864AFEA41036A7E2764BEE7"/>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7">
    <w:name w:val="C79A423A17DA432BB11E73A0191B93DA7"/>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
    <w:name w:val="0E3A9350843E4D388053B088BAF1E7FC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5">
    <w:name w:val="6A8FA142BAEE4BE28D31A074188F36C9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5">
    <w:name w:val="4FD4FF3B162543DE85F7E1794966A3945"/>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5">
    <w:name w:val="C68A24703D304148849CB25137A22B7E5"/>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5">
    <w:name w:val="FF49D4C3106842999514022D81358C7E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5">
    <w:name w:val="DA43279F861A4ABC8D28D90CFFF3B20F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5">
    <w:name w:val="4B2EEB8989EF4069822F988F8B1099BE5"/>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5">
    <w:name w:val="0A54CFF311CE44E28ACD18E281107B775"/>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7">
    <w:name w:val="766C3BBD89F043D981AFF7EF0AA9CE3E17"/>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4">
    <w:name w:val="C0F52FF3447E44D18625747785C36890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4">
    <w:name w:val="591FCA0CB91842B5BF0C7945EB1F466F4"/>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4">
    <w:name w:val="CF8B78DB3A764B36A6D0EAE3B8B321154"/>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3">
    <w:name w:val="4CE5D5DF791A4C22B51C42F6147912B8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3">
    <w:name w:val="8D6461DFF27A416091CBB54FA4017E4B3"/>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7">
    <w:name w:val="30B878DA1D644C818EAA39F090087B1817"/>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3">
    <w:name w:val="1BA668FC88BF4120A183E84489B789A73"/>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3">
    <w:name w:val="D249287F10AA4F2989F50A942FA195063"/>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3">
    <w:name w:val="0C49B3B4D76A4D7DB27AD9CE590912583"/>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3">
    <w:name w:val="7A4827B7EBC84FEA87D4FC39948461023"/>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
    <w:name w:val="ECE432D2246E4849AC799EFBF5036C41"/>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5">
    <w:name w:val="F66536D25686497F8F44630059CCABC415"/>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0">
    <w:name w:val="52F45FE0593246CDA28922B193F8E0D040"/>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8">
    <w:name w:val="3689AD8551C640B6A8BD66B372BC17A438"/>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7">
    <w:name w:val="BE055FED84564CDD826B6118E307CF9837"/>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5">
    <w:name w:val="2BE1533F51B64E8098E562E57C93180B35"/>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5">
    <w:name w:val="EBBBA1E6149C4F7582F4C7B900B381A135"/>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5">
    <w:name w:val="F57D6F55807F4397A8C974079B06C1E835"/>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5">
    <w:name w:val="8F71D76E411D4133AFFD10D87DC3E38D25"/>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3">
    <w:name w:val="23E9DC491C9146CB8F8A6B0E8E201E8713"/>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3">
    <w:name w:val="B148441CE9324F79B88F70E195F691C013"/>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8">
    <w:name w:val="8DA4749044614203A7F3EB3E2713E24118"/>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0">
    <w:name w:val="711F770ACFF442E5ACACD499FDED81C010"/>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9">
    <w:name w:val="C502009BB937400A81BFCA5F54ADC2E39"/>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9">
    <w:name w:val="1AB2795AF15F4EFA8D25FF372CD66D07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3">
    <w:name w:val="0C7F5BA618F1406E80CE87622820B9F323"/>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2">
    <w:name w:val="B4C3F465FF1546B09971E9810ECC8ADC22"/>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2">
    <w:name w:val="7A5A6F27BFBC479898FB2F7A4221E05022"/>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2">
    <w:name w:val="F92144821E87410F855F309D866C873D22"/>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2">
    <w:name w:val="F489EE104BD349628EB4A9CB7998916322"/>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2">
    <w:name w:val="D8DBB82161274609A6AD9B2BA03436EB22"/>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2">
    <w:name w:val="CDD495ADC9F34E13A3D7471F5C87561722"/>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2">
    <w:name w:val="58A120AA8CA34BBCA0AF4A9EE965897F22"/>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2">
    <w:name w:val="4420FD3C9FA34C918DF9D94A09589FC622"/>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8">
    <w:name w:val="D69E62A228E640CC96547B23153F3700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2">
    <w:name w:val="EE15932FD63F421B825E6AF6FC38F89732"/>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1">
    <w:name w:val="4F3F4986B4AA45628084D8A80123B8C831"/>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8">
    <w:name w:val="CEAE037B2DAB4D9C9E6CB5B9BAE6DE91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8">
    <w:name w:val="AD30B546C1864AFEA41036A7E2764BEE8"/>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8">
    <w:name w:val="C79A423A17DA432BB11E73A0191B93DA8"/>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3">
    <w:name w:val="0E3A9350843E4D388053B088BAF1E7FC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6">
    <w:name w:val="6A8FA142BAEE4BE28D31A074188F36C9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6">
    <w:name w:val="4FD4FF3B162543DE85F7E1794966A3946"/>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6">
    <w:name w:val="C68A24703D304148849CB25137A22B7E6"/>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6">
    <w:name w:val="FF49D4C3106842999514022D81358C7E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6">
    <w:name w:val="DA43279F861A4ABC8D28D90CFFF3B20F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6">
    <w:name w:val="4B2EEB8989EF4069822F988F8B1099BE6"/>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6">
    <w:name w:val="0A54CFF311CE44E28ACD18E281107B776"/>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8">
    <w:name w:val="766C3BBD89F043D981AFF7EF0AA9CE3E18"/>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5">
    <w:name w:val="C0F52FF3447E44D18625747785C36890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5">
    <w:name w:val="591FCA0CB91842B5BF0C7945EB1F466F5"/>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5">
    <w:name w:val="CF8B78DB3A764B36A6D0EAE3B8B321155"/>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4">
    <w:name w:val="4CE5D5DF791A4C22B51C42F6147912B8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4">
    <w:name w:val="8D6461DFF27A416091CBB54FA4017E4B4"/>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8">
    <w:name w:val="30B878DA1D644C818EAA39F090087B1818"/>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4">
    <w:name w:val="1BA668FC88BF4120A183E84489B789A74"/>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4">
    <w:name w:val="D249287F10AA4F2989F50A942FA195064"/>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4">
    <w:name w:val="0C49B3B4D76A4D7DB27AD9CE590912584"/>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4">
    <w:name w:val="7A4827B7EBC84FEA87D4FC39948461024"/>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
    <w:name w:val="ECE432D2246E4849AC799EFBF5036C411"/>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6">
    <w:name w:val="F66536D25686497F8F44630059CCABC416"/>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1">
    <w:name w:val="52F45FE0593246CDA28922B193F8E0D041"/>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39">
    <w:name w:val="3689AD8551C640B6A8BD66B372BC17A439"/>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8">
    <w:name w:val="BE055FED84564CDD826B6118E307CF9838"/>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6">
    <w:name w:val="2BE1533F51B64E8098E562E57C93180B36"/>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6">
    <w:name w:val="EBBBA1E6149C4F7582F4C7B900B381A136"/>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6">
    <w:name w:val="F57D6F55807F4397A8C974079B06C1E836"/>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6">
    <w:name w:val="8F71D76E411D4133AFFD10D87DC3E38D26"/>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4">
    <w:name w:val="23E9DC491C9146CB8F8A6B0E8E201E8714"/>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4">
    <w:name w:val="B148441CE9324F79B88F70E195F691C014"/>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19">
    <w:name w:val="8DA4749044614203A7F3EB3E2713E24119"/>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1">
    <w:name w:val="711F770ACFF442E5ACACD499FDED81C011"/>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0">
    <w:name w:val="C502009BB937400A81BFCA5F54ADC2E310"/>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0">
    <w:name w:val="1AB2795AF15F4EFA8D25FF372CD66D07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4">
    <w:name w:val="0C7F5BA618F1406E80CE87622820B9F324"/>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3">
    <w:name w:val="B4C3F465FF1546B09971E9810ECC8ADC23"/>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3">
    <w:name w:val="7A5A6F27BFBC479898FB2F7A4221E05023"/>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3">
    <w:name w:val="F92144821E87410F855F309D866C873D23"/>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3">
    <w:name w:val="F489EE104BD349628EB4A9CB7998916323"/>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3">
    <w:name w:val="D8DBB82161274609A6AD9B2BA03436EB23"/>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3">
    <w:name w:val="CDD495ADC9F34E13A3D7471F5C87561723"/>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3">
    <w:name w:val="58A120AA8CA34BBCA0AF4A9EE965897F23"/>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3">
    <w:name w:val="4420FD3C9FA34C918DF9D94A09589FC623"/>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9">
    <w:name w:val="D69E62A228E640CC96547B23153F3700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3">
    <w:name w:val="EE15932FD63F421B825E6AF6FC38F89733"/>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2">
    <w:name w:val="4F3F4986B4AA45628084D8A80123B8C832"/>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9">
    <w:name w:val="CEAE037B2DAB4D9C9E6CB5B9BAE6DE91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9">
    <w:name w:val="AD30B546C1864AFEA41036A7E2764BEE9"/>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9">
    <w:name w:val="C79A423A17DA432BB11E73A0191B93DA9"/>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4">
    <w:name w:val="0E3A9350843E4D388053B088BAF1E7FC4"/>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7">
    <w:name w:val="6A8FA142BAEE4BE28D31A074188F36C9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7">
    <w:name w:val="4FD4FF3B162543DE85F7E1794966A3947"/>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7">
    <w:name w:val="C68A24703D304148849CB25137A22B7E7"/>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7">
    <w:name w:val="FF49D4C3106842999514022D81358C7E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7">
    <w:name w:val="DA43279F861A4ABC8D28D90CFFF3B20F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7">
    <w:name w:val="4B2EEB8989EF4069822F988F8B1099BE7"/>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7">
    <w:name w:val="0A54CFF311CE44E28ACD18E281107B777"/>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19">
    <w:name w:val="766C3BBD89F043D981AFF7EF0AA9CE3E19"/>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6">
    <w:name w:val="C0F52FF3447E44D18625747785C36890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6">
    <w:name w:val="591FCA0CB91842B5BF0C7945EB1F466F6"/>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6">
    <w:name w:val="CF8B78DB3A764B36A6D0EAE3B8B321156"/>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5">
    <w:name w:val="4CE5D5DF791A4C22B51C42F6147912B8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5">
    <w:name w:val="8D6461DFF27A416091CBB54FA4017E4B5"/>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19">
    <w:name w:val="30B878DA1D644C818EAA39F090087B1819"/>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5">
    <w:name w:val="1BA668FC88BF4120A183E84489B789A75"/>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5">
    <w:name w:val="D249287F10AA4F2989F50A942FA195065"/>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5">
    <w:name w:val="0C49B3B4D76A4D7DB27AD9CE590912585"/>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5">
    <w:name w:val="7A4827B7EBC84FEA87D4FC39948461025"/>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2">
    <w:name w:val="ECE432D2246E4849AC799EFBF5036C412"/>
    <w:rsid w:val="00DF4B2A"/>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
    <w:name w:val="765C2D6BA13D421DA284453A07D48A15"/>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7">
    <w:name w:val="F66536D25686497F8F44630059CCABC417"/>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2">
    <w:name w:val="52F45FE0593246CDA28922B193F8E0D042"/>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0">
    <w:name w:val="3689AD8551C640B6A8BD66B372BC17A440"/>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39">
    <w:name w:val="BE055FED84564CDD826B6118E307CF9839"/>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7">
    <w:name w:val="2BE1533F51B64E8098E562E57C93180B37"/>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7">
    <w:name w:val="EBBBA1E6149C4F7582F4C7B900B381A137"/>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7">
    <w:name w:val="F57D6F55807F4397A8C974079B06C1E837"/>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7">
    <w:name w:val="8F71D76E411D4133AFFD10D87DC3E38D27"/>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5">
    <w:name w:val="23E9DC491C9146CB8F8A6B0E8E201E8715"/>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5">
    <w:name w:val="B148441CE9324F79B88F70E195F691C015"/>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0">
    <w:name w:val="8DA4749044614203A7F3EB3E2713E24120"/>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2">
    <w:name w:val="711F770ACFF442E5ACACD499FDED81C012"/>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1">
    <w:name w:val="C502009BB937400A81BFCA5F54ADC2E311"/>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1">
    <w:name w:val="1AB2795AF15F4EFA8D25FF372CD66D071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5">
    <w:name w:val="0C7F5BA618F1406E80CE87622820B9F325"/>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4">
    <w:name w:val="B4C3F465FF1546B09971E9810ECC8ADC24"/>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4">
    <w:name w:val="7A5A6F27BFBC479898FB2F7A4221E05024"/>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4">
    <w:name w:val="F92144821E87410F855F309D866C873D24"/>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4">
    <w:name w:val="F489EE104BD349628EB4A9CB7998916324"/>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4">
    <w:name w:val="D8DBB82161274609A6AD9B2BA03436EB24"/>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4">
    <w:name w:val="CDD495ADC9F34E13A3D7471F5C87561724"/>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4">
    <w:name w:val="58A120AA8CA34BBCA0AF4A9EE965897F24"/>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4">
    <w:name w:val="4420FD3C9FA34C918DF9D94A09589FC624"/>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0">
    <w:name w:val="D69E62A228E640CC96547B23153F3700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4">
    <w:name w:val="EE15932FD63F421B825E6AF6FC38F89734"/>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3">
    <w:name w:val="4F3F4986B4AA45628084D8A80123B8C833"/>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0">
    <w:name w:val="CEAE037B2DAB4D9C9E6CB5B9BAE6DE91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0">
    <w:name w:val="AD30B546C1864AFEA41036A7E2764BEE10"/>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0">
    <w:name w:val="C79A423A17DA432BB11E73A0191B93DA10"/>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5">
    <w:name w:val="0E3A9350843E4D388053B088BAF1E7FC5"/>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8">
    <w:name w:val="6A8FA142BAEE4BE28D31A074188F36C9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8">
    <w:name w:val="4FD4FF3B162543DE85F7E1794966A3948"/>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8">
    <w:name w:val="C68A24703D304148849CB25137A22B7E8"/>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8">
    <w:name w:val="FF49D4C3106842999514022D81358C7E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8">
    <w:name w:val="DA43279F861A4ABC8D28D90CFFF3B20F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8">
    <w:name w:val="4B2EEB8989EF4069822F988F8B1099BE8"/>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8">
    <w:name w:val="0A54CFF311CE44E28ACD18E281107B778"/>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0">
    <w:name w:val="766C3BBD89F043D981AFF7EF0AA9CE3E20"/>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7">
    <w:name w:val="C0F52FF3447E44D18625747785C36890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7">
    <w:name w:val="591FCA0CB91842B5BF0C7945EB1F466F7"/>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7">
    <w:name w:val="CF8B78DB3A764B36A6D0EAE3B8B321157"/>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6">
    <w:name w:val="4CE5D5DF791A4C22B51C42F6147912B8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6">
    <w:name w:val="8D6461DFF27A416091CBB54FA4017E4B6"/>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0">
    <w:name w:val="30B878DA1D644C818EAA39F090087B1820"/>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6">
    <w:name w:val="1BA668FC88BF4120A183E84489B789A76"/>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6">
    <w:name w:val="D249287F10AA4F2989F50A942FA195066"/>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6">
    <w:name w:val="0C49B3B4D76A4D7DB27AD9CE590912586"/>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6">
    <w:name w:val="7A4827B7EBC84FEA87D4FC39948461026"/>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3">
    <w:name w:val="ECE432D2246E4849AC799EFBF5036C413"/>
    <w:rsid w:val="00DF4B2A"/>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
    <w:name w:val="765C2D6BA13D421DA284453A07D48A151"/>
    <w:rsid w:val="00DF4B2A"/>
    <w:pPr>
      <w:spacing w:before="120" w:after="200" w:line="240" w:lineRule="auto"/>
      <w:jc w:val="both"/>
    </w:pPr>
    <w:rPr>
      <w:rFonts w:ascii="MS Reference Sans Serif" w:eastAsiaTheme="minorHAnsi" w:hAnsi="MS Reference Sans Serif"/>
      <w:sz w:val="20"/>
      <w:lang w:val="en-GB"/>
    </w:rPr>
  </w:style>
  <w:style w:type="paragraph" w:customStyle="1" w:styleId="500057FE15D7486EA1FD5BD6643C6F60">
    <w:name w:val="500057FE15D7486EA1FD5BD6643C6F60"/>
    <w:rsid w:val="00DF4B2A"/>
  </w:style>
  <w:style w:type="paragraph" w:customStyle="1" w:styleId="F66536D25686497F8F44630059CCABC418">
    <w:name w:val="F66536D25686497F8F44630059CCABC418"/>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3">
    <w:name w:val="52F45FE0593246CDA28922B193F8E0D043"/>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1">
    <w:name w:val="3689AD8551C640B6A8BD66B372BC17A441"/>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0">
    <w:name w:val="BE055FED84564CDD826B6118E307CF9840"/>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8">
    <w:name w:val="2BE1533F51B64E8098E562E57C93180B38"/>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8">
    <w:name w:val="EBBBA1E6149C4F7582F4C7B900B381A138"/>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8">
    <w:name w:val="F57D6F55807F4397A8C974079B06C1E838"/>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8">
    <w:name w:val="8F71D76E411D4133AFFD10D87DC3E38D28"/>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6">
    <w:name w:val="23E9DC491C9146CB8F8A6B0E8E201E8716"/>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6">
    <w:name w:val="B148441CE9324F79B88F70E195F691C016"/>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1">
    <w:name w:val="8DA4749044614203A7F3EB3E2713E24121"/>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3">
    <w:name w:val="711F770ACFF442E5ACACD499FDED81C013"/>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2">
    <w:name w:val="C502009BB937400A81BFCA5F54ADC2E312"/>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2">
    <w:name w:val="1AB2795AF15F4EFA8D25FF372CD66D071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6">
    <w:name w:val="0C7F5BA618F1406E80CE87622820B9F326"/>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5">
    <w:name w:val="B4C3F465FF1546B09971E9810ECC8ADC25"/>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5">
    <w:name w:val="7A5A6F27BFBC479898FB2F7A4221E05025"/>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5">
    <w:name w:val="F92144821E87410F855F309D866C873D25"/>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5">
    <w:name w:val="F489EE104BD349628EB4A9CB7998916325"/>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5">
    <w:name w:val="D8DBB82161274609A6AD9B2BA03436EB25"/>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5">
    <w:name w:val="CDD495ADC9F34E13A3D7471F5C87561725"/>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5">
    <w:name w:val="58A120AA8CA34BBCA0AF4A9EE965897F25"/>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5">
    <w:name w:val="4420FD3C9FA34C918DF9D94A09589FC625"/>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1">
    <w:name w:val="D69E62A228E640CC96547B23153F37001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5">
    <w:name w:val="EE15932FD63F421B825E6AF6FC38F89735"/>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4">
    <w:name w:val="4F3F4986B4AA45628084D8A80123B8C834"/>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1">
    <w:name w:val="CEAE037B2DAB4D9C9E6CB5B9BAE6DE9111"/>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1">
    <w:name w:val="AD30B546C1864AFEA41036A7E2764BEE11"/>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1">
    <w:name w:val="C79A423A17DA432BB11E73A0191B93DA11"/>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6">
    <w:name w:val="0E3A9350843E4D388053B088BAF1E7FC6"/>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9">
    <w:name w:val="6A8FA142BAEE4BE28D31A074188F36C9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9">
    <w:name w:val="4FD4FF3B162543DE85F7E1794966A3949"/>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9">
    <w:name w:val="C68A24703D304148849CB25137A22B7E9"/>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9">
    <w:name w:val="FF49D4C3106842999514022D81358C7E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9">
    <w:name w:val="DA43279F861A4ABC8D28D90CFFF3B20F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9">
    <w:name w:val="4B2EEB8989EF4069822F988F8B1099BE9"/>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9">
    <w:name w:val="0A54CFF311CE44E28ACD18E281107B779"/>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1">
    <w:name w:val="766C3BBD89F043D981AFF7EF0AA9CE3E21"/>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8">
    <w:name w:val="C0F52FF3447E44D18625747785C36890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8">
    <w:name w:val="591FCA0CB91842B5BF0C7945EB1F466F8"/>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8">
    <w:name w:val="CF8B78DB3A764B36A6D0EAE3B8B321158"/>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7">
    <w:name w:val="4CE5D5DF791A4C22B51C42F6147912B8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7">
    <w:name w:val="8D6461DFF27A416091CBB54FA4017E4B7"/>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1">
    <w:name w:val="30B878DA1D644C818EAA39F090087B1821"/>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7">
    <w:name w:val="1BA668FC88BF4120A183E84489B789A77"/>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7">
    <w:name w:val="D249287F10AA4F2989F50A942FA195067"/>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7">
    <w:name w:val="0C49B3B4D76A4D7DB27AD9CE590912587"/>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7">
    <w:name w:val="7A4827B7EBC84FEA87D4FC39948461027"/>
    <w:rsid w:val="00DF4B2A"/>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
    <w:name w:val="3C720599ADFD46F6AAD8E384CD0552A3"/>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4">
    <w:name w:val="ECE432D2246E4849AC799EFBF5036C414"/>
    <w:rsid w:val="00DF4B2A"/>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2">
    <w:name w:val="765C2D6BA13D421DA284453A07D48A152"/>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19">
    <w:name w:val="F66536D25686497F8F44630059CCABC419"/>
    <w:rsid w:val="00DF4B2A"/>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4">
    <w:name w:val="52F45FE0593246CDA28922B193F8E0D044"/>
    <w:rsid w:val="00DF4B2A"/>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2">
    <w:name w:val="3689AD8551C640B6A8BD66B372BC17A442"/>
    <w:rsid w:val="00DF4B2A"/>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1">
    <w:name w:val="BE055FED84564CDD826B6118E307CF9841"/>
    <w:rsid w:val="00DF4B2A"/>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39">
    <w:name w:val="2BE1533F51B64E8098E562E57C93180B39"/>
    <w:rsid w:val="00DF4B2A"/>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39">
    <w:name w:val="EBBBA1E6149C4F7582F4C7B900B381A139"/>
    <w:rsid w:val="00DF4B2A"/>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39">
    <w:name w:val="F57D6F55807F4397A8C974079B06C1E839"/>
    <w:rsid w:val="00DF4B2A"/>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29">
    <w:name w:val="8F71D76E411D4133AFFD10D87DC3E38D29"/>
    <w:rsid w:val="00DF4B2A"/>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7">
    <w:name w:val="23E9DC491C9146CB8F8A6B0E8E201E8717"/>
    <w:rsid w:val="00DF4B2A"/>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7">
    <w:name w:val="B148441CE9324F79B88F70E195F691C017"/>
    <w:rsid w:val="00DF4B2A"/>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2">
    <w:name w:val="8DA4749044614203A7F3EB3E2713E24122"/>
    <w:rsid w:val="00DF4B2A"/>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4">
    <w:name w:val="711F770ACFF442E5ACACD499FDED81C014"/>
    <w:rsid w:val="00DF4B2A"/>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3">
    <w:name w:val="C502009BB937400A81BFCA5F54ADC2E313"/>
    <w:rsid w:val="00DF4B2A"/>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3">
    <w:name w:val="1AB2795AF15F4EFA8D25FF372CD66D0713"/>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7">
    <w:name w:val="0C7F5BA618F1406E80CE87622820B9F327"/>
    <w:rsid w:val="00DF4B2A"/>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6">
    <w:name w:val="B4C3F465FF1546B09971E9810ECC8ADC26"/>
    <w:rsid w:val="00DF4B2A"/>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6">
    <w:name w:val="7A5A6F27BFBC479898FB2F7A4221E05026"/>
    <w:rsid w:val="00DF4B2A"/>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6">
    <w:name w:val="F92144821E87410F855F309D866C873D26"/>
    <w:rsid w:val="00DF4B2A"/>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6">
    <w:name w:val="F489EE104BD349628EB4A9CB7998916326"/>
    <w:rsid w:val="00DF4B2A"/>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6">
    <w:name w:val="D8DBB82161274609A6AD9B2BA03436EB26"/>
    <w:rsid w:val="00DF4B2A"/>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6">
    <w:name w:val="CDD495ADC9F34E13A3D7471F5C87561726"/>
    <w:rsid w:val="00DF4B2A"/>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6">
    <w:name w:val="58A120AA8CA34BBCA0AF4A9EE965897F26"/>
    <w:rsid w:val="00DF4B2A"/>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6">
    <w:name w:val="4420FD3C9FA34C918DF9D94A09589FC626"/>
    <w:rsid w:val="00DF4B2A"/>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2">
    <w:name w:val="D69E62A228E640CC96547B23153F37001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6">
    <w:name w:val="EE15932FD63F421B825E6AF6FC38F89736"/>
    <w:rsid w:val="00DF4B2A"/>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5">
    <w:name w:val="4F3F4986B4AA45628084D8A80123B8C835"/>
    <w:rsid w:val="00DF4B2A"/>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2">
    <w:name w:val="CEAE037B2DAB4D9C9E6CB5B9BAE6DE9112"/>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2">
    <w:name w:val="AD30B546C1864AFEA41036A7E2764BEE12"/>
    <w:rsid w:val="00DF4B2A"/>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2">
    <w:name w:val="C79A423A17DA432BB11E73A0191B93DA12"/>
    <w:rsid w:val="00DF4B2A"/>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7">
    <w:name w:val="0E3A9350843E4D388053B088BAF1E7FC7"/>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0">
    <w:name w:val="6A8FA142BAEE4BE28D31A074188F36C9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0">
    <w:name w:val="4FD4FF3B162543DE85F7E1794966A39410"/>
    <w:rsid w:val="00DF4B2A"/>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0">
    <w:name w:val="C68A24703D304148849CB25137A22B7E10"/>
    <w:rsid w:val="00DF4B2A"/>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0">
    <w:name w:val="FF49D4C3106842999514022D81358C7E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10">
    <w:name w:val="DA43279F861A4ABC8D28D90CFFF3B20F10"/>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0">
    <w:name w:val="4B2EEB8989EF4069822F988F8B1099BE10"/>
    <w:rsid w:val="00DF4B2A"/>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0">
    <w:name w:val="0A54CFF311CE44E28ACD18E281107B7710"/>
    <w:rsid w:val="00DF4B2A"/>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2">
    <w:name w:val="766C3BBD89F043D981AFF7EF0AA9CE3E22"/>
    <w:rsid w:val="00DF4B2A"/>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9">
    <w:name w:val="C0F52FF3447E44D18625747785C368909"/>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9">
    <w:name w:val="591FCA0CB91842B5BF0C7945EB1F466F9"/>
    <w:rsid w:val="00DF4B2A"/>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9">
    <w:name w:val="CF8B78DB3A764B36A6D0EAE3B8B321159"/>
    <w:rsid w:val="00DF4B2A"/>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8">
    <w:name w:val="4CE5D5DF791A4C22B51C42F6147912B88"/>
    <w:rsid w:val="00DF4B2A"/>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8">
    <w:name w:val="8D6461DFF27A416091CBB54FA4017E4B8"/>
    <w:rsid w:val="00DF4B2A"/>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2">
    <w:name w:val="30B878DA1D644C818EAA39F090087B1822"/>
    <w:rsid w:val="00DF4B2A"/>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8">
    <w:name w:val="1BA668FC88BF4120A183E84489B789A78"/>
    <w:rsid w:val="00DF4B2A"/>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8">
    <w:name w:val="D249287F10AA4F2989F50A942FA195068"/>
    <w:rsid w:val="00DF4B2A"/>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8">
    <w:name w:val="0C49B3B4D76A4D7DB27AD9CE590912588"/>
    <w:rsid w:val="00DF4B2A"/>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8">
    <w:name w:val="7A4827B7EBC84FEA87D4FC39948461028"/>
    <w:rsid w:val="00DF4B2A"/>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
    <w:name w:val="D7FD22FA60AF4CBC9CA35FFC4DEDAA76"/>
    <w:rsid w:val="00DF4B2A"/>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
    <w:name w:val="3C720599ADFD46F6AAD8E384CD0552A31"/>
    <w:rsid w:val="00DF4B2A"/>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
    <w:name w:val="51F4C87BA24545239EAB5E56C135EBEE"/>
    <w:rsid w:val="00DF4B2A"/>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5">
    <w:name w:val="ECE432D2246E4849AC799EFBF5036C415"/>
    <w:rsid w:val="00DF4B2A"/>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3">
    <w:name w:val="765C2D6BA13D421DA284453A07D48A153"/>
    <w:rsid w:val="00DF4B2A"/>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0">
    <w:name w:val="F66536D25686497F8F44630059CCABC420"/>
    <w:rsid w:val="00A12498"/>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5">
    <w:name w:val="52F45FE0593246CDA28922B193F8E0D045"/>
    <w:rsid w:val="00A12498"/>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3">
    <w:name w:val="3689AD8551C640B6A8BD66B372BC17A443"/>
    <w:rsid w:val="00A12498"/>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2">
    <w:name w:val="BE055FED84564CDD826B6118E307CF9842"/>
    <w:rsid w:val="00A12498"/>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0">
    <w:name w:val="2BE1533F51B64E8098E562E57C93180B40"/>
    <w:rsid w:val="00A12498"/>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0">
    <w:name w:val="EBBBA1E6149C4F7582F4C7B900B381A140"/>
    <w:rsid w:val="00A12498"/>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0">
    <w:name w:val="F57D6F55807F4397A8C974079B06C1E840"/>
    <w:rsid w:val="00A12498"/>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0">
    <w:name w:val="8F71D76E411D4133AFFD10D87DC3E38D30"/>
    <w:rsid w:val="00A12498"/>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8">
    <w:name w:val="23E9DC491C9146CB8F8A6B0E8E201E8718"/>
    <w:rsid w:val="00A12498"/>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8">
    <w:name w:val="B148441CE9324F79B88F70E195F691C018"/>
    <w:rsid w:val="00A12498"/>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3">
    <w:name w:val="8DA4749044614203A7F3EB3E2713E24123"/>
    <w:rsid w:val="00A12498"/>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5">
    <w:name w:val="711F770ACFF442E5ACACD499FDED81C015"/>
    <w:rsid w:val="00A12498"/>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4">
    <w:name w:val="C502009BB937400A81BFCA5F54ADC2E314"/>
    <w:rsid w:val="00A12498"/>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4">
    <w:name w:val="1AB2795AF15F4EFA8D25FF372CD66D0714"/>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8">
    <w:name w:val="0C7F5BA618F1406E80CE87622820B9F328"/>
    <w:rsid w:val="00A12498"/>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7">
    <w:name w:val="B4C3F465FF1546B09971E9810ECC8ADC27"/>
    <w:rsid w:val="00A12498"/>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7">
    <w:name w:val="7A5A6F27BFBC479898FB2F7A4221E05027"/>
    <w:rsid w:val="00A12498"/>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7">
    <w:name w:val="F92144821E87410F855F309D866C873D27"/>
    <w:rsid w:val="00A12498"/>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7">
    <w:name w:val="F489EE104BD349628EB4A9CB7998916327"/>
    <w:rsid w:val="00A12498"/>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7">
    <w:name w:val="D8DBB82161274609A6AD9B2BA03436EB27"/>
    <w:rsid w:val="00A12498"/>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7">
    <w:name w:val="CDD495ADC9F34E13A3D7471F5C87561727"/>
    <w:rsid w:val="00A12498"/>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7">
    <w:name w:val="58A120AA8CA34BBCA0AF4A9EE965897F27"/>
    <w:rsid w:val="00A12498"/>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7">
    <w:name w:val="4420FD3C9FA34C918DF9D94A09589FC627"/>
    <w:rsid w:val="00A12498"/>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3">
    <w:name w:val="D69E62A228E640CC96547B23153F370013"/>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7">
    <w:name w:val="EE15932FD63F421B825E6AF6FC38F89737"/>
    <w:rsid w:val="00A12498"/>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6">
    <w:name w:val="4F3F4986B4AA45628084D8A80123B8C836"/>
    <w:rsid w:val="00A12498"/>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
    <w:name w:val="83FA82FD156B4EAC9ECE5263518B230B"/>
    <w:rsid w:val="00A12498"/>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
    <w:name w:val="20B5183CB80146289AF1C98A8422EE66"/>
    <w:rsid w:val="00A12498"/>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
    <w:name w:val="5BA64A70FF8741C19DB833DB2BACD87A"/>
    <w:rsid w:val="00A12498"/>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3">
    <w:name w:val="CEAE037B2DAB4D9C9E6CB5B9BAE6DE9113"/>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3">
    <w:name w:val="AD30B546C1864AFEA41036A7E2764BEE13"/>
    <w:rsid w:val="00A12498"/>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3">
    <w:name w:val="C79A423A17DA432BB11E73A0191B93DA13"/>
    <w:rsid w:val="00A12498"/>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8">
    <w:name w:val="0E3A9350843E4D388053B088BAF1E7FC8"/>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1">
    <w:name w:val="6A8FA142BAEE4BE28D31A074188F36C911"/>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1">
    <w:name w:val="4FD4FF3B162543DE85F7E1794966A39411"/>
    <w:rsid w:val="00A12498"/>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1">
    <w:name w:val="C68A24703D304148849CB25137A22B7E11"/>
    <w:rsid w:val="00A12498"/>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1">
    <w:name w:val="FF49D4C3106842999514022D81358C7E11"/>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11">
    <w:name w:val="DA43279F861A4ABC8D28D90CFFF3B20F11"/>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1">
    <w:name w:val="4B2EEB8989EF4069822F988F8B1099BE11"/>
    <w:rsid w:val="00A12498"/>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1">
    <w:name w:val="0A54CFF311CE44E28ACD18E281107B7711"/>
    <w:rsid w:val="00A12498"/>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3">
    <w:name w:val="766C3BBD89F043D981AFF7EF0AA9CE3E23"/>
    <w:rsid w:val="00A12498"/>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10">
    <w:name w:val="C0F52FF3447E44D18625747785C3689010"/>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0">
    <w:name w:val="591FCA0CB91842B5BF0C7945EB1F466F10"/>
    <w:rsid w:val="00A12498"/>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0">
    <w:name w:val="CF8B78DB3A764B36A6D0EAE3B8B3211510"/>
    <w:rsid w:val="00A12498"/>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9">
    <w:name w:val="4CE5D5DF791A4C22B51C42F6147912B89"/>
    <w:rsid w:val="00A12498"/>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9">
    <w:name w:val="8D6461DFF27A416091CBB54FA4017E4B9"/>
    <w:rsid w:val="00A12498"/>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3">
    <w:name w:val="30B878DA1D644C818EAA39F090087B1823"/>
    <w:rsid w:val="00A12498"/>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9">
    <w:name w:val="1BA668FC88BF4120A183E84489B789A79"/>
    <w:rsid w:val="00A12498"/>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9">
    <w:name w:val="D249287F10AA4F2989F50A942FA195069"/>
    <w:rsid w:val="00A12498"/>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9">
    <w:name w:val="0C49B3B4D76A4D7DB27AD9CE590912589"/>
    <w:rsid w:val="00A12498"/>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9">
    <w:name w:val="7A4827B7EBC84FEA87D4FC39948461029"/>
    <w:rsid w:val="00A12498"/>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
    <w:name w:val="D7FD22FA60AF4CBC9CA35FFC4DEDAA761"/>
    <w:rsid w:val="00A12498"/>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2">
    <w:name w:val="3C720599ADFD46F6AAD8E384CD0552A32"/>
    <w:rsid w:val="00A12498"/>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
    <w:name w:val="51F4C87BA24545239EAB5E56C135EBEE1"/>
    <w:rsid w:val="00A12498"/>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6">
    <w:name w:val="ECE432D2246E4849AC799EFBF5036C416"/>
    <w:rsid w:val="00A12498"/>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4">
    <w:name w:val="765C2D6BA13D421DA284453A07D48A154"/>
    <w:rsid w:val="00A12498"/>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1">
    <w:name w:val="F66536D25686497F8F44630059CCABC421"/>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6">
    <w:name w:val="52F45FE0593246CDA28922B193F8E0D046"/>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4">
    <w:name w:val="3689AD8551C640B6A8BD66B372BC17A444"/>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3">
    <w:name w:val="BE055FED84564CDD826B6118E307CF9843"/>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1">
    <w:name w:val="2BE1533F51B64E8098E562E57C93180B41"/>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1">
    <w:name w:val="EBBBA1E6149C4F7582F4C7B900B381A141"/>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1">
    <w:name w:val="F57D6F55807F4397A8C974079B06C1E841"/>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1">
    <w:name w:val="8F71D76E411D4133AFFD10D87DC3E38D31"/>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19">
    <w:name w:val="23E9DC491C9146CB8F8A6B0E8E201E8719"/>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19">
    <w:name w:val="B148441CE9324F79B88F70E195F691C019"/>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4">
    <w:name w:val="8DA4749044614203A7F3EB3E2713E24124"/>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6">
    <w:name w:val="711F770ACFF442E5ACACD499FDED81C016"/>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5">
    <w:name w:val="C502009BB937400A81BFCA5F54ADC2E315"/>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5">
    <w:name w:val="1AB2795AF15F4EFA8D25FF372CD66D07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29">
    <w:name w:val="0C7F5BA618F1406E80CE87622820B9F329"/>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8">
    <w:name w:val="B4C3F465FF1546B09971E9810ECC8ADC28"/>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8">
    <w:name w:val="7A5A6F27BFBC479898FB2F7A4221E05028"/>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8">
    <w:name w:val="F92144821E87410F855F309D866C873D28"/>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8">
    <w:name w:val="F489EE104BD349628EB4A9CB7998916328"/>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8">
    <w:name w:val="D8DBB82161274609A6AD9B2BA03436EB28"/>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8">
    <w:name w:val="CDD495ADC9F34E13A3D7471F5C87561728"/>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8">
    <w:name w:val="58A120AA8CA34BBCA0AF4A9EE965897F28"/>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8">
    <w:name w:val="4420FD3C9FA34C918DF9D94A09589FC628"/>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4">
    <w:name w:val="D69E62A228E640CC96547B23153F3700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8">
    <w:name w:val="EE15932FD63F421B825E6AF6FC38F89738"/>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7">
    <w:name w:val="4F3F4986B4AA45628084D8A80123B8C837"/>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1">
    <w:name w:val="83FA82FD156B4EAC9ECE5263518B230B1"/>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1">
    <w:name w:val="20B5183CB80146289AF1C98A8422EE661"/>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
    <w:name w:val="5BA64A70FF8741C19DB833DB2BACD87A1"/>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4">
    <w:name w:val="CEAE037B2DAB4D9C9E6CB5B9BAE6DE91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4">
    <w:name w:val="AD30B546C1864AFEA41036A7E2764BEE14"/>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4">
    <w:name w:val="C79A423A17DA432BB11E73A0191B93DA14"/>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9">
    <w:name w:val="0E3A9350843E4D388053B088BAF1E7FC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2">
    <w:name w:val="6A8FA142BAEE4BE28D31A074188F36C9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2">
    <w:name w:val="4FD4FF3B162543DE85F7E1794966A39412"/>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2">
    <w:name w:val="C68A24703D304148849CB25137A22B7E12"/>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2">
    <w:name w:val="FF49D4C3106842999514022D81358C7E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A43279F861A4ABC8D28D90CFFF3B20F12">
    <w:name w:val="DA43279F861A4ABC8D28D90CFFF3B20F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2">
    <w:name w:val="4B2EEB8989EF4069822F988F8B1099BE12"/>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2">
    <w:name w:val="0A54CFF311CE44E28ACD18E281107B7712"/>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4">
    <w:name w:val="766C3BBD89F043D981AFF7EF0AA9CE3E24"/>
    <w:rsid w:val="008D6263"/>
    <w:pPr>
      <w:spacing w:before="120" w:after="200" w:line="240" w:lineRule="auto"/>
      <w:jc w:val="both"/>
    </w:pPr>
    <w:rPr>
      <w:rFonts w:ascii="MS Reference Sans Serif" w:eastAsiaTheme="minorHAnsi" w:hAnsi="MS Reference Sans Serif"/>
      <w:sz w:val="20"/>
      <w:lang w:val="en-GB"/>
    </w:rPr>
  </w:style>
  <w:style w:type="paragraph" w:customStyle="1" w:styleId="C0F52FF3447E44D18625747785C3689011">
    <w:name w:val="C0F52FF3447E44D18625747785C368901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1">
    <w:name w:val="591FCA0CB91842B5BF0C7945EB1F466F11"/>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1">
    <w:name w:val="CF8B78DB3A764B36A6D0EAE3B8B3211511"/>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0">
    <w:name w:val="4CE5D5DF791A4C22B51C42F6147912B810"/>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0">
    <w:name w:val="8D6461DFF27A416091CBB54FA4017E4B10"/>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4">
    <w:name w:val="30B878DA1D644C818EAA39F090087B1824"/>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0">
    <w:name w:val="1BA668FC88BF4120A183E84489B789A710"/>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0">
    <w:name w:val="D249287F10AA4F2989F50A942FA1950610"/>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0">
    <w:name w:val="0C49B3B4D76A4D7DB27AD9CE5909125810"/>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0">
    <w:name w:val="7A4827B7EBC84FEA87D4FC399484610210"/>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2">
    <w:name w:val="D7FD22FA60AF4CBC9CA35FFC4DEDAA762"/>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3">
    <w:name w:val="3C720599ADFD46F6AAD8E384CD0552A33"/>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2">
    <w:name w:val="51F4C87BA24545239EAB5E56C135EBEE2"/>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7">
    <w:name w:val="ECE432D2246E4849AC799EFBF5036C417"/>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5">
    <w:name w:val="765C2D6BA13D421DA284453A07D48A155"/>
    <w:rsid w:val="008D6263"/>
    <w:pPr>
      <w:spacing w:before="120" w:after="200" w:line="240" w:lineRule="auto"/>
      <w:jc w:val="both"/>
    </w:pPr>
    <w:rPr>
      <w:rFonts w:ascii="MS Reference Sans Serif" w:eastAsiaTheme="minorHAnsi" w:hAnsi="MS Reference Sans Serif"/>
      <w:sz w:val="20"/>
      <w:lang w:val="en-GB"/>
    </w:rPr>
  </w:style>
  <w:style w:type="paragraph" w:customStyle="1" w:styleId="D126A61961D541BCADFC63711016F468">
    <w:name w:val="D126A61961D541BCADFC63711016F468"/>
    <w:rsid w:val="008D6263"/>
  </w:style>
  <w:style w:type="paragraph" w:customStyle="1" w:styleId="CE4F4305B03145F38FFCC82198E72FBF">
    <w:name w:val="CE4F4305B03145F38FFCC82198E72FBF"/>
    <w:rsid w:val="008D6263"/>
  </w:style>
  <w:style w:type="paragraph" w:customStyle="1" w:styleId="3F0B7B2F34EE4DAB8D4F07F36BBDEECB">
    <w:name w:val="3F0B7B2F34EE4DAB8D4F07F36BBDEECB"/>
    <w:rsid w:val="008D6263"/>
  </w:style>
  <w:style w:type="paragraph" w:customStyle="1" w:styleId="22DB8D4970AF41198BED19185DF787C7">
    <w:name w:val="22DB8D4970AF41198BED19185DF787C7"/>
    <w:rsid w:val="008D6263"/>
  </w:style>
  <w:style w:type="paragraph" w:customStyle="1" w:styleId="232E81DE2C734AA982362329E4211E57">
    <w:name w:val="232E81DE2C734AA982362329E4211E57"/>
    <w:rsid w:val="008D6263"/>
  </w:style>
  <w:style w:type="paragraph" w:customStyle="1" w:styleId="53F0AE9B15A845FA91ED49DFB0E48E1D">
    <w:name w:val="53F0AE9B15A845FA91ED49DFB0E48E1D"/>
    <w:rsid w:val="008D6263"/>
  </w:style>
  <w:style w:type="paragraph" w:customStyle="1" w:styleId="1E823B0CF7984A3EB2B5796A01186F6C">
    <w:name w:val="1E823B0CF7984A3EB2B5796A01186F6C"/>
    <w:rsid w:val="008D6263"/>
  </w:style>
  <w:style w:type="paragraph" w:customStyle="1" w:styleId="0CA5EB8432BA43018F2DEDBD4D8CDB51">
    <w:name w:val="0CA5EB8432BA43018F2DEDBD4D8CDB51"/>
    <w:rsid w:val="008D6263"/>
  </w:style>
  <w:style w:type="paragraph" w:customStyle="1" w:styleId="30D6887FCC17487FAE7C016802E21907">
    <w:name w:val="30D6887FCC17487FAE7C016802E21907"/>
    <w:rsid w:val="008D6263"/>
  </w:style>
  <w:style w:type="paragraph" w:customStyle="1" w:styleId="9B1F671146194E1C8347344EE5991F26">
    <w:name w:val="9B1F671146194E1C8347344EE5991F26"/>
    <w:rsid w:val="008D6263"/>
  </w:style>
  <w:style w:type="paragraph" w:customStyle="1" w:styleId="AE42C01B55614DF2BD97EDE7A5F2FF39">
    <w:name w:val="AE42C01B55614DF2BD97EDE7A5F2FF39"/>
    <w:rsid w:val="008D6263"/>
  </w:style>
  <w:style w:type="paragraph" w:customStyle="1" w:styleId="1D62CBFC65994D48B076E12937DF54E3">
    <w:name w:val="1D62CBFC65994D48B076E12937DF54E3"/>
    <w:rsid w:val="008D6263"/>
  </w:style>
  <w:style w:type="paragraph" w:customStyle="1" w:styleId="5610C1FF1FA54EC18A560D9675FCE053">
    <w:name w:val="5610C1FF1FA54EC18A560D9675FCE053"/>
    <w:rsid w:val="008D6263"/>
  </w:style>
  <w:style w:type="paragraph" w:customStyle="1" w:styleId="753916FA6D91497F85CBDA32B432E332">
    <w:name w:val="753916FA6D91497F85CBDA32B432E332"/>
    <w:rsid w:val="008D6263"/>
  </w:style>
  <w:style w:type="paragraph" w:customStyle="1" w:styleId="0AACB4963FEC4A6BAEC86BA155165752">
    <w:name w:val="0AACB4963FEC4A6BAEC86BA155165752"/>
    <w:rsid w:val="008D6263"/>
  </w:style>
  <w:style w:type="paragraph" w:customStyle="1" w:styleId="AE2967F0AA7A4585A654AACCACCECCB2">
    <w:name w:val="AE2967F0AA7A4585A654AACCACCECCB2"/>
    <w:rsid w:val="008D6263"/>
  </w:style>
  <w:style w:type="paragraph" w:customStyle="1" w:styleId="20680844F3D74BE7A9BDE2D3E4A326E5">
    <w:name w:val="20680844F3D74BE7A9BDE2D3E4A326E5"/>
    <w:rsid w:val="008D6263"/>
  </w:style>
  <w:style w:type="paragraph" w:customStyle="1" w:styleId="AADC2E8216A249DD9B7526265F74101B">
    <w:name w:val="AADC2E8216A249DD9B7526265F74101B"/>
    <w:rsid w:val="008D6263"/>
  </w:style>
  <w:style w:type="paragraph" w:customStyle="1" w:styleId="6C1599308C6D410C8395409BAAE241D6">
    <w:name w:val="6C1599308C6D410C8395409BAAE241D6"/>
    <w:rsid w:val="008D6263"/>
  </w:style>
  <w:style w:type="paragraph" w:customStyle="1" w:styleId="06C293454EC741F4AF9F5486D91B46BA">
    <w:name w:val="06C293454EC741F4AF9F5486D91B46BA"/>
    <w:rsid w:val="008D6263"/>
  </w:style>
  <w:style w:type="paragraph" w:customStyle="1" w:styleId="4275CA5036594BCD87DFDAECBCBEE3A9">
    <w:name w:val="4275CA5036594BCD87DFDAECBCBEE3A9"/>
    <w:rsid w:val="008D6263"/>
  </w:style>
  <w:style w:type="paragraph" w:customStyle="1" w:styleId="BAB5F1926C644055BA2AEFC74A7A8669">
    <w:name w:val="BAB5F1926C644055BA2AEFC74A7A8669"/>
    <w:rsid w:val="008D6263"/>
  </w:style>
  <w:style w:type="paragraph" w:customStyle="1" w:styleId="1CE444486C5648AEBAA2399A6FB4915F">
    <w:name w:val="1CE444486C5648AEBAA2399A6FB4915F"/>
    <w:rsid w:val="008D6263"/>
  </w:style>
  <w:style w:type="paragraph" w:customStyle="1" w:styleId="377F6F9CDB9B4F479E0152294FAF0D1B">
    <w:name w:val="377F6F9CDB9B4F479E0152294FAF0D1B"/>
    <w:rsid w:val="008D6263"/>
  </w:style>
  <w:style w:type="paragraph" w:customStyle="1" w:styleId="80DD56A1E8E944A6AE4C5B5887F96007">
    <w:name w:val="80DD56A1E8E944A6AE4C5B5887F96007"/>
    <w:rsid w:val="008D6263"/>
  </w:style>
  <w:style w:type="paragraph" w:customStyle="1" w:styleId="E403B7EDE91E4B6B848937F2C059C3E8">
    <w:name w:val="E403B7EDE91E4B6B848937F2C059C3E8"/>
    <w:rsid w:val="008D6263"/>
  </w:style>
  <w:style w:type="paragraph" w:customStyle="1" w:styleId="A8C4D13D9DB440289B00002FAA3EB982">
    <w:name w:val="A8C4D13D9DB440289B00002FAA3EB982"/>
    <w:rsid w:val="008D6263"/>
  </w:style>
  <w:style w:type="paragraph" w:customStyle="1" w:styleId="11A62FDFA70040C4B57FC0C3014FB8AF">
    <w:name w:val="11A62FDFA70040C4B57FC0C3014FB8AF"/>
    <w:rsid w:val="008D6263"/>
  </w:style>
  <w:style w:type="paragraph" w:customStyle="1" w:styleId="1AE54890835246CFA0D756AC09C493F2">
    <w:name w:val="1AE54890835246CFA0D756AC09C493F2"/>
    <w:rsid w:val="008D6263"/>
  </w:style>
  <w:style w:type="paragraph" w:customStyle="1" w:styleId="7FFFC592E1354BEC8701B9F643B4592C">
    <w:name w:val="7FFFC592E1354BEC8701B9F643B4592C"/>
    <w:rsid w:val="008D6263"/>
  </w:style>
  <w:style w:type="paragraph" w:customStyle="1" w:styleId="6B6F75C19DCF45D4BCB615A280771E46">
    <w:name w:val="6B6F75C19DCF45D4BCB615A280771E46"/>
    <w:rsid w:val="008D6263"/>
  </w:style>
  <w:style w:type="paragraph" w:customStyle="1" w:styleId="75835F168F7F4E13ADF67F3DBF9A8DDA">
    <w:name w:val="75835F168F7F4E13ADF67F3DBF9A8DDA"/>
    <w:rsid w:val="008D6263"/>
  </w:style>
  <w:style w:type="paragraph" w:customStyle="1" w:styleId="9D3E198B82F941759AF298D16142ADBC">
    <w:name w:val="9D3E198B82F941759AF298D16142ADBC"/>
    <w:rsid w:val="008D6263"/>
  </w:style>
  <w:style w:type="paragraph" w:customStyle="1" w:styleId="DE4EF807E55D40BCB3361A7F8E25A873">
    <w:name w:val="DE4EF807E55D40BCB3361A7F8E25A873"/>
    <w:rsid w:val="008D6263"/>
  </w:style>
  <w:style w:type="paragraph" w:customStyle="1" w:styleId="1F716A9611BE45E2B2D2329B92945396">
    <w:name w:val="1F716A9611BE45E2B2D2329B92945396"/>
    <w:rsid w:val="008D6263"/>
  </w:style>
  <w:style w:type="paragraph" w:customStyle="1" w:styleId="BDCC3E12E1704A1A801D0656F58BAE13">
    <w:name w:val="BDCC3E12E1704A1A801D0656F58BAE13"/>
    <w:rsid w:val="008D6263"/>
  </w:style>
  <w:style w:type="paragraph" w:customStyle="1" w:styleId="61704C63FFF046DCABDB209C0CFAC93C">
    <w:name w:val="61704C63FFF046DCABDB209C0CFAC93C"/>
    <w:rsid w:val="008D6263"/>
  </w:style>
  <w:style w:type="paragraph" w:customStyle="1" w:styleId="15AAAF095680490094190E187ACA23CE">
    <w:name w:val="15AAAF095680490094190E187ACA23CE"/>
    <w:rsid w:val="008D6263"/>
  </w:style>
  <w:style w:type="paragraph" w:customStyle="1" w:styleId="F3ECE64F5AD04986BECD4203EC037F51">
    <w:name w:val="F3ECE64F5AD04986BECD4203EC037F51"/>
    <w:rsid w:val="008D6263"/>
  </w:style>
  <w:style w:type="paragraph" w:customStyle="1" w:styleId="98344E2E507C499F9AB486C7E06F74DB">
    <w:name w:val="98344E2E507C499F9AB486C7E06F74DB"/>
    <w:rsid w:val="008D6263"/>
  </w:style>
  <w:style w:type="paragraph" w:customStyle="1" w:styleId="E1AD6F8BF977461AA4303E28C65CA6A3">
    <w:name w:val="E1AD6F8BF977461AA4303E28C65CA6A3"/>
    <w:rsid w:val="008D6263"/>
  </w:style>
  <w:style w:type="paragraph" w:customStyle="1" w:styleId="339CE45DB6E44E9599CF5D52C33127DF">
    <w:name w:val="339CE45DB6E44E9599CF5D52C33127DF"/>
    <w:rsid w:val="008D6263"/>
  </w:style>
  <w:style w:type="paragraph" w:customStyle="1" w:styleId="5B88405EAA61492CAB19266C34A14C7A">
    <w:name w:val="5B88405EAA61492CAB19266C34A14C7A"/>
    <w:rsid w:val="008D6263"/>
  </w:style>
  <w:style w:type="paragraph" w:customStyle="1" w:styleId="9E92D06F385A4D6AAE9C0B4F3CAA71DA">
    <w:name w:val="9E92D06F385A4D6AAE9C0B4F3CAA71DA"/>
    <w:rsid w:val="008D6263"/>
  </w:style>
  <w:style w:type="paragraph" w:customStyle="1" w:styleId="87A0308047B14226881F78CE8E91B4B0">
    <w:name w:val="87A0308047B14226881F78CE8E91B4B0"/>
    <w:rsid w:val="008D6263"/>
  </w:style>
  <w:style w:type="paragraph" w:customStyle="1" w:styleId="A780827080D2437292CE304B49B37538">
    <w:name w:val="A780827080D2437292CE304B49B37538"/>
    <w:rsid w:val="008D6263"/>
  </w:style>
  <w:style w:type="paragraph" w:customStyle="1" w:styleId="2572857C01034CA4AEAC9378B55E19E9">
    <w:name w:val="2572857C01034CA4AEAC9378B55E19E9"/>
    <w:rsid w:val="008D6263"/>
  </w:style>
  <w:style w:type="paragraph" w:customStyle="1" w:styleId="165B2B21E8A54627A04B4DC33B759037">
    <w:name w:val="165B2B21E8A54627A04B4DC33B759037"/>
    <w:rsid w:val="008D6263"/>
  </w:style>
  <w:style w:type="paragraph" w:customStyle="1" w:styleId="3642EA6B8D114F8E8521CB9B5F6951CA">
    <w:name w:val="3642EA6B8D114F8E8521CB9B5F6951CA"/>
    <w:rsid w:val="008D6263"/>
  </w:style>
  <w:style w:type="paragraph" w:customStyle="1" w:styleId="A6444EA823B2437098B05CE42B6E8B08">
    <w:name w:val="A6444EA823B2437098B05CE42B6E8B08"/>
    <w:rsid w:val="008D6263"/>
  </w:style>
  <w:style w:type="paragraph" w:customStyle="1" w:styleId="CFFA87081D4B4FB2A9643E9BF279F571">
    <w:name w:val="CFFA87081D4B4FB2A9643E9BF279F571"/>
    <w:rsid w:val="008D6263"/>
  </w:style>
  <w:style w:type="paragraph" w:customStyle="1" w:styleId="85B1FE8F8CC84FDEB63CBFC8874A418D">
    <w:name w:val="85B1FE8F8CC84FDEB63CBFC8874A418D"/>
    <w:rsid w:val="008D6263"/>
  </w:style>
  <w:style w:type="paragraph" w:customStyle="1" w:styleId="13AB5B835FDA43BBA8BF2931C20E44EA">
    <w:name w:val="13AB5B835FDA43BBA8BF2931C20E44EA"/>
    <w:rsid w:val="008D6263"/>
  </w:style>
  <w:style w:type="paragraph" w:customStyle="1" w:styleId="65E4914513BB4A48AC1ED506084AD74F">
    <w:name w:val="65E4914513BB4A48AC1ED506084AD74F"/>
    <w:rsid w:val="008D6263"/>
  </w:style>
  <w:style w:type="paragraph" w:customStyle="1" w:styleId="FF2BE0C3987B4039AE7088A31D52DA60">
    <w:name w:val="FF2BE0C3987B4039AE7088A31D52DA60"/>
    <w:rsid w:val="008D6263"/>
  </w:style>
  <w:style w:type="paragraph" w:customStyle="1" w:styleId="F66536D25686497F8F44630059CCABC422">
    <w:name w:val="F66536D25686497F8F44630059CCABC422"/>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7">
    <w:name w:val="52F45FE0593246CDA28922B193F8E0D047"/>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5">
    <w:name w:val="3689AD8551C640B6A8BD66B372BC17A445"/>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4">
    <w:name w:val="BE055FED84564CDD826B6118E307CF9844"/>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
    <w:name w:val="0860DC036C20442F9A153C492D394517"/>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2">
    <w:name w:val="2BE1533F51B64E8098E562E57C93180B42"/>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2">
    <w:name w:val="EBBBA1E6149C4F7582F4C7B900B381A142"/>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2">
    <w:name w:val="F57D6F55807F4397A8C974079B06C1E842"/>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2">
    <w:name w:val="3517DDA0DC91431794C4648DD601A2C22"/>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2">
    <w:name w:val="8F71D76E411D4133AFFD10D87DC3E38D32"/>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0">
    <w:name w:val="23E9DC491C9146CB8F8A6B0E8E201E8720"/>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0">
    <w:name w:val="B148441CE9324F79B88F70E195F691C020"/>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5">
    <w:name w:val="8DA4749044614203A7F3EB3E2713E24125"/>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7">
    <w:name w:val="711F770ACFF442E5ACACD499FDED81C017"/>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6">
    <w:name w:val="C502009BB937400A81BFCA5F54ADC2E316"/>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6">
    <w:name w:val="1AB2795AF15F4EFA8D25FF372CD66D07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0">
    <w:name w:val="0C7F5BA618F1406E80CE87622820B9F330"/>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29">
    <w:name w:val="B4C3F465FF1546B09971E9810ECC8ADC29"/>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29">
    <w:name w:val="7A5A6F27BFBC479898FB2F7A4221E05029"/>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29">
    <w:name w:val="F92144821E87410F855F309D866C873D29"/>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29">
    <w:name w:val="F489EE104BD349628EB4A9CB7998916329"/>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29">
    <w:name w:val="D8DBB82161274609A6AD9B2BA03436EB29"/>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29">
    <w:name w:val="CDD495ADC9F34E13A3D7471F5C87561729"/>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29">
    <w:name w:val="58A120AA8CA34BBCA0AF4A9EE965897F29"/>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29">
    <w:name w:val="4420FD3C9FA34C918DF9D94A09589FC629"/>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5">
    <w:name w:val="D69E62A228E640CC96547B23153F3700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39">
    <w:name w:val="EE15932FD63F421B825E6AF6FC38F89739"/>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8">
    <w:name w:val="4F3F4986B4AA45628084D8A80123B8C838"/>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2">
    <w:name w:val="83FA82FD156B4EAC9ECE5263518B230B2"/>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2">
    <w:name w:val="20B5183CB80146289AF1C98A8422EE662"/>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2">
    <w:name w:val="5BA64A70FF8741C19DB833DB2BACD87A2"/>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
    <w:name w:val="FC3811BA0272466B95E9814E3B1450E4"/>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
    <w:name w:val="E5273BFAA6D54EE096E436E4FB8EE703"/>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
    <w:name w:val="076BD7716CE242D1B166B0374D6C02AD"/>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
    <w:name w:val="6BE7D731F2034277BD8E11A8E0348E5A"/>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
    <w:name w:val="4225895E69E54BBAA145BC1C80D01B15"/>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
    <w:name w:val="4FF279B72065482BAFCAFF10E63BFCEB"/>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
    <w:name w:val="DC4C772C0C8B4386B033ED24D391760E"/>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
    <w:name w:val="CE4F4305B03145F38FFCC82198E72FBF1"/>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
    <w:name w:val="3A404EB49F38435AA2E4A3CF9EAA1672"/>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
    <w:name w:val="B87260F57F9D4B408ABFDCDACBA4F773"/>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
    <w:name w:val="E3DA21BE13754292A58BC0B75EE0DCE1"/>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
    <w:name w:val="2F05DAFD3E034039B6838F1B8E31392B"/>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
    <w:name w:val="1342BBB865F1408CA3727570803B9277"/>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
    <w:name w:val="F0F972A65BBB440F9F9E70C77EB52980"/>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
    <w:name w:val="0D628165F5E748409BE984B3DB539F45"/>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
    <w:name w:val="C716D74BE34746719024CF6D0A57CA5D"/>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
    <w:name w:val="3F0B7B2F34EE4DAB8D4F07F36BBDEECB1"/>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
    <w:name w:val="AABCA8FB2A81441CA3D30E0ABE075379"/>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
    <w:name w:val="78C556ADE4D448AC87FDC59EAF58F5BA"/>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
    <w:name w:val="8563AB0D65934CEA8FAC10D45F378DB0"/>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
    <w:name w:val="20680844F3D74BE7A9BDE2D3E4A326E51"/>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
    <w:name w:val="AADC2E8216A249DD9B7526265F74101B1"/>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
    <w:name w:val="E3BFA1866A91411EB3E64931BD7F6E31"/>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
    <w:name w:val="1896CC447AD340278CD4F4F628A3127D"/>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
    <w:name w:val="F38EEC2714DB422EB0B59026A109250C"/>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
    <w:name w:val="6C1599308C6D410C8395409BAAE241D61"/>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
    <w:name w:val="06C293454EC741F4AF9F5486D91B46BA1"/>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
    <w:name w:val="473F62363D484CB2BFBB8721D29F32DE"/>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
    <w:name w:val="22DB8D4970AF41198BED19185DF787C71"/>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
    <w:name w:val="F8F7A6C4EC9F4EE1BDCA1A0822B43BF4"/>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
    <w:name w:val="7C0584FFCA8844A096C153F036AB44DC"/>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
    <w:name w:val="4275CA5036594BCD87DFDAECBCBEE3A91"/>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
    <w:name w:val="232E81DE2C734AA982362329E4211E571"/>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
    <w:name w:val="08B224089F904C9993E04B2BCAFE9D19"/>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
    <w:name w:val="53F0AE9B15A845FA91ED49DFB0E48E1D1"/>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
    <w:name w:val="1E823B0CF7984A3EB2B5796A01186F6C1"/>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
    <w:name w:val="A8C4D13D9DB440289B00002FAA3EB9821"/>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
    <w:name w:val="3AAB667D3EFD475CBCFE7DEAA8D62CE6"/>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
    <w:name w:val="1CE444486C5648AEBAA2399A6FB4915F1"/>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
    <w:name w:val="CA9E530A66964D3CAD93A23904773D56"/>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
    <w:name w:val="E403B7EDE91E4B6B848937F2C059C3E81"/>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
    <w:name w:val="45D140139214406DA466B47893711EE5"/>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
    <w:name w:val="916D130E9A7040AD850448A9F2AAF5EB"/>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
    <w:name w:val="26F15EADA219433B9A8C249FAEB7A01F"/>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
    <w:name w:val="0CA5EB8432BA43018F2DEDBD4D8CDB511"/>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
    <w:name w:val="30D6887FCC17487FAE7C016802E21907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
    <w:name w:val="65E4914513BB4A48AC1ED506084AD74F1"/>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
    <w:name w:val="80DD56A1E8E944A6AE4C5B5887F960071"/>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
    <w:name w:val="FF2BE0C3987B4039AE7088A31D52DA601"/>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
    <w:name w:val="5C5C4B8218704D42A4EE7A42EB2A1D3F"/>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
    <w:name w:val="377F6F9CDB9B4F479E0152294FAF0D1B1"/>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
    <w:name w:val="D44743D56C1E44C7BBC892B7923803A4"/>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
    <w:name w:val="11A62FDFA70040C4B57FC0C3014FB8AF1"/>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
    <w:name w:val="0B8E8EAAC65241B0BD840660971DDA86"/>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
    <w:name w:val="3642EA6B8D114F8E8521CB9B5F6951CA1"/>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
    <w:name w:val="A6444EA823B2437098B05CE42B6E8B081"/>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
    <w:name w:val="CFFA87081D4B4FB2A9643E9BF279F5711"/>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
    <w:name w:val="85B1FE8F8CC84FDEB63CBFC8874A418D1"/>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
    <w:name w:val="13AB5B835FDA43BBA8BF2931C20E44EA1"/>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5">
    <w:name w:val="CEAE037B2DAB4D9C9E6CB5B9BAE6DE91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5">
    <w:name w:val="AD30B546C1864AFEA41036A7E2764BEE15"/>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5">
    <w:name w:val="C79A423A17DA432BB11E73A0191B93DA15"/>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0">
    <w:name w:val="0E3A9350843E4D388053B088BAF1E7FC10"/>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3">
    <w:name w:val="6A8FA142BAEE4BE28D31A074188F36C9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3">
    <w:name w:val="4FD4FF3B162543DE85F7E1794966A39413"/>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3">
    <w:name w:val="C68A24703D304148849CB25137A22B7E13"/>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3">
    <w:name w:val="FF49D4C3106842999514022D81358C7E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
    <w:name w:val="D7F45D47D88044B5BC9846E0974B7330"/>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
    <w:name w:val="4D447587F85E459486E83B1C5C4E76DE"/>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
    <w:name w:val="A2E2FD96E6F94C3DB6783AA505D017FE"/>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
    <w:name w:val="9B1F671146194E1C8347344EE5991F26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
    <w:name w:val="AE42C01B55614DF2BD97EDE7A5F2FF39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
    <w:name w:val="98344E2E507C499F9AB486C7E06F74DB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
    <w:name w:val="2153F711EE984189A0BA7721D24C2EDF"/>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
    <w:name w:val="1D62CBFC65994D48B076E12937DF54E3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
    <w:name w:val="1C142C8D9575450AA7E317D843C6D98D"/>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
    <w:name w:val="1AE54890835246CFA0D756AC09C493F2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
    <w:name w:val="19BB3EAFDB2448E19341821375877B8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
    <w:name w:val="01ED3A509594461B8AF64DA5193BDCF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
    <w:name w:val="C2F7D116A6E04698BA657A7EA798862F"/>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
    <w:name w:val="E1AD6F8BF977461AA4303E28C65CA6A3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
    <w:name w:val="83BFFD6BD5AD471FA99672168BB7775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
    <w:name w:val="7FFFC592E1354BEC8701B9F643B4592C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
    <w:name w:val="913CFF4117ED423BB0D6EA787B6479AF"/>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
    <w:name w:val="339CE45DB6E44E9599CF5D52C33127DF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
    <w:name w:val="055074444C3241F9991A3C9A040E4D49"/>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3">
    <w:name w:val="DA43279F861A4ABC8D28D90CFFF3B20F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3">
    <w:name w:val="4B2EEB8989EF4069822F988F8B1099BE13"/>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3">
    <w:name w:val="0A54CFF311CE44E28ACD18E281107B7713"/>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5">
    <w:name w:val="766C3BBD89F043D981AFF7EF0AA9CE3E25"/>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
    <w:name w:val="5B88405EAA61492CAB19266C34A14C7A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
    <w:name w:val="8D1D60D5A06B4859A2D33B3059D073FE"/>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
    <w:name w:val="5610C1FF1FA54EC18A560D9675FCE0531"/>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
    <w:name w:val="753916FA6D91497F85CBDA32B432E3321"/>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
    <w:name w:val="289AB2D93B4C425EA6830F3078C788D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
    <w:name w:val="0AACB4963FEC4A6BAEC86BA1551657521"/>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
    <w:name w:val="AE2967F0AA7A4585A654AACCACCECCB21"/>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
    <w:name w:val="6B6F75C19DCF45D4BCB615A280771E46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
    <w:name w:val="3BE57CE67235414481CB67E720F808FB"/>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
    <w:name w:val="9E92D06F385A4D6AAE9C0B4F3CAA71DA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
    <w:name w:val="87A0308047B14226881F78CE8E91B4B0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
    <w:name w:val="A780827080D2437292CE304B49B37538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
    <w:name w:val="2572857C01034CA4AEAC9378B55E19E9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
    <w:name w:val="75835F168F7F4E13ADF67F3DBF9A8DDA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
    <w:name w:val="165B2B21E8A54627A04B4DC33B759037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2">
    <w:name w:val="C0F52FF3447E44D18625747785C36890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2">
    <w:name w:val="591FCA0CB91842B5BF0C7945EB1F466F12"/>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2">
    <w:name w:val="CF8B78DB3A764B36A6D0EAE3B8B3211512"/>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1">
    <w:name w:val="4CE5D5DF791A4C22B51C42F6147912B81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1">
    <w:name w:val="8D6461DFF27A416091CBB54FA4017E4B11"/>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5">
    <w:name w:val="30B878DA1D644C818EAA39F090087B1825"/>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1">
    <w:name w:val="1BA668FC88BF4120A183E84489B789A711"/>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1">
    <w:name w:val="D249287F10AA4F2989F50A942FA1950611"/>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1">
    <w:name w:val="0C49B3B4D76A4D7DB27AD9CE5909125811"/>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1">
    <w:name w:val="7A4827B7EBC84FEA87D4FC399484610211"/>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3">
    <w:name w:val="D7FD22FA60AF4CBC9CA35FFC4DEDAA763"/>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4">
    <w:name w:val="3C720599ADFD46F6AAD8E384CD0552A34"/>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3">
    <w:name w:val="51F4C87BA24545239EAB5E56C135EBEE3"/>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8">
    <w:name w:val="ECE432D2246E4849AC799EFBF5036C418"/>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6">
    <w:name w:val="765C2D6BA13D421DA284453A07D48A156"/>
    <w:rsid w:val="008D6263"/>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3">
    <w:name w:val="F66536D25686497F8F44630059CCABC423"/>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8">
    <w:name w:val="52F45FE0593246CDA28922B193F8E0D048"/>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6">
    <w:name w:val="3689AD8551C640B6A8BD66B372BC17A446"/>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5">
    <w:name w:val="BE055FED84564CDD826B6118E307CF9845"/>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
    <w:name w:val="0860DC036C20442F9A153C492D3945171"/>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
    <w:name w:val="122DA29127F442A1AE80B0BE7DE1FEA8"/>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3">
    <w:name w:val="2BE1533F51B64E8098E562E57C93180B43"/>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3">
    <w:name w:val="EBBBA1E6149C4F7582F4C7B900B381A143"/>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3">
    <w:name w:val="F57D6F55807F4397A8C974079B06C1E843"/>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3">
    <w:name w:val="3517DDA0DC91431794C4648DD601A2C23"/>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3">
    <w:name w:val="8F71D76E411D4133AFFD10D87DC3E38D33"/>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1">
    <w:name w:val="23E9DC491C9146CB8F8A6B0E8E201E8721"/>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1">
    <w:name w:val="B148441CE9324F79B88F70E195F691C021"/>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6">
    <w:name w:val="8DA4749044614203A7F3EB3E2713E24126"/>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8">
    <w:name w:val="711F770ACFF442E5ACACD499FDED81C018"/>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7">
    <w:name w:val="C502009BB937400A81BFCA5F54ADC2E317"/>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7">
    <w:name w:val="1AB2795AF15F4EFA8D25FF372CD66D07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1">
    <w:name w:val="0C7F5BA618F1406E80CE87622820B9F331"/>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0">
    <w:name w:val="B4C3F465FF1546B09971E9810ECC8ADC30"/>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0">
    <w:name w:val="7A5A6F27BFBC479898FB2F7A4221E05030"/>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0">
    <w:name w:val="F92144821E87410F855F309D866C873D30"/>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0">
    <w:name w:val="F489EE104BD349628EB4A9CB7998916330"/>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0">
    <w:name w:val="D8DBB82161274609A6AD9B2BA03436EB30"/>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0">
    <w:name w:val="CDD495ADC9F34E13A3D7471F5C87561730"/>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0">
    <w:name w:val="58A120AA8CA34BBCA0AF4A9EE965897F30"/>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0">
    <w:name w:val="4420FD3C9FA34C918DF9D94A09589FC630"/>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6">
    <w:name w:val="D69E62A228E640CC96547B23153F3700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0">
    <w:name w:val="EE15932FD63F421B825E6AF6FC38F89740"/>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39">
    <w:name w:val="4F3F4986B4AA45628084D8A80123B8C839"/>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3">
    <w:name w:val="83FA82FD156B4EAC9ECE5263518B230B3"/>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3">
    <w:name w:val="20B5183CB80146289AF1C98A8422EE663"/>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3">
    <w:name w:val="5BA64A70FF8741C19DB833DB2BACD87A3"/>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
    <w:name w:val="FC3811BA0272466B95E9814E3B1450E41"/>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
    <w:name w:val="E5273BFAA6D54EE096E436E4FB8EE7031"/>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
    <w:name w:val="076BD7716CE242D1B166B0374D6C02AD1"/>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
    <w:name w:val="6BE7D731F2034277BD8E11A8E0348E5A1"/>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
    <w:name w:val="4225895E69E54BBAA145BC1C80D01B151"/>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
    <w:name w:val="4FF279B72065482BAFCAFF10E63BFCEB1"/>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
    <w:name w:val="DC4C772C0C8B4386B033ED24D391760E1"/>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2">
    <w:name w:val="CE4F4305B03145F38FFCC82198E72FBF2"/>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
    <w:name w:val="3A404EB49F38435AA2E4A3CF9EAA16721"/>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
    <w:name w:val="B87260F57F9D4B408ABFDCDACBA4F7731"/>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1">
    <w:name w:val="E3DA21BE13754292A58BC0B75EE0DCE11"/>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
    <w:name w:val="2F05DAFD3E034039B6838F1B8E31392B1"/>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
    <w:name w:val="1342BBB865F1408CA3727570803B92771"/>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
    <w:name w:val="F0F972A65BBB440F9F9E70C77EB529801"/>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
    <w:name w:val="0D628165F5E748409BE984B3DB539F451"/>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
    <w:name w:val="C716D74BE34746719024CF6D0A57CA5D1"/>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2">
    <w:name w:val="3F0B7B2F34EE4DAB8D4F07F36BBDEECB2"/>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
    <w:name w:val="AABCA8FB2A81441CA3D30E0ABE0753791"/>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
    <w:name w:val="78C556ADE4D448AC87FDC59EAF58F5BA1"/>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
    <w:name w:val="8563AB0D65934CEA8FAC10D45F378DB01"/>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2">
    <w:name w:val="20680844F3D74BE7A9BDE2D3E4A326E52"/>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2">
    <w:name w:val="AADC2E8216A249DD9B7526265F74101B2"/>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
    <w:name w:val="E3BFA1866A91411EB3E64931BD7F6E311"/>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
    <w:name w:val="1896CC447AD340278CD4F4F628A3127D1"/>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
    <w:name w:val="F38EEC2714DB422EB0B59026A109250C1"/>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2">
    <w:name w:val="6C1599308C6D410C8395409BAAE241D62"/>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2">
    <w:name w:val="06C293454EC741F4AF9F5486D91B46BA2"/>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1">
    <w:name w:val="473F62363D484CB2BFBB8721D29F32DE1"/>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2">
    <w:name w:val="22DB8D4970AF41198BED19185DF787C72"/>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
    <w:name w:val="F8F7A6C4EC9F4EE1BDCA1A0822B43BF41"/>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
    <w:name w:val="7C0584FFCA8844A096C153F036AB44DC1"/>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2">
    <w:name w:val="4275CA5036594BCD87DFDAECBCBEE3A92"/>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2">
    <w:name w:val="232E81DE2C734AA982362329E4211E572"/>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
    <w:name w:val="08B224089F904C9993E04B2BCAFE9D191"/>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2">
    <w:name w:val="53F0AE9B15A845FA91ED49DFB0E48E1D2"/>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2">
    <w:name w:val="1E823B0CF7984A3EB2B5796A01186F6C2"/>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2">
    <w:name w:val="A8C4D13D9DB440289B00002FAA3EB9822"/>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
    <w:name w:val="3AAB667D3EFD475CBCFE7DEAA8D62CE61"/>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2">
    <w:name w:val="1CE444486C5648AEBAA2399A6FB4915F2"/>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
    <w:name w:val="CA9E530A66964D3CAD93A23904773D561"/>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2">
    <w:name w:val="E403B7EDE91E4B6B848937F2C059C3E82"/>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
    <w:name w:val="45D140139214406DA466B47893711EE51"/>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
    <w:name w:val="916D130E9A7040AD850448A9F2AAF5EB1"/>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
    <w:name w:val="26F15EADA219433B9A8C249FAEB7A01F1"/>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2">
    <w:name w:val="0CA5EB8432BA43018F2DEDBD4D8CDB512"/>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2">
    <w:name w:val="30D6887FCC17487FAE7C016802E21907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2">
    <w:name w:val="65E4914513BB4A48AC1ED506084AD74F2"/>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2">
    <w:name w:val="80DD56A1E8E944A6AE4C5B5887F960072"/>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2">
    <w:name w:val="FF2BE0C3987B4039AE7088A31D52DA602"/>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
    <w:name w:val="5C5C4B8218704D42A4EE7A42EB2A1D3F1"/>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2">
    <w:name w:val="377F6F9CDB9B4F479E0152294FAF0D1B2"/>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
    <w:name w:val="D44743D56C1E44C7BBC892B7923803A41"/>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2">
    <w:name w:val="11A62FDFA70040C4B57FC0C3014FB8AF2"/>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
    <w:name w:val="0B8E8EAAC65241B0BD840660971DDA861"/>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2">
    <w:name w:val="3642EA6B8D114F8E8521CB9B5F6951CA2"/>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2">
    <w:name w:val="A6444EA823B2437098B05CE42B6E8B082"/>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2">
    <w:name w:val="CFFA87081D4B4FB2A9643E9BF279F5712"/>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2">
    <w:name w:val="85B1FE8F8CC84FDEB63CBFC8874A418D2"/>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2">
    <w:name w:val="13AB5B835FDA43BBA8BF2931C20E44EA2"/>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6">
    <w:name w:val="CEAE037B2DAB4D9C9E6CB5B9BAE6DE91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6">
    <w:name w:val="AD30B546C1864AFEA41036A7E2764BEE16"/>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6">
    <w:name w:val="C79A423A17DA432BB11E73A0191B93DA16"/>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1">
    <w:name w:val="0E3A9350843E4D388053B088BAF1E7FC1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4">
    <w:name w:val="6A8FA142BAEE4BE28D31A074188F36C9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4">
    <w:name w:val="4FD4FF3B162543DE85F7E1794966A39414"/>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4">
    <w:name w:val="C68A24703D304148849CB25137A22B7E14"/>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4">
    <w:name w:val="FF49D4C3106842999514022D81358C7E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1">
    <w:name w:val="D7F45D47D88044B5BC9846E0974B73301"/>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
    <w:name w:val="4D447587F85E459486E83B1C5C4E76DE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
    <w:name w:val="A2E2FD96E6F94C3DB6783AA505D017FE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2">
    <w:name w:val="9B1F671146194E1C8347344EE5991F26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2">
    <w:name w:val="AE42C01B55614DF2BD97EDE7A5F2FF39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2">
    <w:name w:val="98344E2E507C499F9AB486C7E06F74DB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
    <w:name w:val="2153F711EE984189A0BA7721D24C2EDF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2">
    <w:name w:val="1D62CBFC65994D48B076E12937DF54E3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
    <w:name w:val="1C142C8D9575450AA7E317D843C6D98D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2">
    <w:name w:val="1AE54890835246CFA0D756AC09C493F2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
    <w:name w:val="19BB3EAFDB2448E19341821375877B87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
    <w:name w:val="01ED3A509594461B8AF64DA5193BDCF5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
    <w:name w:val="C2F7D116A6E04698BA657A7EA798862F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2">
    <w:name w:val="E1AD6F8BF977461AA4303E28C65CA6A3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
    <w:name w:val="83BFFD6BD5AD471FA99672168BB77756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2">
    <w:name w:val="7FFFC592E1354BEC8701B9F643B4592C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
    <w:name w:val="913CFF4117ED423BB0D6EA787B6479AF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2">
    <w:name w:val="339CE45DB6E44E9599CF5D52C33127DF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
    <w:name w:val="055074444C3241F9991A3C9A040E4D49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4">
    <w:name w:val="DA43279F861A4ABC8D28D90CFFF3B20F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4">
    <w:name w:val="4B2EEB8989EF4069822F988F8B1099BE14"/>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4">
    <w:name w:val="0A54CFF311CE44E28ACD18E281107B7714"/>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6">
    <w:name w:val="766C3BBD89F043D981AFF7EF0AA9CE3E26"/>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2">
    <w:name w:val="5B88405EAA61492CAB19266C34A14C7A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
    <w:name w:val="8D1D60D5A06B4859A2D33B3059D073FE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2">
    <w:name w:val="5610C1FF1FA54EC18A560D9675FCE0532"/>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2">
    <w:name w:val="753916FA6D91497F85CBDA32B432E3322"/>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
    <w:name w:val="289AB2D93B4C425EA6830F3078C788D1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2">
    <w:name w:val="0AACB4963FEC4A6BAEC86BA1551657522"/>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2">
    <w:name w:val="AE2967F0AA7A4585A654AACCACCECCB22"/>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2">
    <w:name w:val="6B6F75C19DCF45D4BCB615A280771E46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
    <w:name w:val="3BE57CE67235414481CB67E720F808FB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2">
    <w:name w:val="9E92D06F385A4D6AAE9C0B4F3CAA71DA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2">
    <w:name w:val="87A0308047B14226881F78CE8E91B4B0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2">
    <w:name w:val="A780827080D2437292CE304B49B37538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2">
    <w:name w:val="2572857C01034CA4AEAC9378B55E19E9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2">
    <w:name w:val="75835F168F7F4E13ADF67F3DBF9A8DDA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2">
    <w:name w:val="165B2B21E8A54627A04B4DC33B759037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3">
    <w:name w:val="C0F52FF3447E44D18625747785C36890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3">
    <w:name w:val="591FCA0CB91842B5BF0C7945EB1F466F13"/>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3">
    <w:name w:val="CF8B78DB3A764B36A6D0EAE3B8B3211513"/>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2">
    <w:name w:val="4CE5D5DF791A4C22B51C42F6147912B8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2">
    <w:name w:val="8D6461DFF27A416091CBB54FA4017E4B12"/>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6">
    <w:name w:val="30B878DA1D644C818EAA39F090087B1826"/>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2">
    <w:name w:val="1BA668FC88BF4120A183E84489B789A712"/>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2">
    <w:name w:val="D249287F10AA4F2989F50A942FA1950612"/>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2">
    <w:name w:val="0C49B3B4D76A4D7DB27AD9CE5909125812"/>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2">
    <w:name w:val="7A4827B7EBC84FEA87D4FC399484610212"/>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4">
    <w:name w:val="D7FD22FA60AF4CBC9CA35FFC4DEDAA764"/>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5">
    <w:name w:val="3C720599ADFD46F6AAD8E384CD0552A35"/>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4">
    <w:name w:val="51F4C87BA24545239EAB5E56C135EBEE4"/>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9">
    <w:name w:val="ECE432D2246E4849AC799EFBF5036C419"/>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7">
    <w:name w:val="765C2D6BA13D421DA284453A07D48A157"/>
    <w:rsid w:val="008D6263"/>
    <w:pPr>
      <w:spacing w:before="120" w:after="200" w:line="240" w:lineRule="auto"/>
      <w:jc w:val="both"/>
    </w:pPr>
    <w:rPr>
      <w:rFonts w:ascii="MS Reference Sans Serif" w:eastAsiaTheme="minorHAnsi" w:hAnsi="MS Reference Sans Serif"/>
      <w:sz w:val="20"/>
      <w:lang w:val="en-GB"/>
    </w:rPr>
  </w:style>
  <w:style w:type="paragraph" w:customStyle="1" w:styleId="AA4DC01721DC4A04B678DABA96DC6728">
    <w:name w:val="AA4DC01721DC4A04B678DABA96DC6728"/>
    <w:rsid w:val="008D6263"/>
  </w:style>
  <w:style w:type="paragraph" w:customStyle="1" w:styleId="574FDD057D2B44F985D6240B697CC880">
    <w:name w:val="574FDD057D2B44F985D6240B697CC880"/>
    <w:rsid w:val="008D6263"/>
  </w:style>
  <w:style w:type="paragraph" w:customStyle="1" w:styleId="F7E1607DB7B8476396CF725AE22835FF">
    <w:name w:val="F7E1607DB7B8476396CF725AE22835FF"/>
    <w:rsid w:val="008D6263"/>
  </w:style>
  <w:style w:type="paragraph" w:customStyle="1" w:styleId="5379A520EEA9407CB9C8CB42F518CE16">
    <w:name w:val="5379A520EEA9407CB9C8CB42F518CE16"/>
    <w:rsid w:val="008D6263"/>
  </w:style>
  <w:style w:type="paragraph" w:customStyle="1" w:styleId="F66536D25686497F8F44630059CCABC424">
    <w:name w:val="F66536D25686497F8F44630059CCABC424"/>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49">
    <w:name w:val="52F45FE0593246CDA28922B193F8E0D049"/>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7">
    <w:name w:val="3689AD8551C640B6A8BD66B372BC17A447"/>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6">
    <w:name w:val="BE055FED84564CDD826B6118E307CF9846"/>
    <w:rsid w:val="008D6263"/>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
    <w:name w:val="DC95E2C142F4426BB4D33B6B41723869"/>
    <w:rsid w:val="008D6263"/>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
    <w:name w:val="574FDD057D2B44F985D6240B697CC8801"/>
    <w:rsid w:val="008D6263"/>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
    <w:name w:val="5379A520EEA9407CB9C8CB42F518CE161"/>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2">
    <w:name w:val="0860DC036C20442F9A153C492D3945172"/>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
    <w:name w:val="122DA29127F442A1AE80B0BE7DE1FEA81"/>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4">
    <w:name w:val="2BE1533F51B64E8098E562E57C93180B44"/>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4">
    <w:name w:val="EBBBA1E6149C4F7582F4C7B900B381A144"/>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4">
    <w:name w:val="F57D6F55807F4397A8C974079B06C1E844"/>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4">
    <w:name w:val="3517DDA0DC91431794C4648DD601A2C24"/>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4">
    <w:name w:val="8F71D76E411D4133AFFD10D87DC3E38D34"/>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2">
    <w:name w:val="23E9DC491C9146CB8F8A6B0E8E201E8722"/>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2">
    <w:name w:val="B148441CE9324F79B88F70E195F691C022"/>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7">
    <w:name w:val="8DA4749044614203A7F3EB3E2713E24127"/>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19">
    <w:name w:val="711F770ACFF442E5ACACD499FDED81C019"/>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8">
    <w:name w:val="C502009BB937400A81BFCA5F54ADC2E318"/>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8">
    <w:name w:val="1AB2795AF15F4EFA8D25FF372CD66D07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2">
    <w:name w:val="0C7F5BA618F1406E80CE87622820B9F332"/>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1">
    <w:name w:val="B4C3F465FF1546B09971E9810ECC8ADC31"/>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1">
    <w:name w:val="7A5A6F27BFBC479898FB2F7A4221E05031"/>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1">
    <w:name w:val="F92144821E87410F855F309D866C873D31"/>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1">
    <w:name w:val="F489EE104BD349628EB4A9CB7998916331"/>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1">
    <w:name w:val="D8DBB82161274609A6AD9B2BA03436EB31"/>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1">
    <w:name w:val="CDD495ADC9F34E13A3D7471F5C87561731"/>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1">
    <w:name w:val="58A120AA8CA34BBCA0AF4A9EE965897F31"/>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1">
    <w:name w:val="4420FD3C9FA34C918DF9D94A09589FC631"/>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7">
    <w:name w:val="D69E62A228E640CC96547B23153F3700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1">
    <w:name w:val="EE15932FD63F421B825E6AF6FC38F89741"/>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0">
    <w:name w:val="4F3F4986B4AA45628084D8A80123B8C840"/>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4">
    <w:name w:val="83FA82FD156B4EAC9ECE5263518B230B4"/>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4">
    <w:name w:val="20B5183CB80146289AF1C98A8422EE664"/>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4">
    <w:name w:val="5BA64A70FF8741C19DB833DB2BACD87A4"/>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2">
    <w:name w:val="FC3811BA0272466B95E9814E3B1450E42"/>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2">
    <w:name w:val="E5273BFAA6D54EE096E436E4FB8EE7032"/>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2">
    <w:name w:val="076BD7716CE242D1B166B0374D6C02AD2"/>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2">
    <w:name w:val="6BE7D731F2034277BD8E11A8E0348E5A2"/>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2">
    <w:name w:val="4225895E69E54BBAA145BC1C80D01B152"/>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2">
    <w:name w:val="4FF279B72065482BAFCAFF10E63BFCEB2"/>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2">
    <w:name w:val="DC4C772C0C8B4386B033ED24D391760E2"/>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3">
    <w:name w:val="CE4F4305B03145F38FFCC82198E72FBF3"/>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2">
    <w:name w:val="3A404EB49F38435AA2E4A3CF9EAA16722"/>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2">
    <w:name w:val="B87260F57F9D4B408ABFDCDACBA4F7732"/>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2">
    <w:name w:val="E3DA21BE13754292A58BC0B75EE0DCE12"/>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2">
    <w:name w:val="2F05DAFD3E034039B6838F1B8E31392B2"/>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2">
    <w:name w:val="1342BBB865F1408CA3727570803B92772"/>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2">
    <w:name w:val="F0F972A65BBB440F9F9E70C77EB529802"/>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2">
    <w:name w:val="0D628165F5E748409BE984B3DB539F452"/>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2">
    <w:name w:val="C716D74BE34746719024CF6D0A57CA5D2"/>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3">
    <w:name w:val="3F0B7B2F34EE4DAB8D4F07F36BBDEECB3"/>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2">
    <w:name w:val="AABCA8FB2A81441CA3D30E0ABE0753792"/>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2">
    <w:name w:val="78C556ADE4D448AC87FDC59EAF58F5BA2"/>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2">
    <w:name w:val="8563AB0D65934CEA8FAC10D45F378DB02"/>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3">
    <w:name w:val="20680844F3D74BE7A9BDE2D3E4A326E53"/>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3">
    <w:name w:val="AADC2E8216A249DD9B7526265F74101B3"/>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2">
    <w:name w:val="E3BFA1866A91411EB3E64931BD7F6E312"/>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2">
    <w:name w:val="1896CC447AD340278CD4F4F628A3127D2"/>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2">
    <w:name w:val="F38EEC2714DB422EB0B59026A109250C2"/>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3">
    <w:name w:val="6C1599308C6D410C8395409BAAE241D63"/>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3">
    <w:name w:val="06C293454EC741F4AF9F5486D91B46BA3"/>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2">
    <w:name w:val="473F62363D484CB2BFBB8721D29F32DE2"/>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3">
    <w:name w:val="22DB8D4970AF41198BED19185DF787C73"/>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2">
    <w:name w:val="F8F7A6C4EC9F4EE1BDCA1A0822B43BF42"/>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2">
    <w:name w:val="7C0584FFCA8844A096C153F036AB44DC2"/>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3">
    <w:name w:val="4275CA5036594BCD87DFDAECBCBEE3A93"/>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3">
    <w:name w:val="232E81DE2C734AA982362329E4211E573"/>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2">
    <w:name w:val="08B224089F904C9993E04B2BCAFE9D192"/>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3">
    <w:name w:val="53F0AE9B15A845FA91ED49DFB0E48E1D3"/>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3">
    <w:name w:val="1E823B0CF7984A3EB2B5796A01186F6C3"/>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3">
    <w:name w:val="A8C4D13D9DB440289B00002FAA3EB9823"/>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2">
    <w:name w:val="3AAB667D3EFD475CBCFE7DEAA8D62CE62"/>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3">
    <w:name w:val="1CE444486C5648AEBAA2399A6FB4915F3"/>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2">
    <w:name w:val="CA9E530A66964D3CAD93A23904773D562"/>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3">
    <w:name w:val="E403B7EDE91E4B6B848937F2C059C3E83"/>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2">
    <w:name w:val="45D140139214406DA466B47893711EE52"/>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2">
    <w:name w:val="916D130E9A7040AD850448A9F2AAF5EB2"/>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2">
    <w:name w:val="26F15EADA219433B9A8C249FAEB7A01F2"/>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3">
    <w:name w:val="0CA5EB8432BA43018F2DEDBD4D8CDB513"/>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3">
    <w:name w:val="30D6887FCC17487FAE7C016802E21907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3">
    <w:name w:val="65E4914513BB4A48AC1ED506084AD74F3"/>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3">
    <w:name w:val="80DD56A1E8E944A6AE4C5B5887F960073"/>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3">
    <w:name w:val="FF2BE0C3987B4039AE7088A31D52DA603"/>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2">
    <w:name w:val="5C5C4B8218704D42A4EE7A42EB2A1D3F2"/>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3">
    <w:name w:val="377F6F9CDB9B4F479E0152294FAF0D1B3"/>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2">
    <w:name w:val="D44743D56C1E44C7BBC892B7923803A42"/>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3">
    <w:name w:val="11A62FDFA70040C4B57FC0C3014FB8AF3"/>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2">
    <w:name w:val="0B8E8EAAC65241B0BD840660971DDA862"/>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3">
    <w:name w:val="3642EA6B8D114F8E8521CB9B5F6951CA3"/>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3">
    <w:name w:val="A6444EA823B2437098B05CE42B6E8B083"/>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3">
    <w:name w:val="CFFA87081D4B4FB2A9643E9BF279F5713"/>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3">
    <w:name w:val="85B1FE8F8CC84FDEB63CBFC8874A418D3"/>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3">
    <w:name w:val="13AB5B835FDA43BBA8BF2931C20E44EA3"/>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7">
    <w:name w:val="CEAE037B2DAB4D9C9E6CB5B9BAE6DE91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7">
    <w:name w:val="AD30B546C1864AFEA41036A7E2764BEE17"/>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7">
    <w:name w:val="C79A423A17DA432BB11E73A0191B93DA17"/>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2">
    <w:name w:val="0E3A9350843E4D388053B088BAF1E7FC1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5">
    <w:name w:val="6A8FA142BAEE4BE28D31A074188F36C9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5">
    <w:name w:val="4FD4FF3B162543DE85F7E1794966A39415"/>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5">
    <w:name w:val="C68A24703D304148849CB25137A22B7E15"/>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5">
    <w:name w:val="FF49D4C3106842999514022D81358C7E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2">
    <w:name w:val="D7F45D47D88044B5BC9846E0974B73302"/>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2">
    <w:name w:val="4D447587F85E459486E83B1C5C4E76DE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2">
    <w:name w:val="A2E2FD96E6F94C3DB6783AA505D017FE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3">
    <w:name w:val="9B1F671146194E1C8347344EE5991F26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3">
    <w:name w:val="AE42C01B55614DF2BD97EDE7A5F2FF39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3">
    <w:name w:val="98344E2E507C499F9AB486C7E06F74DB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2">
    <w:name w:val="2153F711EE984189A0BA7721D24C2EDF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3">
    <w:name w:val="1D62CBFC65994D48B076E12937DF54E3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2">
    <w:name w:val="1C142C8D9575450AA7E317D843C6D98D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3">
    <w:name w:val="1AE54890835246CFA0D756AC09C493F2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2">
    <w:name w:val="19BB3EAFDB2448E19341821375877B87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2">
    <w:name w:val="01ED3A509594461B8AF64DA5193BDCF5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2">
    <w:name w:val="C2F7D116A6E04698BA657A7EA798862F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3">
    <w:name w:val="E1AD6F8BF977461AA4303E28C65CA6A3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2">
    <w:name w:val="83BFFD6BD5AD471FA99672168BB77756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3">
    <w:name w:val="7FFFC592E1354BEC8701B9F643B4592C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2">
    <w:name w:val="913CFF4117ED423BB0D6EA787B6479AF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3">
    <w:name w:val="339CE45DB6E44E9599CF5D52C33127DF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2">
    <w:name w:val="055074444C3241F9991A3C9A040E4D49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5">
    <w:name w:val="DA43279F861A4ABC8D28D90CFFF3B20F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5">
    <w:name w:val="4B2EEB8989EF4069822F988F8B1099BE15"/>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5">
    <w:name w:val="0A54CFF311CE44E28ACD18E281107B7715"/>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7">
    <w:name w:val="766C3BBD89F043D981AFF7EF0AA9CE3E27"/>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3">
    <w:name w:val="5B88405EAA61492CAB19266C34A14C7A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2">
    <w:name w:val="8D1D60D5A06B4859A2D33B3059D073FE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3">
    <w:name w:val="5610C1FF1FA54EC18A560D9675FCE0533"/>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3">
    <w:name w:val="753916FA6D91497F85CBDA32B432E3323"/>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2">
    <w:name w:val="289AB2D93B4C425EA6830F3078C788D1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3">
    <w:name w:val="0AACB4963FEC4A6BAEC86BA1551657523"/>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3">
    <w:name w:val="AE2967F0AA7A4585A654AACCACCECCB23"/>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3">
    <w:name w:val="6B6F75C19DCF45D4BCB615A280771E46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2">
    <w:name w:val="3BE57CE67235414481CB67E720F808FB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3">
    <w:name w:val="9E92D06F385A4D6AAE9C0B4F3CAA71DA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3">
    <w:name w:val="87A0308047B14226881F78CE8E91B4B0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3">
    <w:name w:val="A780827080D2437292CE304B49B37538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3">
    <w:name w:val="2572857C01034CA4AEAC9378B55E19E9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3">
    <w:name w:val="75835F168F7F4E13ADF67F3DBF9A8DDA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3">
    <w:name w:val="165B2B21E8A54627A04B4DC33B759037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4">
    <w:name w:val="C0F52FF3447E44D18625747785C36890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4">
    <w:name w:val="591FCA0CB91842B5BF0C7945EB1F466F14"/>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4">
    <w:name w:val="CF8B78DB3A764B36A6D0EAE3B8B3211514"/>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3">
    <w:name w:val="4CE5D5DF791A4C22B51C42F6147912B8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3">
    <w:name w:val="8D6461DFF27A416091CBB54FA4017E4B13"/>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7">
    <w:name w:val="30B878DA1D644C818EAA39F090087B1827"/>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3">
    <w:name w:val="1BA668FC88BF4120A183E84489B789A713"/>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3">
    <w:name w:val="D249287F10AA4F2989F50A942FA1950613"/>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3">
    <w:name w:val="0C49B3B4D76A4D7DB27AD9CE5909125813"/>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3">
    <w:name w:val="7A4827B7EBC84FEA87D4FC399484610213"/>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5">
    <w:name w:val="D7FD22FA60AF4CBC9CA35FFC4DEDAA765"/>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6">
    <w:name w:val="3C720599ADFD46F6AAD8E384CD0552A36"/>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5">
    <w:name w:val="51F4C87BA24545239EAB5E56C135EBEE5"/>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0">
    <w:name w:val="ECE432D2246E4849AC799EFBF5036C4110"/>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8">
    <w:name w:val="765C2D6BA13D421DA284453A07D48A158"/>
    <w:rsid w:val="008D6263"/>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5">
    <w:name w:val="F66536D25686497F8F44630059CCABC425"/>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50">
    <w:name w:val="52F45FE0593246CDA28922B193F8E0D050"/>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8">
    <w:name w:val="3689AD8551C640B6A8BD66B372BC17A448"/>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7">
    <w:name w:val="BE055FED84564CDD826B6118E307CF9847"/>
    <w:rsid w:val="008D6263"/>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1">
    <w:name w:val="DC95E2C142F4426BB4D33B6B417238691"/>
    <w:rsid w:val="008D6263"/>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2">
    <w:name w:val="574FDD057D2B44F985D6240B697CC8802"/>
    <w:rsid w:val="008D6263"/>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2">
    <w:name w:val="5379A520EEA9407CB9C8CB42F518CE162"/>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3">
    <w:name w:val="0860DC036C20442F9A153C492D3945173"/>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2">
    <w:name w:val="122DA29127F442A1AE80B0BE7DE1FEA82"/>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5">
    <w:name w:val="2BE1533F51B64E8098E562E57C93180B45"/>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5">
    <w:name w:val="EBBBA1E6149C4F7582F4C7B900B381A145"/>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5">
    <w:name w:val="F57D6F55807F4397A8C974079B06C1E845"/>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5">
    <w:name w:val="3517DDA0DC91431794C4648DD601A2C25"/>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5">
    <w:name w:val="8F71D76E411D4133AFFD10D87DC3E38D35"/>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3">
    <w:name w:val="23E9DC491C9146CB8F8A6B0E8E201E8723"/>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3">
    <w:name w:val="B148441CE9324F79B88F70E195F691C023"/>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8">
    <w:name w:val="8DA4749044614203A7F3EB3E2713E24128"/>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0">
    <w:name w:val="711F770ACFF442E5ACACD499FDED81C020"/>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19">
    <w:name w:val="C502009BB937400A81BFCA5F54ADC2E319"/>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19">
    <w:name w:val="1AB2795AF15F4EFA8D25FF372CD66D07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3">
    <w:name w:val="0C7F5BA618F1406E80CE87622820B9F333"/>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2">
    <w:name w:val="B4C3F465FF1546B09971E9810ECC8ADC32"/>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2">
    <w:name w:val="7A5A6F27BFBC479898FB2F7A4221E05032"/>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2">
    <w:name w:val="F92144821E87410F855F309D866C873D32"/>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2">
    <w:name w:val="F489EE104BD349628EB4A9CB7998916332"/>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2">
    <w:name w:val="D8DBB82161274609A6AD9B2BA03436EB32"/>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2">
    <w:name w:val="CDD495ADC9F34E13A3D7471F5C87561732"/>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2">
    <w:name w:val="58A120AA8CA34BBCA0AF4A9EE965897F32"/>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2">
    <w:name w:val="4420FD3C9FA34C918DF9D94A09589FC632"/>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8">
    <w:name w:val="D69E62A228E640CC96547B23153F3700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2">
    <w:name w:val="EE15932FD63F421B825E6AF6FC38F89742"/>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1">
    <w:name w:val="4F3F4986B4AA45628084D8A80123B8C841"/>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5">
    <w:name w:val="83FA82FD156B4EAC9ECE5263518B230B5"/>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5">
    <w:name w:val="20B5183CB80146289AF1C98A8422EE665"/>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5">
    <w:name w:val="5BA64A70FF8741C19DB833DB2BACD87A5"/>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3">
    <w:name w:val="FC3811BA0272466B95E9814E3B1450E43"/>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3">
    <w:name w:val="E5273BFAA6D54EE096E436E4FB8EE7033"/>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3">
    <w:name w:val="076BD7716CE242D1B166B0374D6C02AD3"/>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3">
    <w:name w:val="6BE7D731F2034277BD8E11A8E0348E5A3"/>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3">
    <w:name w:val="4225895E69E54BBAA145BC1C80D01B153"/>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3">
    <w:name w:val="4FF279B72065482BAFCAFF10E63BFCEB3"/>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3">
    <w:name w:val="DC4C772C0C8B4386B033ED24D391760E3"/>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4">
    <w:name w:val="CE4F4305B03145F38FFCC82198E72FBF4"/>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3">
    <w:name w:val="3A404EB49F38435AA2E4A3CF9EAA16723"/>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3">
    <w:name w:val="B87260F57F9D4B408ABFDCDACBA4F7733"/>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3">
    <w:name w:val="E3DA21BE13754292A58BC0B75EE0DCE13"/>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3">
    <w:name w:val="2F05DAFD3E034039B6838F1B8E31392B3"/>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3">
    <w:name w:val="1342BBB865F1408CA3727570803B92773"/>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3">
    <w:name w:val="F0F972A65BBB440F9F9E70C77EB529803"/>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3">
    <w:name w:val="0D628165F5E748409BE984B3DB539F453"/>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3">
    <w:name w:val="C716D74BE34746719024CF6D0A57CA5D3"/>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4">
    <w:name w:val="3F0B7B2F34EE4DAB8D4F07F36BBDEECB4"/>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3">
    <w:name w:val="AABCA8FB2A81441CA3D30E0ABE0753793"/>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3">
    <w:name w:val="78C556ADE4D448AC87FDC59EAF58F5BA3"/>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3">
    <w:name w:val="8563AB0D65934CEA8FAC10D45F378DB03"/>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4">
    <w:name w:val="20680844F3D74BE7A9BDE2D3E4A326E54"/>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4">
    <w:name w:val="AADC2E8216A249DD9B7526265F74101B4"/>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3">
    <w:name w:val="E3BFA1866A91411EB3E64931BD7F6E313"/>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3">
    <w:name w:val="1896CC447AD340278CD4F4F628A3127D3"/>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3">
    <w:name w:val="F38EEC2714DB422EB0B59026A109250C3"/>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4">
    <w:name w:val="6C1599308C6D410C8395409BAAE241D64"/>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4">
    <w:name w:val="06C293454EC741F4AF9F5486D91B46BA4"/>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3">
    <w:name w:val="473F62363D484CB2BFBB8721D29F32DE3"/>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4">
    <w:name w:val="22DB8D4970AF41198BED19185DF787C74"/>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3">
    <w:name w:val="F8F7A6C4EC9F4EE1BDCA1A0822B43BF43"/>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3">
    <w:name w:val="7C0584FFCA8844A096C153F036AB44DC3"/>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4">
    <w:name w:val="4275CA5036594BCD87DFDAECBCBEE3A94"/>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4">
    <w:name w:val="232E81DE2C734AA982362329E4211E574"/>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3">
    <w:name w:val="08B224089F904C9993E04B2BCAFE9D193"/>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4">
    <w:name w:val="53F0AE9B15A845FA91ED49DFB0E48E1D4"/>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4">
    <w:name w:val="1E823B0CF7984A3EB2B5796A01186F6C4"/>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4">
    <w:name w:val="A8C4D13D9DB440289B00002FAA3EB9824"/>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3">
    <w:name w:val="3AAB667D3EFD475CBCFE7DEAA8D62CE63"/>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4">
    <w:name w:val="1CE444486C5648AEBAA2399A6FB4915F4"/>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3">
    <w:name w:val="CA9E530A66964D3CAD93A23904773D563"/>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4">
    <w:name w:val="E403B7EDE91E4B6B848937F2C059C3E84"/>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3">
    <w:name w:val="45D140139214406DA466B47893711EE53"/>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3">
    <w:name w:val="916D130E9A7040AD850448A9F2AAF5EB3"/>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3">
    <w:name w:val="26F15EADA219433B9A8C249FAEB7A01F3"/>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4">
    <w:name w:val="0CA5EB8432BA43018F2DEDBD4D8CDB514"/>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4">
    <w:name w:val="30D6887FCC17487FAE7C016802E21907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4">
    <w:name w:val="65E4914513BB4A48AC1ED506084AD74F4"/>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4">
    <w:name w:val="80DD56A1E8E944A6AE4C5B5887F960074"/>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4">
    <w:name w:val="FF2BE0C3987B4039AE7088A31D52DA604"/>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3">
    <w:name w:val="5C5C4B8218704D42A4EE7A42EB2A1D3F3"/>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4">
    <w:name w:val="377F6F9CDB9B4F479E0152294FAF0D1B4"/>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3">
    <w:name w:val="D44743D56C1E44C7BBC892B7923803A43"/>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4">
    <w:name w:val="11A62FDFA70040C4B57FC0C3014FB8AF4"/>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3">
    <w:name w:val="0B8E8EAAC65241B0BD840660971DDA863"/>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4">
    <w:name w:val="3642EA6B8D114F8E8521CB9B5F6951CA4"/>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4">
    <w:name w:val="A6444EA823B2437098B05CE42B6E8B084"/>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4">
    <w:name w:val="CFFA87081D4B4FB2A9643E9BF279F5714"/>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4">
    <w:name w:val="85B1FE8F8CC84FDEB63CBFC8874A418D4"/>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4">
    <w:name w:val="13AB5B835FDA43BBA8BF2931C20E44EA4"/>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8">
    <w:name w:val="CEAE037B2DAB4D9C9E6CB5B9BAE6DE91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8">
    <w:name w:val="AD30B546C1864AFEA41036A7E2764BEE18"/>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8">
    <w:name w:val="C79A423A17DA432BB11E73A0191B93DA18"/>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3">
    <w:name w:val="0E3A9350843E4D388053B088BAF1E7FC13"/>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6">
    <w:name w:val="6A8FA142BAEE4BE28D31A074188F36C9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6">
    <w:name w:val="4FD4FF3B162543DE85F7E1794966A39416"/>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6">
    <w:name w:val="C68A24703D304148849CB25137A22B7E16"/>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6">
    <w:name w:val="FF49D4C3106842999514022D81358C7E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3">
    <w:name w:val="D7F45D47D88044B5BC9846E0974B73303"/>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3">
    <w:name w:val="4D447587F85E459486E83B1C5C4E76DE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3">
    <w:name w:val="A2E2FD96E6F94C3DB6783AA505D017FE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4">
    <w:name w:val="9B1F671146194E1C8347344EE5991F26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4">
    <w:name w:val="AE42C01B55614DF2BD97EDE7A5F2FF39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4">
    <w:name w:val="98344E2E507C499F9AB486C7E06F74DB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3">
    <w:name w:val="2153F711EE984189A0BA7721D24C2EDF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4">
    <w:name w:val="1D62CBFC65994D48B076E12937DF54E3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3">
    <w:name w:val="1C142C8D9575450AA7E317D843C6D98D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4">
    <w:name w:val="1AE54890835246CFA0D756AC09C493F2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3">
    <w:name w:val="19BB3EAFDB2448E19341821375877B87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3">
    <w:name w:val="01ED3A509594461B8AF64DA5193BDCF5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3">
    <w:name w:val="C2F7D116A6E04698BA657A7EA798862F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4">
    <w:name w:val="E1AD6F8BF977461AA4303E28C65CA6A3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3">
    <w:name w:val="83BFFD6BD5AD471FA99672168BB77756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4">
    <w:name w:val="7FFFC592E1354BEC8701B9F643B4592C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3">
    <w:name w:val="913CFF4117ED423BB0D6EA787B6479AF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4">
    <w:name w:val="339CE45DB6E44E9599CF5D52C33127DF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3">
    <w:name w:val="055074444C3241F9991A3C9A040E4D49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6">
    <w:name w:val="DA43279F861A4ABC8D28D90CFFF3B20F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6">
    <w:name w:val="4B2EEB8989EF4069822F988F8B1099BE16"/>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6">
    <w:name w:val="0A54CFF311CE44E28ACD18E281107B7716"/>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8">
    <w:name w:val="766C3BBD89F043D981AFF7EF0AA9CE3E28"/>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4">
    <w:name w:val="5B88405EAA61492CAB19266C34A14C7A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3">
    <w:name w:val="8D1D60D5A06B4859A2D33B3059D073FE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4">
    <w:name w:val="5610C1FF1FA54EC18A560D9675FCE0534"/>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4">
    <w:name w:val="753916FA6D91497F85CBDA32B432E3324"/>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3">
    <w:name w:val="289AB2D93B4C425EA6830F3078C788D1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4">
    <w:name w:val="0AACB4963FEC4A6BAEC86BA1551657524"/>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4">
    <w:name w:val="AE2967F0AA7A4585A654AACCACCECCB24"/>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4">
    <w:name w:val="6B6F75C19DCF45D4BCB615A280771E46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3">
    <w:name w:val="3BE57CE67235414481CB67E720F808FB3"/>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4">
    <w:name w:val="9E92D06F385A4D6AAE9C0B4F3CAA71DA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4">
    <w:name w:val="87A0308047B14226881F78CE8E91B4B0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4">
    <w:name w:val="A780827080D2437292CE304B49B37538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4">
    <w:name w:val="2572857C01034CA4AEAC9378B55E19E9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4">
    <w:name w:val="75835F168F7F4E13ADF67F3DBF9A8DDA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4">
    <w:name w:val="165B2B21E8A54627A04B4DC33B759037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5">
    <w:name w:val="C0F52FF3447E44D18625747785C36890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5">
    <w:name w:val="591FCA0CB91842B5BF0C7945EB1F466F15"/>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5">
    <w:name w:val="CF8B78DB3A764B36A6D0EAE3B8B3211515"/>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4">
    <w:name w:val="4CE5D5DF791A4C22B51C42F6147912B8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4">
    <w:name w:val="8D6461DFF27A416091CBB54FA4017E4B14"/>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8">
    <w:name w:val="30B878DA1D644C818EAA39F090087B1828"/>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4">
    <w:name w:val="1BA668FC88BF4120A183E84489B789A714"/>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4">
    <w:name w:val="D249287F10AA4F2989F50A942FA1950614"/>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4">
    <w:name w:val="0C49B3B4D76A4D7DB27AD9CE5909125814"/>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4">
    <w:name w:val="7A4827B7EBC84FEA87D4FC399484610214"/>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6">
    <w:name w:val="D7FD22FA60AF4CBC9CA35FFC4DEDAA766"/>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7">
    <w:name w:val="3C720599ADFD46F6AAD8E384CD0552A37"/>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6">
    <w:name w:val="51F4C87BA24545239EAB5E56C135EBEE6"/>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1">
    <w:name w:val="ECE432D2246E4849AC799EFBF5036C4111"/>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9">
    <w:name w:val="765C2D6BA13D421DA284453A07D48A159"/>
    <w:rsid w:val="008D6263"/>
    <w:pPr>
      <w:spacing w:before="120" w:after="200" w:line="240" w:lineRule="auto"/>
      <w:jc w:val="both"/>
    </w:pPr>
    <w:rPr>
      <w:rFonts w:ascii="MS Reference Sans Serif" w:eastAsiaTheme="minorHAnsi" w:hAnsi="MS Reference Sans Serif"/>
      <w:sz w:val="20"/>
      <w:lang w:val="en-GB"/>
    </w:rPr>
  </w:style>
  <w:style w:type="paragraph" w:customStyle="1" w:styleId="7D1D9ABC62824F7B85020B9291D3F2B9">
    <w:name w:val="7D1D9ABC62824F7B85020B9291D3F2B9"/>
    <w:rsid w:val="008D6263"/>
  </w:style>
  <w:style w:type="paragraph" w:customStyle="1" w:styleId="F66536D25686497F8F44630059CCABC426">
    <w:name w:val="F66536D25686497F8F44630059CCABC426"/>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51">
    <w:name w:val="52F45FE0593246CDA28922B193F8E0D051"/>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49">
    <w:name w:val="3689AD8551C640B6A8BD66B372BC17A449"/>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8">
    <w:name w:val="BE055FED84564CDD826B6118E307CF9848"/>
    <w:rsid w:val="008D6263"/>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2">
    <w:name w:val="DC95E2C142F4426BB4D33B6B417238692"/>
    <w:rsid w:val="008D6263"/>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3">
    <w:name w:val="574FDD057D2B44F985D6240B697CC8803"/>
    <w:rsid w:val="008D6263"/>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3">
    <w:name w:val="5379A520EEA9407CB9C8CB42F518CE163"/>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4">
    <w:name w:val="0860DC036C20442F9A153C492D3945174"/>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3">
    <w:name w:val="122DA29127F442A1AE80B0BE7DE1FEA83"/>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6">
    <w:name w:val="2BE1533F51B64E8098E562E57C93180B46"/>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6">
    <w:name w:val="EBBBA1E6149C4F7582F4C7B900B381A146"/>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6">
    <w:name w:val="F57D6F55807F4397A8C974079B06C1E846"/>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6">
    <w:name w:val="3517DDA0DC91431794C4648DD601A2C26"/>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6">
    <w:name w:val="8F71D76E411D4133AFFD10D87DC3E38D36"/>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4">
    <w:name w:val="23E9DC491C9146CB8F8A6B0E8E201E8724"/>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4">
    <w:name w:val="B148441CE9324F79B88F70E195F691C024"/>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29">
    <w:name w:val="8DA4749044614203A7F3EB3E2713E24129"/>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1">
    <w:name w:val="711F770ACFF442E5ACACD499FDED81C021"/>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0">
    <w:name w:val="C502009BB937400A81BFCA5F54ADC2E320"/>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0">
    <w:name w:val="1AB2795AF15F4EFA8D25FF372CD66D0720"/>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4">
    <w:name w:val="0C7F5BA618F1406E80CE87622820B9F334"/>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3">
    <w:name w:val="B4C3F465FF1546B09971E9810ECC8ADC33"/>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3">
    <w:name w:val="7A5A6F27BFBC479898FB2F7A4221E05033"/>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3">
    <w:name w:val="F92144821E87410F855F309D866C873D33"/>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3">
    <w:name w:val="F489EE104BD349628EB4A9CB7998916333"/>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3">
    <w:name w:val="D8DBB82161274609A6AD9B2BA03436EB33"/>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3">
    <w:name w:val="CDD495ADC9F34E13A3D7471F5C87561733"/>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3">
    <w:name w:val="58A120AA8CA34BBCA0AF4A9EE965897F33"/>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3">
    <w:name w:val="4420FD3C9FA34C918DF9D94A09589FC633"/>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19">
    <w:name w:val="D69E62A228E640CC96547B23153F3700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3">
    <w:name w:val="EE15932FD63F421B825E6AF6FC38F89743"/>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2">
    <w:name w:val="4F3F4986B4AA45628084D8A80123B8C842"/>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6">
    <w:name w:val="83FA82FD156B4EAC9ECE5263518B230B6"/>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6">
    <w:name w:val="20B5183CB80146289AF1C98A8422EE666"/>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6">
    <w:name w:val="5BA64A70FF8741C19DB833DB2BACD87A6"/>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4">
    <w:name w:val="FC3811BA0272466B95E9814E3B1450E44"/>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4">
    <w:name w:val="E5273BFAA6D54EE096E436E4FB8EE7034"/>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4">
    <w:name w:val="076BD7716CE242D1B166B0374D6C02AD4"/>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4">
    <w:name w:val="6BE7D731F2034277BD8E11A8E0348E5A4"/>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4">
    <w:name w:val="4225895E69E54BBAA145BC1C80D01B154"/>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4">
    <w:name w:val="4FF279B72065482BAFCAFF10E63BFCEB4"/>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4">
    <w:name w:val="DC4C772C0C8B4386B033ED24D391760E4"/>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5">
    <w:name w:val="CE4F4305B03145F38FFCC82198E72FBF5"/>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4">
    <w:name w:val="3A404EB49F38435AA2E4A3CF9EAA16724"/>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4">
    <w:name w:val="B87260F57F9D4B408ABFDCDACBA4F7734"/>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4">
    <w:name w:val="E3DA21BE13754292A58BC0B75EE0DCE14"/>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4">
    <w:name w:val="2F05DAFD3E034039B6838F1B8E31392B4"/>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4">
    <w:name w:val="1342BBB865F1408CA3727570803B92774"/>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4">
    <w:name w:val="F0F972A65BBB440F9F9E70C77EB529804"/>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4">
    <w:name w:val="0D628165F5E748409BE984B3DB539F454"/>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4">
    <w:name w:val="C716D74BE34746719024CF6D0A57CA5D4"/>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5">
    <w:name w:val="3F0B7B2F34EE4DAB8D4F07F36BBDEECB5"/>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4">
    <w:name w:val="AABCA8FB2A81441CA3D30E0ABE0753794"/>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4">
    <w:name w:val="78C556ADE4D448AC87FDC59EAF58F5BA4"/>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4">
    <w:name w:val="8563AB0D65934CEA8FAC10D45F378DB04"/>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5">
    <w:name w:val="20680844F3D74BE7A9BDE2D3E4A326E55"/>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5">
    <w:name w:val="AADC2E8216A249DD9B7526265F74101B5"/>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4">
    <w:name w:val="E3BFA1866A91411EB3E64931BD7F6E314"/>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4">
    <w:name w:val="1896CC447AD340278CD4F4F628A3127D4"/>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4">
    <w:name w:val="F38EEC2714DB422EB0B59026A109250C4"/>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5">
    <w:name w:val="6C1599308C6D410C8395409BAAE241D65"/>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5">
    <w:name w:val="06C293454EC741F4AF9F5486D91B46BA5"/>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4">
    <w:name w:val="473F62363D484CB2BFBB8721D29F32DE4"/>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5">
    <w:name w:val="22DB8D4970AF41198BED19185DF787C75"/>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4">
    <w:name w:val="F8F7A6C4EC9F4EE1BDCA1A0822B43BF44"/>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4">
    <w:name w:val="7C0584FFCA8844A096C153F036AB44DC4"/>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5">
    <w:name w:val="4275CA5036594BCD87DFDAECBCBEE3A95"/>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5">
    <w:name w:val="232E81DE2C734AA982362329E4211E575"/>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4">
    <w:name w:val="08B224089F904C9993E04B2BCAFE9D194"/>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5">
    <w:name w:val="53F0AE9B15A845FA91ED49DFB0E48E1D5"/>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5">
    <w:name w:val="1E823B0CF7984A3EB2B5796A01186F6C5"/>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5">
    <w:name w:val="A8C4D13D9DB440289B00002FAA3EB9825"/>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4">
    <w:name w:val="3AAB667D3EFD475CBCFE7DEAA8D62CE64"/>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5">
    <w:name w:val="1CE444486C5648AEBAA2399A6FB4915F5"/>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4">
    <w:name w:val="CA9E530A66964D3CAD93A23904773D564"/>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5">
    <w:name w:val="E403B7EDE91E4B6B848937F2C059C3E85"/>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4">
    <w:name w:val="45D140139214406DA466B47893711EE54"/>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4">
    <w:name w:val="916D130E9A7040AD850448A9F2AAF5EB4"/>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4">
    <w:name w:val="26F15EADA219433B9A8C249FAEB7A01F4"/>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5">
    <w:name w:val="0CA5EB8432BA43018F2DEDBD4D8CDB515"/>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5">
    <w:name w:val="30D6887FCC17487FAE7C016802E21907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5">
    <w:name w:val="65E4914513BB4A48AC1ED506084AD74F5"/>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5">
    <w:name w:val="80DD56A1E8E944A6AE4C5B5887F960075"/>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5">
    <w:name w:val="FF2BE0C3987B4039AE7088A31D52DA605"/>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4">
    <w:name w:val="5C5C4B8218704D42A4EE7A42EB2A1D3F4"/>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5">
    <w:name w:val="377F6F9CDB9B4F479E0152294FAF0D1B5"/>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4">
    <w:name w:val="D44743D56C1E44C7BBC892B7923803A44"/>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5">
    <w:name w:val="11A62FDFA70040C4B57FC0C3014FB8AF5"/>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4">
    <w:name w:val="0B8E8EAAC65241B0BD840660971DDA864"/>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5">
    <w:name w:val="3642EA6B8D114F8E8521CB9B5F6951CA5"/>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5">
    <w:name w:val="A6444EA823B2437098B05CE42B6E8B085"/>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5">
    <w:name w:val="CFFA87081D4B4FB2A9643E9BF279F5715"/>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5">
    <w:name w:val="85B1FE8F8CC84FDEB63CBFC8874A418D5"/>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5">
    <w:name w:val="13AB5B835FDA43BBA8BF2931C20E44EA5"/>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19">
    <w:name w:val="CEAE037B2DAB4D9C9E6CB5B9BAE6DE91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19">
    <w:name w:val="AD30B546C1864AFEA41036A7E2764BEE19"/>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19">
    <w:name w:val="C79A423A17DA432BB11E73A0191B93DA19"/>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4">
    <w:name w:val="0E3A9350843E4D388053B088BAF1E7FC14"/>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A8FA142BAEE4BE28D31A074188F36C917">
    <w:name w:val="6A8FA142BAEE4BE28D31A074188F36C9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7">
    <w:name w:val="4FD4FF3B162543DE85F7E1794966A39417"/>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7">
    <w:name w:val="C68A24703D304148849CB25137A22B7E17"/>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7">
    <w:name w:val="FF49D4C3106842999514022D81358C7E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4">
    <w:name w:val="D7F45D47D88044B5BC9846E0974B73304"/>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4">
    <w:name w:val="4D447587F85E459486E83B1C5C4E76DE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4">
    <w:name w:val="A2E2FD96E6F94C3DB6783AA505D017FE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5">
    <w:name w:val="9B1F671146194E1C8347344EE5991F26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5">
    <w:name w:val="AE42C01B55614DF2BD97EDE7A5F2FF39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5">
    <w:name w:val="98344E2E507C499F9AB486C7E06F74DB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4">
    <w:name w:val="2153F711EE984189A0BA7721D24C2EDF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5">
    <w:name w:val="1D62CBFC65994D48B076E12937DF54E3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4">
    <w:name w:val="1C142C8D9575450AA7E317D843C6D98D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5">
    <w:name w:val="1AE54890835246CFA0D756AC09C493F2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4">
    <w:name w:val="19BB3EAFDB2448E19341821375877B87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4">
    <w:name w:val="01ED3A509594461B8AF64DA5193BDCF5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4">
    <w:name w:val="C2F7D116A6E04698BA657A7EA798862F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5">
    <w:name w:val="E1AD6F8BF977461AA4303E28C65CA6A3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4">
    <w:name w:val="83BFFD6BD5AD471FA99672168BB77756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5">
    <w:name w:val="7FFFC592E1354BEC8701B9F643B4592C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4">
    <w:name w:val="913CFF4117ED423BB0D6EA787B6479AF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5">
    <w:name w:val="339CE45DB6E44E9599CF5D52C33127DF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4">
    <w:name w:val="055074444C3241F9991A3C9A040E4D49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7">
    <w:name w:val="DA43279F861A4ABC8D28D90CFFF3B20F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7">
    <w:name w:val="4B2EEB8989EF4069822F988F8B1099BE17"/>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7">
    <w:name w:val="0A54CFF311CE44E28ACD18E281107B7717"/>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29">
    <w:name w:val="766C3BBD89F043D981AFF7EF0AA9CE3E29"/>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5">
    <w:name w:val="5B88405EAA61492CAB19266C34A14C7A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4">
    <w:name w:val="8D1D60D5A06B4859A2D33B3059D073FE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5">
    <w:name w:val="5610C1FF1FA54EC18A560D9675FCE0535"/>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5">
    <w:name w:val="753916FA6D91497F85CBDA32B432E3325"/>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4">
    <w:name w:val="289AB2D93B4C425EA6830F3078C788D1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5">
    <w:name w:val="0AACB4963FEC4A6BAEC86BA1551657525"/>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5">
    <w:name w:val="AE2967F0AA7A4585A654AACCACCECCB25"/>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5">
    <w:name w:val="6B6F75C19DCF45D4BCB615A280771E46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4">
    <w:name w:val="3BE57CE67235414481CB67E720F808FB4"/>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5">
    <w:name w:val="9E92D06F385A4D6AAE9C0B4F3CAA71DA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5">
    <w:name w:val="87A0308047B14226881F78CE8E91B4B0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5">
    <w:name w:val="A780827080D2437292CE304B49B37538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5">
    <w:name w:val="2572857C01034CA4AEAC9378B55E19E9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5">
    <w:name w:val="75835F168F7F4E13ADF67F3DBF9A8DDA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5">
    <w:name w:val="165B2B21E8A54627A04B4DC33B759037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6">
    <w:name w:val="C0F52FF3447E44D18625747785C36890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6">
    <w:name w:val="591FCA0CB91842B5BF0C7945EB1F466F16"/>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6">
    <w:name w:val="CF8B78DB3A764B36A6D0EAE3B8B3211516"/>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5">
    <w:name w:val="4CE5D5DF791A4C22B51C42F6147912B8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5">
    <w:name w:val="8D6461DFF27A416091CBB54FA4017E4B15"/>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29">
    <w:name w:val="30B878DA1D644C818EAA39F090087B1829"/>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5">
    <w:name w:val="1BA668FC88BF4120A183E84489B789A715"/>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5">
    <w:name w:val="D249287F10AA4F2989F50A942FA1950615"/>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5">
    <w:name w:val="0C49B3B4D76A4D7DB27AD9CE5909125815"/>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5">
    <w:name w:val="7A4827B7EBC84FEA87D4FC399484610215"/>
    <w:rsid w:val="008D6263"/>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
    <w:name w:val="9502CBEF444B46B09728901B9921C52E"/>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7">
    <w:name w:val="D7FD22FA60AF4CBC9CA35FFC4DEDAA767"/>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8">
    <w:name w:val="3C720599ADFD46F6AAD8E384CD0552A38"/>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7">
    <w:name w:val="51F4C87BA24545239EAB5E56C135EBEE7"/>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2">
    <w:name w:val="ECE432D2246E4849AC799EFBF5036C4112"/>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0">
    <w:name w:val="765C2D6BA13D421DA284453A07D48A1510"/>
    <w:rsid w:val="008D6263"/>
    <w:pPr>
      <w:spacing w:before="120" w:after="200" w:line="240" w:lineRule="auto"/>
      <w:jc w:val="both"/>
    </w:pPr>
    <w:rPr>
      <w:rFonts w:ascii="MS Reference Sans Serif" w:eastAsiaTheme="minorHAnsi" w:hAnsi="MS Reference Sans Serif"/>
      <w:sz w:val="20"/>
      <w:lang w:val="en-GB"/>
    </w:rPr>
  </w:style>
  <w:style w:type="paragraph" w:customStyle="1" w:styleId="A4EC8B834ED64F8E8302056372DA078C">
    <w:name w:val="A4EC8B834ED64F8E8302056372DA078C"/>
    <w:rsid w:val="008D6263"/>
  </w:style>
  <w:style w:type="paragraph" w:customStyle="1" w:styleId="4982FBCED6C044BE9E5EC32DAA4565BC">
    <w:name w:val="4982FBCED6C044BE9E5EC32DAA4565BC"/>
    <w:rsid w:val="008D6263"/>
  </w:style>
  <w:style w:type="paragraph" w:customStyle="1" w:styleId="4BFB73410FAB4658AAF3B23B00058CFE">
    <w:name w:val="4BFB73410FAB4658AAF3B23B00058CFE"/>
    <w:rsid w:val="008D6263"/>
  </w:style>
  <w:style w:type="paragraph" w:customStyle="1" w:styleId="F06C6D01EF7544B898F13A2153B963CC">
    <w:name w:val="F06C6D01EF7544B898F13A2153B963CC"/>
    <w:rsid w:val="008D6263"/>
  </w:style>
  <w:style w:type="paragraph" w:customStyle="1" w:styleId="D2DEBC06FFFE499D8373C7CE557D90F7">
    <w:name w:val="D2DEBC06FFFE499D8373C7CE557D90F7"/>
    <w:rsid w:val="008D6263"/>
  </w:style>
  <w:style w:type="paragraph" w:customStyle="1" w:styleId="5D0E543DE4D5492986CD392B154BCDC3">
    <w:name w:val="5D0E543DE4D5492986CD392B154BCDC3"/>
    <w:rsid w:val="008D6263"/>
  </w:style>
  <w:style w:type="paragraph" w:customStyle="1" w:styleId="B9EE8271C4044F569786445ACBA15FFA">
    <w:name w:val="B9EE8271C4044F569786445ACBA15FFA"/>
    <w:rsid w:val="008D6263"/>
  </w:style>
  <w:style w:type="paragraph" w:customStyle="1" w:styleId="F66536D25686497F8F44630059CCABC427">
    <w:name w:val="F66536D25686497F8F44630059CCABC427"/>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52">
    <w:name w:val="52F45FE0593246CDA28922B193F8E0D052"/>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50">
    <w:name w:val="3689AD8551C640B6A8BD66B372BC17A450"/>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49">
    <w:name w:val="BE055FED84564CDD826B6118E307CF9849"/>
    <w:rsid w:val="008D6263"/>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3">
    <w:name w:val="DC95E2C142F4426BB4D33B6B417238693"/>
    <w:rsid w:val="008D6263"/>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4">
    <w:name w:val="574FDD057D2B44F985D6240B697CC8804"/>
    <w:rsid w:val="008D6263"/>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4">
    <w:name w:val="5379A520EEA9407CB9C8CB42F518CE164"/>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5">
    <w:name w:val="0860DC036C20442F9A153C492D3945175"/>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4">
    <w:name w:val="122DA29127F442A1AE80B0BE7DE1FEA84"/>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7">
    <w:name w:val="2BE1533F51B64E8098E562E57C93180B47"/>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7">
    <w:name w:val="EBBBA1E6149C4F7582F4C7B900B381A147"/>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7">
    <w:name w:val="F57D6F55807F4397A8C974079B06C1E847"/>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7">
    <w:name w:val="3517DDA0DC91431794C4648DD601A2C27"/>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7">
    <w:name w:val="8F71D76E411D4133AFFD10D87DC3E38D37"/>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5">
    <w:name w:val="23E9DC491C9146CB8F8A6B0E8E201E8725"/>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5">
    <w:name w:val="B148441CE9324F79B88F70E195F691C025"/>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30">
    <w:name w:val="8DA4749044614203A7F3EB3E2713E24130"/>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2">
    <w:name w:val="711F770ACFF442E5ACACD499FDED81C022"/>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1">
    <w:name w:val="C502009BB937400A81BFCA5F54ADC2E321"/>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1">
    <w:name w:val="1AB2795AF15F4EFA8D25FF372CD66D072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5">
    <w:name w:val="0C7F5BA618F1406E80CE87622820B9F335"/>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4">
    <w:name w:val="B4C3F465FF1546B09971E9810ECC8ADC34"/>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4">
    <w:name w:val="7A5A6F27BFBC479898FB2F7A4221E05034"/>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4">
    <w:name w:val="F92144821E87410F855F309D866C873D34"/>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4">
    <w:name w:val="F489EE104BD349628EB4A9CB7998916334"/>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4">
    <w:name w:val="D8DBB82161274609A6AD9B2BA03436EB34"/>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4">
    <w:name w:val="CDD495ADC9F34E13A3D7471F5C87561734"/>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4">
    <w:name w:val="58A120AA8CA34BBCA0AF4A9EE965897F34"/>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4">
    <w:name w:val="4420FD3C9FA34C918DF9D94A09589FC634"/>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0">
    <w:name w:val="D69E62A228E640CC96547B23153F370020"/>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4">
    <w:name w:val="EE15932FD63F421B825E6AF6FC38F89744"/>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3">
    <w:name w:val="4F3F4986B4AA45628084D8A80123B8C843"/>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7">
    <w:name w:val="83FA82FD156B4EAC9ECE5263518B230B7"/>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7">
    <w:name w:val="20B5183CB80146289AF1C98A8422EE667"/>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7">
    <w:name w:val="5BA64A70FF8741C19DB833DB2BACD87A7"/>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5">
    <w:name w:val="FC3811BA0272466B95E9814E3B1450E45"/>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5">
    <w:name w:val="E5273BFAA6D54EE096E436E4FB8EE7035"/>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5">
    <w:name w:val="076BD7716CE242D1B166B0374D6C02AD5"/>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5">
    <w:name w:val="6BE7D731F2034277BD8E11A8E0348E5A5"/>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5">
    <w:name w:val="4225895E69E54BBAA145BC1C80D01B155"/>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5">
    <w:name w:val="4FF279B72065482BAFCAFF10E63BFCEB5"/>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5">
    <w:name w:val="DC4C772C0C8B4386B033ED24D391760E5"/>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6">
    <w:name w:val="CE4F4305B03145F38FFCC82198E72FBF6"/>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5">
    <w:name w:val="3A404EB49F38435AA2E4A3CF9EAA16725"/>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5">
    <w:name w:val="B87260F57F9D4B408ABFDCDACBA4F7735"/>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5">
    <w:name w:val="E3DA21BE13754292A58BC0B75EE0DCE15"/>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5">
    <w:name w:val="2F05DAFD3E034039B6838F1B8E31392B5"/>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5">
    <w:name w:val="1342BBB865F1408CA3727570803B92775"/>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5">
    <w:name w:val="F0F972A65BBB440F9F9E70C77EB529805"/>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5">
    <w:name w:val="0D628165F5E748409BE984B3DB539F455"/>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5">
    <w:name w:val="C716D74BE34746719024CF6D0A57CA5D5"/>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6">
    <w:name w:val="3F0B7B2F34EE4DAB8D4F07F36BBDEECB6"/>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5">
    <w:name w:val="AABCA8FB2A81441CA3D30E0ABE0753795"/>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5">
    <w:name w:val="78C556ADE4D448AC87FDC59EAF58F5BA5"/>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5">
    <w:name w:val="8563AB0D65934CEA8FAC10D45F378DB05"/>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6">
    <w:name w:val="20680844F3D74BE7A9BDE2D3E4A326E56"/>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6">
    <w:name w:val="AADC2E8216A249DD9B7526265F74101B6"/>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5">
    <w:name w:val="E3BFA1866A91411EB3E64931BD7F6E315"/>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5">
    <w:name w:val="1896CC447AD340278CD4F4F628A3127D5"/>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5">
    <w:name w:val="F38EEC2714DB422EB0B59026A109250C5"/>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6">
    <w:name w:val="6C1599308C6D410C8395409BAAE241D66"/>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6">
    <w:name w:val="06C293454EC741F4AF9F5486D91B46BA6"/>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5">
    <w:name w:val="473F62363D484CB2BFBB8721D29F32DE5"/>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6">
    <w:name w:val="22DB8D4970AF41198BED19185DF787C76"/>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5">
    <w:name w:val="F8F7A6C4EC9F4EE1BDCA1A0822B43BF45"/>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5">
    <w:name w:val="7C0584FFCA8844A096C153F036AB44DC5"/>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6">
    <w:name w:val="4275CA5036594BCD87DFDAECBCBEE3A96"/>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6">
    <w:name w:val="232E81DE2C734AA982362329E4211E576"/>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5">
    <w:name w:val="08B224089F904C9993E04B2BCAFE9D195"/>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6">
    <w:name w:val="53F0AE9B15A845FA91ED49DFB0E48E1D6"/>
    <w:rsid w:val="008D6263"/>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
    <w:name w:val="2B554D0444694DD391A7D3A962A24175"/>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6">
    <w:name w:val="1E823B0CF7984A3EB2B5796A01186F6C6"/>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6">
    <w:name w:val="A8C4D13D9DB440289B00002FAA3EB9826"/>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5">
    <w:name w:val="3AAB667D3EFD475CBCFE7DEAA8D62CE65"/>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6">
    <w:name w:val="1CE444486C5648AEBAA2399A6FB4915F6"/>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5">
    <w:name w:val="CA9E530A66964D3CAD93A23904773D565"/>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6">
    <w:name w:val="E403B7EDE91E4B6B848937F2C059C3E86"/>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5">
    <w:name w:val="45D140139214406DA466B47893711EE55"/>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5">
    <w:name w:val="916D130E9A7040AD850448A9F2AAF5EB5"/>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5">
    <w:name w:val="26F15EADA219433B9A8C249FAEB7A01F5"/>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6">
    <w:name w:val="0CA5EB8432BA43018F2DEDBD4D8CDB516"/>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6">
    <w:name w:val="30D6887FCC17487FAE7C016802E21907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6">
    <w:name w:val="65E4914513BB4A48AC1ED506084AD74F6"/>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6">
    <w:name w:val="80DD56A1E8E944A6AE4C5B5887F960076"/>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6">
    <w:name w:val="FF2BE0C3987B4039AE7088A31D52DA606"/>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5">
    <w:name w:val="5C5C4B8218704D42A4EE7A42EB2A1D3F5"/>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6">
    <w:name w:val="377F6F9CDB9B4F479E0152294FAF0D1B6"/>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5">
    <w:name w:val="D44743D56C1E44C7BBC892B7923803A45"/>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6">
    <w:name w:val="11A62FDFA70040C4B57FC0C3014FB8AF6"/>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5">
    <w:name w:val="0B8E8EAAC65241B0BD840660971DDA865"/>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6">
    <w:name w:val="3642EA6B8D114F8E8521CB9B5F6951CA6"/>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6">
    <w:name w:val="A6444EA823B2437098B05CE42B6E8B086"/>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6">
    <w:name w:val="CFFA87081D4B4FB2A9643E9BF279F5716"/>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6">
    <w:name w:val="85B1FE8F8CC84FDEB63CBFC8874A418D6"/>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6">
    <w:name w:val="13AB5B835FDA43BBA8BF2931C20E44EA6"/>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0">
    <w:name w:val="CEAE037B2DAB4D9C9E6CB5B9BAE6DE9120"/>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20">
    <w:name w:val="AD30B546C1864AFEA41036A7E2764BEE20"/>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20">
    <w:name w:val="C79A423A17DA432BB11E73A0191B93DA20"/>
    <w:rsid w:val="008D6263"/>
    <w:pPr>
      <w:spacing w:before="120" w:after="200" w:line="240" w:lineRule="auto"/>
      <w:jc w:val="both"/>
    </w:pPr>
    <w:rPr>
      <w:rFonts w:ascii="MS Reference Sans Serif" w:eastAsiaTheme="minorHAnsi" w:hAnsi="MS Reference Sans Serif"/>
      <w:sz w:val="20"/>
      <w:lang w:val="en-GB"/>
    </w:rPr>
  </w:style>
  <w:style w:type="paragraph" w:customStyle="1" w:styleId="A4EC8B834ED64F8E8302056372DA078C1">
    <w:name w:val="A4EC8B834ED64F8E8302056372DA078C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1">
    <w:name w:val="4982FBCED6C044BE9E5EC32DAA4565BC1"/>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1">
    <w:name w:val="F06C6D01EF7544B898F13A2153B963CC1"/>
    <w:rsid w:val="008D6263"/>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1">
    <w:name w:val="D2DEBC06FFFE499D8373C7CE557D90F71"/>
    <w:rsid w:val="008D6263"/>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1">
    <w:name w:val="5D0E543DE4D5492986CD392B154BCDC31"/>
    <w:rsid w:val="008D6263"/>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1">
    <w:name w:val="B9EE8271C4044F569786445ACBA15FFA1"/>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5">
    <w:name w:val="0E3A9350843E4D388053B088BAF1E7FC15"/>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658A4D01B9A485C8BA955DEB4903AB6">
    <w:name w:val="6658A4D01B9A485C8BA955DEB4903AB6"/>
    <w:rsid w:val="008D6263"/>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18">
    <w:name w:val="6A8FA142BAEE4BE28D31A074188F36C9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8">
    <w:name w:val="4FD4FF3B162543DE85F7E1794966A39418"/>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8">
    <w:name w:val="C68A24703D304148849CB25137A22B7E18"/>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8">
    <w:name w:val="FF49D4C3106842999514022D81358C7E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5">
    <w:name w:val="D7F45D47D88044B5BC9846E0974B73305"/>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5">
    <w:name w:val="4D447587F85E459486E83B1C5C4E76DE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5">
    <w:name w:val="A2E2FD96E6F94C3DB6783AA505D017FE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6">
    <w:name w:val="9B1F671146194E1C8347344EE5991F26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6">
    <w:name w:val="AE42C01B55614DF2BD97EDE7A5F2FF39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6">
    <w:name w:val="98344E2E507C499F9AB486C7E06F74DB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5">
    <w:name w:val="2153F711EE984189A0BA7721D24C2EDF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6">
    <w:name w:val="1D62CBFC65994D48B076E12937DF54E3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5">
    <w:name w:val="1C142C8D9575450AA7E317D843C6D98D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6">
    <w:name w:val="1AE54890835246CFA0D756AC09C493F2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5">
    <w:name w:val="19BB3EAFDB2448E19341821375877B87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5">
    <w:name w:val="01ED3A509594461B8AF64DA5193BDCF5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5">
    <w:name w:val="C2F7D116A6E04698BA657A7EA798862F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6">
    <w:name w:val="E1AD6F8BF977461AA4303E28C65CA6A3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5">
    <w:name w:val="83BFFD6BD5AD471FA99672168BB77756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6">
    <w:name w:val="7FFFC592E1354BEC8701B9F643B4592C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5">
    <w:name w:val="913CFF4117ED423BB0D6EA787B6479AF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6">
    <w:name w:val="339CE45DB6E44E9599CF5D52C33127DF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5">
    <w:name w:val="055074444C3241F9991A3C9A040E4D49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8">
    <w:name w:val="DA43279F861A4ABC8D28D90CFFF3B20F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8">
    <w:name w:val="4B2EEB8989EF4069822F988F8B1099BE18"/>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8">
    <w:name w:val="0A54CFF311CE44E28ACD18E281107B7718"/>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30">
    <w:name w:val="766C3BBD89F043D981AFF7EF0AA9CE3E30"/>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6">
    <w:name w:val="5B88405EAA61492CAB19266C34A14C7A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5">
    <w:name w:val="8D1D60D5A06B4859A2D33B3059D073FE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6">
    <w:name w:val="5610C1FF1FA54EC18A560D9675FCE0536"/>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6">
    <w:name w:val="753916FA6D91497F85CBDA32B432E3326"/>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5">
    <w:name w:val="289AB2D93B4C425EA6830F3078C788D1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6">
    <w:name w:val="0AACB4963FEC4A6BAEC86BA1551657526"/>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6">
    <w:name w:val="AE2967F0AA7A4585A654AACCACCECCB26"/>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6">
    <w:name w:val="6B6F75C19DCF45D4BCB615A280771E46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5">
    <w:name w:val="3BE57CE67235414481CB67E720F808FB5"/>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6">
    <w:name w:val="9E92D06F385A4D6AAE9C0B4F3CAA71DA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6">
    <w:name w:val="87A0308047B14226881F78CE8E91B4B0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6">
    <w:name w:val="A780827080D2437292CE304B49B37538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6">
    <w:name w:val="2572857C01034CA4AEAC9378B55E19E9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6">
    <w:name w:val="75835F168F7F4E13ADF67F3DBF9A8DDA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6">
    <w:name w:val="165B2B21E8A54627A04B4DC33B759037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7">
    <w:name w:val="C0F52FF3447E44D18625747785C36890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7">
    <w:name w:val="591FCA0CB91842B5BF0C7945EB1F466F17"/>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7">
    <w:name w:val="CF8B78DB3A764B36A6D0EAE3B8B3211517"/>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6">
    <w:name w:val="4CE5D5DF791A4C22B51C42F6147912B8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6">
    <w:name w:val="8D6461DFF27A416091CBB54FA4017E4B16"/>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30">
    <w:name w:val="30B878DA1D644C818EAA39F090087B1830"/>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6">
    <w:name w:val="1BA668FC88BF4120A183E84489B789A716"/>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6">
    <w:name w:val="D249287F10AA4F2989F50A942FA1950616"/>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6">
    <w:name w:val="0C49B3B4D76A4D7DB27AD9CE5909125816"/>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6">
    <w:name w:val="7A4827B7EBC84FEA87D4FC399484610216"/>
    <w:rsid w:val="008D6263"/>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1">
    <w:name w:val="9502CBEF444B46B09728901B9921C52E1"/>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8">
    <w:name w:val="D7FD22FA60AF4CBC9CA35FFC4DEDAA768"/>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9">
    <w:name w:val="3C720599ADFD46F6AAD8E384CD0552A39"/>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8">
    <w:name w:val="51F4C87BA24545239EAB5E56C135EBEE8"/>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3">
    <w:name w:val="ECE432D2246E4849AC799EFBF5036C4113"/>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1">
    <w:name w:val="765C2D6BA13D421DA284453A07D48A1511"/>
    <w:rsid w:val="008D6263"/>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28">
    <w:name w:val="F66536D25686497F8F44630059CCABC428"/>
    <w:rsid w:val="008D6263"/>
    <w:pPr>
      <w:spacing w:before="120" w:after="200" w:line="240" w:lineRule="auto"/>
      <w:jc w:val="both"/>
    </w:pPr>
    <w:rPr>
      <w:rFonts w:ascii="MS Reference Sans Serif" w:eastAsiaTheme="minorHAnsi" w:hAnsi="MS Reference Sans Serif"/>
      <w:sz w:val="20"/>
      <w:lang w:val="en-GB"/>
    </w:rPr>
  </w:style>
  <w:style w:type="paragraph" w:customStyle="1" w:styleId="52F45FE0593246CDA28922B193F8E0D053">
    <w:name w:val="52F45FE0593246CDA28922B193F8E0D053"/>
    <w:rsid w:val="008D6263"/>
    <w:pPr>
      <w:spacing w:before="120" w:after="200" w:line="240" w:lineRule="auto"/>
      <w:jc w:val="both"/>
    </w:pPr>
    <w:rPr>
      <w:rFonts w:ascii="MS Reference Sans Serif" w:eastAsiaTheme="minorHAnsi" w:hAnsi="MS Reference Sans Serif"/>
      <w:sz w:val="20"/>
      <w:lang w:val="en-GB"/>
    </w:rPr>
  </w:style>
  <w:style w:type="paragraph" w:customStyle="1" w:styleId="3689AD8551C640B6A8BD66B372BC17A451">
    <w:name w:val="3689AD8551C640B6A8BD66B372BC17A451"/>
    <w:rsid w:val="008D6263"/>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0">
    <w:name w:val="BE055FED84564CDD826B6118E307CF9850"/>
    <w:rsid w:val="008D6263"/>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4">
    <w:name w:val="DC95E2C142F4426BB4D33B6B417238694"/>
    <w:rsid w:val="008D6263"/>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5">
    <w:name w:val="574FDD057D2B44F985D6240B697CC8805"/>
    <w:rsid w:val="008D6263"/>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5">
    <w:name w:val="5379A520EEA9407CB9C8CB42F518CE165"/>
    <w:rsid w:val="008D6263"/>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6">
    <w:name w:val="0860DC036C20442F9A153C492D3945176"/>
    <w:rsid w:val="008D6263"/>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5">
    <w:name w:val="122DA29127F442A1AE80B0BE7DE1FEA85"/>
    <w:rsid w:val="008D6263"/>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8">
    <w:name w:val="2BE1533F51B64E8098E562E57C93180B48"/>
    <w:rsid w:val="008D6263"/>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8">
    <w:name w:val="EBBBA1E6149C4F7582F4C7B900B381A148"/>
    <w:rsid w:val="008D6263"/>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8">
    <w:name w:val="F57D6F55807F4397A8C974079B06C1E848"/>
    <w:rsid w:val="008D6263"/>
    <w:pPr>
      <w:spacing w:before="120" w:after="200" w:line="240" w:lineRule="auto"/>
      <w:jc w:val="both"/>
    </w:pPr>
    <w:rPr>
      <w:rFonts w:ascii="MS Reference Sans Serif" w:eastAsiaTheme="minorHAnsi" w:hAnsi="MS Reference Sans Serif"/>
      <w:sz w:val="20"/>
      <w:lang w:val="en-GB"/>
    </w:rPr>
  </w:style>
  <w:style w:type="paragraph" w:customStyle="1" w:styleId="3517DDA0DC91431794C4648DD601A2C28">
    <w:name w:val="3517DDA0DC91431794C4648DD601A2C28"/>
    <w:rsid w:val="008D6263"/>
    <w:pPr>
      <w:spacing w:before="120" w:after="200" w:line="240" w:lineRule="auto"/>
      <w:jc w:val="both"/>
    </w:pPr>
    <w:rPr>
      <w:rFonts w:ascii="MS Reference Sans Serif" w:eastAsiaTheme="minorHAnsi" w:hAnsi="MS Reference Sans Serif"/>
      <w:sz w:val="20"/>
      <w:lang w:val="en-GB"/>
    </w:rPr>
  </w:style>
  <w:style w:type="paragraph" w:customStyle="1" w:styleId="8F71D76E411D4133AFFD10D87DC3E38D38">
    <w:name w:val="8F71D76E411D4133AFFD10D87DC3E38D38"/>
    <w:rsid w:val="008D6263"/>
    <w:pPr>
      <w:spacing w:before="120" w:after="200" w:line="240" w:lineRule="auto"/>
      <w:jc w:val="both"/>
    </w:pPr>
    <w:rPr>
      <w:rFonts w:ascii="MS Reference Sans Serif" w:eastAsiaTheme="minorHAnsi" w:hAnsi="MS Reference Sans Serif"/>
      <w:sz w:val="20"/>
      <w:lang w:val="en-GB"/>
    </w:rPr>
  </w:style>
  <w:style w:type="paragraph" w:customStyle="1" w:styleId="23E9DC491C9146CB8F8A6B0E8E201E8726">
    <w:name w:val="23E9DC491C9146CB8F8A6B0E8E201E8726"/>
    <w:rsid w:val="008D6263"/>
    <w:pPr>
      <w:spacing w:before="120" w:after="200" w:line="240" w:lineRule="auto"/>
      <w:jc w:val="both"/>
    </w:pPr>
    <w:rPr>
      <w:rFonts w:ascii="MS Reference Sans Serif" w:eastAsiaTheme="minorHAnsi" w:hAnsi="MS Reference Sans Serif"/>
      <w:sz w:val="20"/>
      <w:lang w:val="en-GB"/>
    </w:rPr>
  </w:style>
  <w:style w:type="paragraph" w:customStyle="1" w:styleId="B148441CE9324F79B88F70E195F691C026">
    <w:name w:val="B148441CE9324F79B88F70E195F691C026"/>
    <w:rsid w:val="008D6263"/>
    <w:pPr>
      <w:spacing w:before="120" w:after="200" w:line="240" w:lineRule="auto"/>
      <w:jc w:val="both"/>
    </w:pPr>
    <w:rPr>
      <w:rFonts w:ascii="MS Reference Sans Serif" w:eastAsiaTheme="minorHAnsi" w:hAnsi="MS Reference Sans Serif"/>
      <w:sz w:val="20"/>
      <w:lang w:val="en-GB"/>
    </w:rPr>
  </w:style>
  <w:style w:type="paragraph" w:customStyle="1" w:styleId="8DA4749044614203A7F3EB3E2713E24131">
    <w:name w:val="8DA4749044614203A7F3EB3E2713E24131"/>
    <w:rsid w:val="008D6263"/>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3">
    <w:name w:val="711F770ACFF442E5ACACD499FDED81C023"/>
    <w:rsid w:val="008D6263"/>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2">
    <w:name w:val="C502009BB937400A81BFCA5F54ADC2E322"/>
    <w:rsid w:val="008D6263"/>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2">
    <w:name w:val="1AB2795AF15F4EFA8D25FF372CD66D0722"/>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0C7F5BA618F1406E80CE87622820B9F336">
    <w:name w:val="0C7F5BA618F1406E80CE87622820B9F336"/>
    <w:rsid w:val="008D6263"/>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5">
    <w:name w:val="B4C3F465FF1546B09971E9810ECC8ADC35"/>
    <w:rsid w:val="008D6263"/>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5">
    <w:name w:val="7A5A6F27BFBC479898FB2F7A4221E05035"/>
    <w:rsid w:val="008D6263"/>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5">
    <w:name w:val="F92144821E87410F855F309D866C873D35"/>
    <w:rsid w:val="008D6263"/>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5">
    <w:name w:val="F489EE104BD349628EB4A9CB7998916335"/>
    <w:rsid w:val="008D6263"/>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5">
    <w:name w:val="D8DBB82161274609A6AD9B2BA03436EB35"/>
    <w:rsid w:val="008D6263"/>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5">
    <w:name w:val="CDD495ADC9F34E13A3D7471F5C87561735"/>
    <w:rsid w:val="008D6263"/>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5">
    <w:name w:val="58A120AA8CA34BBCA0AF4A9EE965897F35"/>
    <w:rsid w:val="008D6263"/>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5">
    <w:name w:val="4420FD3C9FA34C918DF9D94A09589FC635"/>
    <w:rsid w:val="008D6263"/>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1">
    <w:name w:val="D69E62A228E640CC96547B23153F37002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EE15932FD63F421B825E6AF6FC38F89745">
    <w:name w:val="EE15932FD63F421B825E6AF6FC38F89745"/>
    <w:rsid w:val="008D6263"/>
    <w:pPr>
      <w:spacing w:before="120" w:after="200" w:line="240" w:lineRule="auto"/>
      <w:jc w:val="both"/>
    </w:pPr>
    <w:rPr>
      <w:rFonts w:ascii="MS Reference Sans Serif" w:eastAsiaTheme="minorHAnsi" w:hAnsi="MS Reference Sans Serif"/>
      <w:sz w:val="20"/>
      <w:lang w:val="en-GB"/>
    </w:rPr>
  </w:style>
  <w:style w:type="paragraph" w:customStyle="1" w:styleId="4F3F4986B4AA45628084D8A80123B8C844">
    <w:name w:val="4F3F4986B4AA45628084D8A80123B8C844"/>
    <w:rsid w:val="008D6263"/>
    <w:pPr>
      <w:spacing w:before="120" w:after="200" w:line="240" w:lineRule="auto"/>
      <w:jc w:val="both"/>
    </w:pPr>
    <w:rPr>
      <w:rFonts w:ascii="MS Reference Sans Serif" w:eastAsiaTheme="minorHAnsi" w:hAnsi="MS Reference Sans Serif"/>
      <w:sz w:val="20"/>
      <w:lang w:val="en-GB"/>
    </w:rPr>
  </w:style>
  <w:style w:type="paragraph" w:customStyle="1" w:styleId="83FA82FD156B4EAC9ECE5263518B230B8">
    <w:name w:val="83FA82FD156B4EAC9ECE5263518B230B8"/>
    <w:rsid w:val="008D6263"/>
    <w:pPr>
      <w:spacing w:before="120" w:after="200" w:line="240" w:lineRule="auto"/>
      <w:jc w:val="both"/>
    </w:pPr>
    <w:rPr>
      <w:rFonts w:ascii="MS Reference Sans Serif" w:eastAsiaTheme="minorHAnsi" w:hAnsi="MS Reference Sans Serif"/>
      <w:sz w:val="20"/>
      <w:lang w:val="en-GB"/>
    </w:rPr>
  </w:style>
  <w:style w:type="paragraph" w:customStyle="1" w:styleId="20B5183CB80146289AF1C98A8422EE668">
    <w:name w:val="20B5183CB80146289AF1C98A8422EE668"/>
    <w:rsid w:val="008D6263"/>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8">
    <w:name w:val="5BA64A70FF8741C19DB833DB2BACD87A8"/>
    <w:rsid w:val="008D6263"/>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6">
    <w:name w:val="FC3811BA0272466B95E9814E3B1450E46"/>
    <w:rsid w:val="008D6263"/>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6">
    <w:name w:val="E5273BFAA6D54EE096E436E4FB8EE7036"/>
    <w:rsid w:val="008D6263"/>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6">
    <w:name w:val="076BD7716CE242D1B166B0374D6C02AD6"/>
    <w:rsid w:val="008D6263"/>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6">
    <w:name w:val="6BE7D731F2034277BD8E11A8E0348E5A6"/>
    <w:rsid w:val="008D6263"/>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6">
    <w:name w:val="4225895E69E54BBAA145BC1C80D01B156"/>
    <w:rsid w:val="008D6263"/>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6">
    <w:name w:val="4FF279B72065482BAFCAFF10E63BFCEB6"/>
    <w:rsid w:val="008D6263"/>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6">
    <w:name w:val="DC4C772C0C8B4386B033ED24D391760E6"/>
    <w:rsid w:val="008D6263"/>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7">
    <w:name w:val="CE4F4305B03145F38FFCC82198E72FBF7"/>
    <w:rsid w:val="008D6263"/>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6">
    <w:name w:val="3A404EB49F38435AA2E4A3CF9EAA16726"/>
    <w:rsid w:val="008D6263"/>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6">
    <w:name w:val="B87260F57F9D4B408ABFDCDACBA4F7736"/>
    <w:rsid w:val="008D6263"/>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6">
    <w:name w:val="E3DA21BE13754292A58BC0B75EE0DCE16"/>
    <w:rsid w:val="008D6263"/>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6">
    <w:name w:val="2F05DAFD3E034039B6838F1B8E31392B6"/>
    <w:rsid w:val="008D6263"/>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6">
    <w:name w:val="1342BBB865F1408CA3727570803B92776"/>
    <w:rsid w:val="008D6263"/>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6">
    <w:name w:val="F0F972A65BBB440F9F9E70C77EB529806"/>
    <w:rsid w:val="008D6263"/>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6">
    <w:name w:val="0D628165F5E748409BE984B3DB539F456"/>
    <w:rsid w:val="008D6263"/>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6">
    <w:name w:val="C716D74BE34746719024CF6D0A57CA5D6"/>
    <w:rsid w:val="008D6263"/>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7">
    <w:name w:val="3F0B7B2F34EE4DAB8D4F07F36BBDEECB7"/>
    <w:rsid w:val="008D6263"/>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6">
    <w:name w:val="AABCA8FB2A81441CA3D30E0ABE0753796"/>
    <w:rsid w:val="008D6263"/>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6">
    <w:name w:val="78C556ADE4D448AC87FDC59EAF58F5BA6"/>
    <w:rsid w:val="008D6263"/>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6">
    <w:name w:val="8563AB0D65934CEA8FAC10D45F378DB06"/>
    <w:rsid w:val="008D6263"/>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7">
    <w:name w:val="20680844F3D74BE7A9BDE2D3E4A326E57"/>
    <w:rsid w:val="008D6263"/>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7">
    <w:name w:val="AADC2E8216A249DD9B7526265F74101B7"/>
    <w:rsid w:val="008D6263"/>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6">
    <w:name w:val="E3BFA1866A91411EB3E64931BD7F6E316"/>
    <w:rsid w:val="008D6263"/>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6">
    <w:name w:val="1896CC447AD340278CD4F4F628A3127D6"/>
    <w:rsid w:val="008D6263"/>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6">
    <w:name w:val="F38EEC2714DB422EB0B59026A109250C6"/>
    <w:rsid w:val="008D6263"/>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7">
    <w:name w:val="6C1599308C6D410C8395409BAAE241D67"/>
    <w:rsid w:val="008D6263"/>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7">
    <w:name w:val="06C293454EC741F4AF9F5486D91B46BA7"/>
    <w:rsid w:val="008D6263"/>
    <w:pPr>
      <w:spacing w:before="120" w:after="200" w:line="240" w:lineRule="auto"/>
      <w:jc w:val="both"/>
    </w:pPr>
    <w:rPr>
      <w:rFonts w:ascii="MS Reference Sans Serif" w:eastAsiaTheme="minorHAnsi" w:hAnsi="MS Reference Sans Serif"/>
      <w:sz w:val="20"/>
      <w:lang w:val="en-GB"/>
    </w:rPr>
  </w:style>
  <w:style w:type="paragraph" w:customStyle="1" w:styleId="473F62363D484CB2BFBB8721D29F32DE6">
    <w:name w:val="473F62363D484CB2BFBB8721D29F32DE6"/>
    <w:rsid w:val="008D6263"/>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7">
    <w:name w:val="22DB8D4970AF41198BED19185DF787C77"/>
    <w:rsid w:val="008D6263"/>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6">
    <w:name w:val="F8F7A6C4EC9F4EE1BDCA1A0822B43BF46"/>
    <w:rsid w:val="008D6263"/>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6">
    <w:name w:val="7C0584FFCA8844A096C153F036AB44DC6"/>
    <w:rsid w:val="008D6263"/>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7">
    <w:name w:val="4275CA5036594BCD87DFDAECBCBEE3A97"/>
    <w:rsid w:val="008D6263"/>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7">
    <w:name w:val="232E81DE2C734AA982362329E4211E577"/>
    <w:rsid w:val="008D6263"/>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6">
    <w:name w:val="08B224089F904C9993E04B2BCAFE9D196"/>
    <w:rsid w:val="008D6263"/>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7">
    <w:name w:val="53F0AE9B15A845FA91ED49DFB0E48E1D7"/>
    <w:rsid w:val="008D6263"/>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1">
    <w:name w:val="2B554D0444694DD391A7D3A962A241751"/>
    <w:rsid w:val="008D6263"/>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7">
    <w:name w:val="1E823B0CF7984A3EB2B5796A01186F6C7"/>
    <w:rsid w:val="008D6263"/>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7">
    <w:name w:val="A8C4D13D9DB440289B00002FAA3EB9827"/>
    <w:rsid w:val="008D6263"/>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6">
    <w:name w:val="3AAB667D3EFD475CBCFE7DEAA8D62CE66"/>
    <w:rsid w:val="008D6263"/>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7">
    <w:name w:val="1CE444486C5648AEBAA2399A6FB4915F7"/>
    <w:rsid w:val="008D6263"/>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6">
    <w:name w:val="CA9E530A66964D3CAD93A23904773D566"/>
    <w:rsid w:val="008D6263"/>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7">
    <w:name w:val="E403B7EDE91E4B6B848937F2C059C3E87"/>
    <w:rsid w:val="008D6263"/>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6">
    <w:name w:val="45D140139214406DA466B47893711EE56"/>
    <w:rsid w:val="008D6263"/>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6">
    <w:name w:val="916D130E9A7040AD850448A9F2AAF5EB6"/>
    <w:rsid w:val="008D6263"/>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6">
    <w:name w:val="26F15EADA219433B9A8C249FAEB7A01F6"/>
    <w:rsid w:val="008D6263"/>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7">
    <w:name w:val="0CA5EB8432BA43018F2DEDBD4D8CDB517"/>
    <w:rsid w:val="008D6263"/>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7">
    <w:name w:val="30D6887FCC17487FAE7C016802E21907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7">
    <w:name w:val="65E4914513BB4A48AC1ED506084AD74F7"/>
    <w:rsid w:val="008D6263"/>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7">
    <w:name w:val="80DD56A1E8E944A6AE4C5B5887F960077"/>
    <w:rsid w:val="008D6263"/>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7">
    <w:name w:val="FF2BE0C3987B4039AE7088A31D52DA607"/>
    <w:rsid w:val="008D6263"/>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6">
    <w:name w:val="5C5C4B8218704D42A4EE7A42EB2A1D3F6"/>
    <w:rsid w:val="008D6263"/>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7">
    <w:name w:val="377F6F9CDB9B4F479E0152294FAF0D1B7"/>
    <w:rsid w:val="008D6263"/>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6">
    <w:name w:val="D44743D56C1E44C7BBC892B7923803A46"/>
    <w:rsid w:val="008D6263"/>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7">
    <w:name w:val="11A62FDFA70040C4B57FC0C3014FB8AF7"/>
    <w:rsid w:val="008D6263"/>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6">
    <w:name w:val="0B8E8EAAC65241B0BD840660971DDA866"/>
    <w:rsid w:val="008D6263"/>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7">
    <w:name w:val="3642EA6B8D114F8E8521CB9B5F6951CA7"/>
    <w:rsid w:val="008D6263"/>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7">
    <w:name w:val="A6444EA823B2437098B05CE42B6E8B087"/>
    <w:rsid w:val="008D6263"/>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7">
    <w:name w:val="CFFA87081D4B4FB2A9643E9BF279F5717"/>
    <w:rsid w:val="008D6263"/>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7">
    <w:name w:val="85B1FE8F8CC84FDEB63CBFC8874A418D7"/>
    <w:rsid w:val="008D6263"/>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7">
    <w:name w:val="13AB5B835FDA43BBA8BF2931C20E44EA7"/>
    <w:rsid w:val="008D6263"/>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1">
    <w:name w:val="CEAE037B2DAB4D9C9E6CB5B9BAE6DE9121"/>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AD30B546C1864AFEA41036A7E2764BEE21">
    <w:name w:val="AD30B546C1864AFEA41036A7E2764BEE21"/>
    <w:rsid w:val="008D6263"/>
    <w:pPr>
      <w:spacing w:before="120" w:after="200" w:line="240" w:lineRule="auto"/>
      <w:jc w:val="both"/>
    </w:pPr>
    <w:rPr>
      <w:rFonts w:ascii="MS Reference Sans Serif" w:eastAsiaTheme="minorHAnsi" w:hAnsi="MS Reference Sans Serif"/>
      <w:sz w:val="20"/>
      <w:lang w:val="en-GB"/>
    </w:rPr>
  </w:style>
  <w:style w:type="paragraph" w:customStyle="1" w:styleId="C79A423A17DA432BB11E73A0191B93DA21">
    <w:name w:val="C79A423A17DA432BB11E73A0191B93DA21"/>
    <w:rsid w:val="008D6263"/>
    <w:pPr>
      <w:spacing w:before="120" w:after="200" w:line="240" w:lineRule="auto"/>
      <w:jc w:val="both"/>
    </w:pPr>
    <w:rPr>
      <w:rFonts w:ascii="MS Reference Sans Serif" w:eastAsiaTheme="minorHAnsi" w:hAnsi="MS Reference Sans Serif"/>
      <w:sz w:val="20"/>
      <w:lang w:val="en-GB"/>
    </w:rPr>
  </w:style>
  <w:style w:type="paragraph" w:customStyle="1" w:styleId="A4EC8B834ED64F8E8302056372DA078C2">
    <w:name w:val="A4EC8B834ED64F8E8302056372DA078C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2">
    <w:name w:val="4982FBCED6C044BE9E5EC32DAA4565BC2"/>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2">
    <w:name w:val="F06C6D01EF7544B898F13A2153B963CC2"/>
    <w:rsid w:val="008D6263"/>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2">
    <w:name w:val="D2DEBC06FFFE499D8373C7CE557D90F72"/>
    <w:rsid w:val="008D6263"/>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2">
    <w:name w:val="5D0E543DE4D5492986CD392B154BCDC32"/>
    <w:rsid w:val="008D6263"/>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2">
    <w:name w:val="B9EE8271C4044F569786445ACBA15FFA2"/>
    <w:rsid w:val="008D6263"/>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6">
    <w:name w:val="0E3A9350843E4D388053B088BAF1E7FC16"/>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6658A4D01B9A485C8BA955DEB4903AB61">
    <w:name w:val="6658A4D01B9A485C8BA955DEB4903AB61"/>
    <w:rsid w:val="008D6263"/>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19">
    <w:name w:val="6A8FA142BAEE4BE28D31A074188F36C9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FD4FF3B162543DE85F7E1794966A39419">
    <w:name w:val="4FD4FF3B162543DE85F7E1794966A39419"/>
    <w:rsid w:val="008D6263"/>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19">
    <w:name w:val="C68A24703D304148849CB25137A22B7E19"/>
    <w:rsid w:val="008D6263"/>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19">
    <w:name w:val="FF49D4C3106842999514022D81358C7E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D7F45D47D88044B5BC9846E0974B73306">
    <w:name w:val="D7F45D47D88044B5BC9846E0974B73306"/>
    <w:rsid w:val="008D6263"/>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6">
    <w:name w:val="4D447587F85E459486E83B1C5C4E76DE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6">
    <w:name w:val="A2E2FD96E6F94C3DB6783AA505D017FE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7">
    <w:name w:val="9B1F671146194E1C8347344EE5991F26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7">
    <w:name w:val="AE42C01B55614DF2BD97EDE7A5F2FF39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7">
    <w:name w:val="98344E2E507C499F9AB486C7E06F74DB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6">
    <w:name w:val="2153F711EE984189A0BA7721D24C2EDF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7">
    <w:name w:val="1D62CBFC65994D48B076E12937DF54E3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6">
    <w:name w:val="1C142C8D9575450AA7E317D843C6D98D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7">
    <w:name w:val="1AE54890835246CFA0D756AC09C493F2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6">
    <w:name w:val="19BB3EAFDB2448E19341821375877B87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6">
    <w:name w:val="01ED3A509594461B8AF64DA5193BDCF5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6">
    <w:name w:val="C2F7D116A6E04698BA657A7EA798862F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7">
    <w:name w:val="E1AD6F8BF977461AA4303E28C65CA6A3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6">
    <w:name w:val="83BFFD6BD5AD471FA99672168BB77756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7">
    <w:name w:val="7FFFC592E1354BEC8701B9F643B4592C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6">
    <w:name w:val="913CFF4117ED423BB0D6EA787B6479AF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7">
    <w:name w:val="339CE45DB6E44E9599CF5D52C33127DF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6">
    <w:name w:val="055074444C3241F9991A3C9A040E4D49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19">
    <w:name w:val="DA43279F861A4ABC8D28D90CFFF3B20F19"/>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4B2EEB8989EF4069822F988F8B1099BE19">
    <w:name w:val="4B2EEB8989EF4069822F988F8B1099BE19"/>
    <w:rsid w:val="008D6263"/>
    <w:pPr>
      <w:spacing w:before="120" w:after="200" w:line="240" w:lineRule="auto"/>
      <w:jc w:val="both"/>
    </w:pPr>
    <w:rPr>
      <w:rFonts w:ascii="MS Reference Sans Serif" w:eastAsiaTheme="minorHAnsi" w:hAnsi="MS Reference Sans Serif"/>
      <w:sz w:val="20"/>
      <w:lang w:val="en-GB"/>
    </w:rPr>
  </w:style>
  <w:style w:type="paragraph" w:customStyle="1" w:styleId="0A54CFF311CE44E28ACD18E281107B7719">
    <w:name w:val="0A54CFF311CE44E28ACD18E281107B7719"/>
    <w:rsid w:val="008D6263"/>
    <w:pPr>
      <w:spacing w:before="120" w:after="200" w:line="240" w:lineRule="auto"/>
      <w:jc w:val="both"/>
    </w:pPr>
    <w:rPr>
      <w:rFonts w:ascii="MS Reference Sans Serif" w:eastAsiaTheme="minorHAnsi" w:hAnsi="MS Reference Sans Serif"/>
      <w:sz w:val="20"/>
      <w:lang w:val="en-GB"/>
    </w:rPr>
  </w:style>
  <w:style w:type="paragraph" w:customStyle="1" w:styleId="766C3BBD89F043D981AFF7EF0AA9CE3E31">
    <w:name w:val="766C3BBD89F043D981AFF7EF0AA9CE3E31"/>
    <w:rsid w:val="008D6263"/>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7">
    <w:name w:val="5B88405EAA61492CAB19266C34A14C7A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6">
    <w:name w:val="8D1D60D5A06B4859A2D33B3059D073FE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7">
    <w:name w:val="5610C1FF1FA54EC18A560D9675FCE0537"/>
    <w:rsid w:val="008D6263"/>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7">
    <w:name w:val="753916FA6D91497F85CBDA32B432E3327"/>
    <w:rsid w:val="008D6263"/>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6">
    <w:name w:val="289AB2D93B4C425EA6830F3078C788D1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7">
    <w:name w:val="0AACB4963FEC4A6BAEC86BA1551657527"/>
    <w:rsid w:val="008D6263"/>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7">
    <w:name w:val="AE2967F0AA7A4585A654AACCACCECCB27"/>
    <w:rsid w:val="008D6263"/>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7">
    <w:name w:val="6B6F75C19DCF45D4BCB615A280771E46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6">
    <w:name w:val="3BE57CE67235414481CB67E720F808FB6"/>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7">
    <w:name w:val="9E92D06F385A4D6AAE9C0B4F3CAA71DA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7">
    <w:name w:val="87A0308047B14226881F78CE8E91B4B0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7">
    <w:name w:val="A780827080D2437292CE304B49B37538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7">
    <w:name w:val="2572857C01034CA4AEAC9378B55E19E9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7">
    <w:name w:val="75835F168F7F4E13ADF67F3DBF9A8DDA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7">
    <w:name w:val="165B2B21E8A54627A04B4DC33B7590377"/>
    <w:rsid w:val="008D6263"/>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8">
    <w:name w:val="C0F52FF3447E44D18625747785C3689018"/>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591FCA0CB91842B5BF0C7945EB1F466F18">
    <w:name w:val="591FCA0CB91842B5BF0C7945EB1F466F18"/>
    <w:rsid w:val="008D6263"/>
    <w:pPr>
      <w:spacing w:before="120" w:after="200" w:line="240" w:lineRule="auto"/>
      <w:jc w:val="both"/>
    </w:pPr>
    <w:rPr>
      <w:rFonts w:ascii="MS Reference Sans Serif" w:eastAsiaTheme="minorHAnsi" w:hAnsi="MS Reference Sans Serif"/>
      <w:sz w:val="20"/>
      <w:lang w:val="en-GB"/>
    </w:rPr>
  </w:style>
  <w:style w:type="paragraph" w:customStyle="1" w:styleId="CF8B78DB3A764B36A6D0EAE3B8B3211518">
    <w:name w:val="CF8B78DB3A764B36A6D0EAE3B8B3211518"/>
    <w:rsid w:val="008D6263"/>
    <w:pPr>
      <w:spacing w:before="120" w:after="200" w:line="240" w:lineRule="auto"/>
      <w:jc w:val="both"/>
    </w:pPr>
    <w:rPr>
      <w:rFonts w:ascii="MS Reference Sans Serif" w:eastAsiaTheme="minorHAnsi" w:hAnsi="MS Reference Sans Serif"/>
      <w:sz w:val="20"/>
      <w:lang w:val="en-GB"/>
    </w:rPr>
  </w:style>
  <w:style w:type="paragraph" w:customStyle="1" w:styleId="4CE5D5DF791A4C22B51C42F6147912B817">
    <w:name w:val="4CE5D5DF791A4C22B51C42F6147912B817"/>
    <w:rsid w:val="008D6263"/>
    <w:pPr>
      <w:keepNext/>
      <w:keepLines/>
      <w:spacing w:before="480" w:after="0" w:line="240" w:lineRule="auto"/>
      <w:ind w:left="432" w:hanging="432"/>
      <w:jc w:val="both"/>
      <w:outlineLvl w:val="0"/>
    </w:pPr>
    <w:rPr>
      <w:rFonts w:ascii="MS Reference Sans Serif" w:eastAsiaTheme="majorEastAsia" w:hAnsi="MS Reference Sans Serif" w:cstheme="majorBidi"/>
      <w:b/>
      <w:bCs/>
      <w:sz w:val="28"/>
      <w:szCs w:val="28"/>
      <w:lang w:val="en-GB"/>
    </w:rPr>
  </w:style>
  <w:style w:type="paragraph" w:customStyle="1" w:styleId="8D6461DFF27A416091CBB54FA4017E4B17">
    <w:name w:val="8D6461DFF27A416091CBB54FA4017E4B17"/>
    <w:rsid w:val="008D6263"/>
    <w:pPr>
      <w:spacing w:before="120" w:after="200" w:line="240" w:lineRule="auto"/>
      <w:jc w:val="both"/>
    </w:pPr>
    <w:rPr>
      <w:rFonts w:ascii="MS Reference Sans Serif" w:eastAsiaTheme="minorHAnsi" w:hAnsi="MS Reference Sans Serif"/>
      <w:sz w:val="20"/>
      <w:lang w:val="en-GB"/>
    </w:rPr>
  </w:style>
  <w:style w:type="paragraph" w:customStyle="1" w:styleId="30B878DA1D644C818EAA39F090087B1831">
    <w:name w:val="30B878DA1D644C818EAA39F090087B1831"/>
    <w:rsid w:val="008D6263"/>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7">
    <w:name w:val="1BA668FC88BF4120A183E84489B789A717"/>
    <w:rsid w:val="008D6263"/>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7">
    <w:name w:val="D249287F10AA4F2989F50A942FA1950617"/>
    <w:rsid w:val="008D6263"/>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7">
    <w:name w:val="0C49B3B4D76A4D7DB27AD9CE5909125817"/>
    <w:rsid w:val="008D6263"/>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7">
    <w:name w:val="7A4827B7EBC84FEA87D4FC399484610217"/>
    <w:rsid w:val="008D6263"/>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2">
    <w:name w:val="9502CBEF444B46B09728901B9921C52E2"/>
    <w:rsid w:val="008D6263"/>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9">
    <w:name w:val="D7FD22FA60AF4CBC9CA35FFC4DEDAA769"/>
    <w:rsid w:val="008D6263"/>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0">
    <w:name w:val="3C720599ADFD46F6AAD8E384CD0552A310"/>
    <w:rsid w:val="008D6263"/>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9">
    <w:name w:val="51F4C87BA24545239EAB5E56C135EBEE9"/>
    <w:rsid w:val="008D6263"/>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4">
    <w:name w:val="ECE432D2246E4849AC799EFBF5036C4114"/>
    <w:rsid w:val="008D6263"/>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2">
    <w:name w:val="765C2D6BA13D421DA284453A07D48A1512"/>
    <w:rsid w:val="008D6263"/>
    <w:pPr>
      <w:spacing w:before="120" w:after="200" w:line="240" w:lineRule="auto"/>
      <w:jc w:val="both"/>
    </w:pPr>
    <w:rPr>
      <w:rFonts w:ascii="MS Reference Sans Serif" w:eastAsiaTheme="minorHAnsi" w:hAnsi="MS Reference Sans Serif"/>
      <w:sz w:val="20"/>
      <w:lang w:val="en-GB"/>
    </w:rPr>
  </w:style>
  <w:style w:type="paragraph" w:customStyle="1" w:styleId="7CA84191078748BCAC0B0DEEB20A15EB">
    <w:name w:val="7CA84191078748BCAC0B0DEEB20A15EB"/>
    <w:rsid w:val="00EB77C3"/>
    <w:rPr>
      <w:lang w:val="en-AU" w:eastAsia="en-AU"/>
    </w:rPr>
  </w:style>
  <w:style w:type="paragraph" w:customStyle="1" w:styleId="7464B88CB5414486B55DEAC2D1C8B88A">
    <w:name w:val="7464B88CB5414486B55DEAC2D1C8B88A"/>
    <w:rsid w:val="00EB77C3"/>
    <w:rPr>
      <w:lang w:val="en-AU" w:eastAsia="en-AU"/>
    </w:rPr>
  </w:style>
  <w:style w:type="paragraph" w:customStyle="1" w:styleId="416A35123363494C8D54B35B03C4F1A2">
    <w:name w:val="416A35123363494C8D54B35B03C4F1A2"/>
    <w:rsid w:val="00EB77C3"/>
    <w:rPr>
      <w:lang w:val="en-AU" w:eastAsia="en-AU"/>
    </w:rPr>
  </w:style>
  <w:style w:type="paragraph" w:customStyle="1" w:styleId="13E2C68F70CC4BFA98D9D25C586EF216">
    <w:name w:val="13E2C68F70CC4BFA98D9D25C586EF216"/>
    <w:rsid w:val="00EB77C3"/>
    <w:rPr>
      <w:lang w:val="en-AU" w:eastAsia="en-AU"/>
    </w:rPr>
  </w:style>
  <w:style w:type="paragraph" w:customStyle="1" w:styleId="3435FC06702B422C92564763D8633A4B">
    <w:name w:val="3435FC06702B422C92564763D8633A4B"/>
    <w:rsid w:val="00EB77C3"/>
    <w:rPr>
      <w:lang w:val="en-AU" w:eastAsia="en-AU"/>
    </w:rPr>
  </w:style>
  <w:style w:type="paragraph" w:customStyle="1" w:styleId="CC5146B09EB2484E9BFC52E49C817F8A">
    <w:name w:val="CC5146B09EB2484E9BFC52E49C817F8A"/>
    <w:rsid w:val="00EB77C3"/>
    <w:rPr>
      <w:lang w:val="en-AU" w:eastAsia="en-AU"/>
    </w:rPr>
  </w:style>
  <w:style w:type="paragraph" w:customStyle="1" w:styleId="75E32E36605546A9B3B568DDF8D3A1B1">
    <w:name w:val="75E32E36605546A9B3B568DDF8D3A1B1"/>
    <w:rsid w:val="00EB77C3"/>
    <w:rPr>
      <w:lang w:val="en-AU" w:eastAsia="en-AU"/>
    </w:rPr>
  </w:style>
  <w:style w:type="paragraph" w:customStyle="1" w:styleId="81E470EFCD1E404A94E474A383B0AD9A">
    <w:name w:val="81E470EFCD1E404A94E474A383B0AD9A"/>
    <w:rsid w:val="00EB77C3"/>
    <w:rPr>
      <w:lang w:val="en-AU" w:eastAsia="en-AU"/>
    </w:rPr>
  </w:style>
  <w:style w:type="paragraph" w:customStyle="1" w:styleId="CB2B297E733744C9B9A070C630203236">
    <w:name w:val="CB2B297E733744C9B9A070C630203236"/>
    <w:rsid w:val="00EB77C3"/>
    <w:rPr>
      <w:lang w:val="en-AU" w:eastAsia="en-AU"/>
    </w:rPr>
  </w:style>
  <w:style w:type="paragraph" w:customStyle="1" w:styleId="A6591582411A413FA64A70230D92594A">
    <w:name w:val="A6591582411A413FA64A70230D92594A"/>
    <w:rsid w:val="00EB77C3"/>
    <w:rPr>
      <w:lang w:val="en-AU" w:eastAsia="en-AU"/>
    </w:rPr>
  </w:style>
  <w:style w:type="paragraph" w:customStyle="1" w:styleId="5C7C25CC85A340DCA594538020FEFC2E">
    <w:name w:val="5C7C25CC85A340DCA594538020FEFC2E"/>
    <w:rsid w:val="00EB77C3"/>
    <w:rPr>
      <w:lang w:val="en-AU" w:eastAsia="en-AU"/>
    </w:rPr>
  </w:style>
  <w:style w:type="paragraph" w:customStyle="1" w:styleId="54C47C16D5994888BB2C27C3FD18BBBC">
    <w:name w:val="54C47C16D5994888BB2C27C3FD18BBBC"/>
    <w:rsid w:val="00EB77C3"/>
    <w:rPr>
      <w:lang w:val="en-AU" w:eastAsia="en-AU"/>
    </w:rPr>
  </w:style>
  <w:style w:type="paragraph" w:customStyle="1" w:styleId="F91CE4343EAA4D0EA67CA61D056ADA32">
    <w:name w:val="F91CE4343EAA4D0EA67CA61D056ADA32"/>
    <w:rsid w:val="00EB77C3"/>
    <w:rPr>
      <w:lang w:val="en-AU" w:eastAsia="en-AU"/>
    </w:rPr>
  </w:style>
  <w:style w:type="paragraph" w:customStyle="1" w:styleId="BB36AF5659C94C219B6076CBE148B40A">
    <w:name w:val="BB36AF5659C94C219B6076CBE148B40A"/>
    <w:rsid w:val="00EB77C3"/>
    <w:rPr>
      <w:lang w:val="en-AU" w:eastAsia="en-AU"/>
    </w:rPr>
  </w:style>
  <w:style w:type="paragraph" w:customStyle="1" w:styleId="F147558EB5AC481A93AFF934B9BB75BE">
    <w:name w:val="F147558EB5AC481A93AFF934B9BB75BE"/>
    <w:rsid w:val="00EB77C3"/>
    <w:rPr>
      <w:lang w:val="en-AU" w:eastAsia="en-AU"/>
    </w:rPr>
  </w:style>
  <w:style w:type="paragraph" w:customStyle="1" w:styleId="B17EA4641A254DA8B9340C892EC620A6">
    <w:name w:val="B17EA4641A254DA8B9340C892EC620A6"/>
    <w:rsid w:val="00EB77C3"/>
    <w:rPr>
      <w:lang w:val="en-AU" w:eastAsia="en-AU"/>
    </w:rPr>
  </w:style>
  <w:style w:type="paragraph" w:customStyle="1" w:styleId="82E6BEA9F0A44AFCA6A79C660F5B1AE4">
    <w:name w:val="82E6BEA9F0A44AFCA6A79C660F5B1AE4"/>
    <w:rsid w:val="00EB77C3"/>
    <w:rPr>
      <w:lang w:val="en-AU" w:eastAsia="en-AU"/>
    </w:rPr>
  </w:style>
  <w:style w:type="paragraph" w:customStyle="1" w:styleId="2D53D54247464ACBBC322B788E2A5A86">
    <w:name w:val="2D53D54247464ACBBC322B788E2A5A86"/>
    <w:rsid w:val="00EB77C3"/>
    <w:rPr>
      <w:lang w:val="en-AU" w:eastAsia="en-AU"/>
    </w:rPr>
  </w:style>
  <w:style w:type="paragraph" w:customStyle="1" w:styleId="F66536D25686497F8F44630059CCABC429">
    <w:name w:val="F66536D25686497F8F44630059CCABC429"/>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1">
    <w:name w:val="3435FC06702B422C92564763D8633A4B1"/>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1">
    <w:name w:val="81E470EFCD1E404A94E474A383B0AD9A1"/>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1">
    <w:name w:val="BE055FED84564CDD826B6118E307CF9851"/>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5">
    <w:name w:val="DC95E2C142F4426BB4D33B6B417238695"/>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6">
    <w:name w:val="574FDD057D2B44F985D6240B697CC8806"/>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6">
    <w:name w:val="5379A520EEA9407CB9C8CB42F518CE166"/>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7">
    <w:name w:val="0860DC036C20442F9A153C492D3945177"/>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6">
    <w:name w:val="122DA29127F442A1AE80B0BE7DE1FEA86"/>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49">
    <w:name w:val="2BE1533F51B64E8098E562E57C93180B49"/>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49">
    <w:name w:val="EBBBA1E6149C4F7582F4C7B900B381A149"/>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49">
    <w:name w:val="F57D6F55807F4397A8C974079B06C1E849"/>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1">
    <w:name w:val="BB36AF5659C94C219B6076CBE148B40A1"/>
    <w:rsid w:val="00277D81"/>
    <w:pPr>
      <w:spacing w:before="120" w:after="200" w:line="240" w:lineRule="auto"/>
      <w:jc w:val="both"/>
    </w:pPr>
    <w:rPr>
      <w:rFonts w:ascii="MS Reference Sans Serif" w:eastAsiaTheme="minorHAnsi" w:hAnsi="MS Reference Sans Serif"/>
      <w:sz w:val="20"/>
      <w:lang w:val="en-GB"/>
    </w:rPr>
  </w:style>
  <w:style w:type="paragraph" w:customStyle="1" w:styleId="F147558EB5AC481A93AFF934B9BB75BE1">
    <w:name w:val="F147558EB5AC481A93AFF934B9BB75BE1"/>
    <w:rsid w:val="00277D81"/>
    <w:pPr>
      <w:spacing w:before="120" w:after="200" w:line="240" w:lineRule="auto"/>
      <w:jc w:val="both"/>
    </w:pPr>
    <w:rPr>
      <w:rFonts w:ascii="MS Reference Sans Serif" w:eastAsiaTheme="minorHAnsi" w:hAnsi="MS Reference Sans Serif"/>
      <w:sz w:val="20"/>
      <w:lang w:val="en-GB"/>
    </w:rPr>
  </w:style>
  <w:style w:type="paragraph" w:customStyle="1" w:styleId="B17EA4641A254DA8B9340C892EC620A61">
    <w:name w:val="B17EA4641A254DA8B9340C892EC620A61"/>
    <w:rsid w:val="00277D81"/>
    <w:pPr>
      <w:spacing w:before="120" w:after="200" w:line="240" w:lineRule="auto"/>
      <w:jc w:val="both"/>
    </w:pPr>
    <w:rPr>
      <w:rFonts w:ascii="MS Reference Sans Serif" w:eastAsiaTheme="minorHAnsi" w:hAnsi="MS Reference Sans Serif"/>
      <w:sz w:val="20"/>
      <w:lang w:val="en-GB"/>
    </w:rPr>
  </w:style>
  <w:style w:type="paragraph" w:customStyle="1" w:styleId="82E6BEA9F0A44AFCA6A79C660F5B1AE41">
    <w:name w:val="82E6BEA9F0A44AFCA6A79C660F5B1AE41"/>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1">
    <w:name w:val="2D53D54247464ACBBC322B788E2A5A861"/>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4">
    <w:name w:val="711F770ACFF442E5ACACD499FDED81C024"/>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3">
    <w:name w:val="C502009BB937400A81BFCA5F54ADC2E323"/>
    <w:rsid w:val="00277D81"/>
    <w:pPr>
      <w:spacing w:before="120" w:after="200" w:line="240" w:lineRule="auto"/>
      <w:jc w:val="both"/>
    </w:pPr>
    <w:rPr>
      <w:rFonts w:ascii="MS Reference Sans Serif" w:eastAsiaTheme="minorHAnsi" w:hAnsi="MS Reference Sans Serif"/>
      <w:sz w:val="20"/>
      <w:lang w:val="en-GB"/>
    </w:rPr>
  </w:style>
  <w:style w:type="character" w:customStyle="1" w:styleId="Heading3Char">
    <w:name w:val="Heading 3 Char"/>
    <w:basedOn w:val="DefaultParagraphFont"/>
    <w:link w:val="Heading3"/>
    <w:rsid w:val="004929C9"/>
    <w:rPr>
      <w:rFonts w:ascii="MS Reference Sans Serif" w:eastAsiaTheme="majorEastAsia" w:hAnsi="MS Reference Sans Serif" w:cstheme="majorBidi"/>
      <w:b/>
      <w:bCs/>
      <w:color w:val="4E917A"/>
      <w:sz w:val="32"/>
      <w:lang w:val="en-GB"/>
    </w:rPr>
  </w:style>
  <w:style w:type="paragraph" w:customStyle="1" w:styleId="1AB2795AF15F4EFA8D25FF372CD66D0723">
    <w:name w:val="1AB2795AF15F4EFA8D25FF372CD66D0723"/>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37">
    <w:name w:val="0C7F5BA618F1406E80CE87622820B9F337"/>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6">
    <w:name w:val="B4C3F465FF1546B09971E9810ECC8ADC36"/>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6">
    <w:name w:val="7A5A6F27BFBC479898FB2F7A4221E05036"/>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6">
    <w:name w:val="F92144821E87410F855F309D866C873D36"/>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6">
    <w:name w:val="F489EE104BD349628EB4A9CB7998916336"/>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6">
    <w:name w:val="D8DBB82161274609A6AD9B2BA03436EB36"/>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6">
    <w:name w:val="CDD495ADC9F34E13A3D7471F5C87561736"/>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6">
    <w:name w:val="58A120AA8CA34BBCA0AF4A9EE965897F36"/>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6">
    <w:name w:val="4420FD3C9FA34C918DF9D94A09589FC636"/>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2">
    <w:name w:val="D69E62A228E640CC96547B23153F3700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45">
    <w:name w:val="4F3F4986B4AA45628084D8A80123B8C845"/>
    <w:rsid w:val="00277D81"/>
    <w:pPr>
      <w:keepNext/>
      <w:keepLines/>
      <w:numPr>
        <w:numId w:val="1"/>
      </w:numPr>
      <w:spacing w:before="200" w:after="120" w:line="240" w:lineRule="auto"/>
      <w:ind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9">
    <w:name w:val="83FA82FD156B4EAC9ECE5263518B230B9"/>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9">
    <w:name w:val="5BA64A70FF8741C19DB833DB2BACD87A9"/>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7">
    <w:name w:val="FC3811BA0272466B95E9814E3B1450E47"/>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7">
    <w:name w:val="E5273BFAA6D54EE096E436E4FB8EE7037"/>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7">
    <w:name w:val="076BD7716CE242D1B166B0374D6C02AD7"/>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7">
    <w:name w:val="6BE7D731F2034277BD8E11A8E0348E5A7"/>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7">
    <w:name w:val="4225895E69E54BBAA145BC1C80D01B157"/>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7">
    <w:name w:val="4FF279B72065482BAFCAFF10E63BFCEB7"/>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7">
    <w:name w:val="DC4C772C0C8B4386B033ED24D391760E7"/>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8">
    <w:name w:val="CE4F4305B03145F38FFCC82198E72FBF8"/>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7">
    <w:name w:val="3A404EB49F38435AA2E4A3CF9EAA16727"/>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7">
    <w:name w:val="B87260F57F9D4B408ABFDCDACBA4F7737"/>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7">
    <w:name w:val="E3DA21BE13754292A58BC0B75EE0DCE17"/>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7">
    <w:name w:val="2F05DAFD3E034039B6838F1B8E31392B7"/>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7">
    <w:name w:val="1342BBB865F1408CA3727570803B92777"/>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7">
    <w:name w:val="F0F972A65BBB440F9F9E70C77EB529807"/>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7">
    <w:name w:val="0D628165F5E748409BE984B3DB539F457"/>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7">
    <w:name w:val="C716D74BE34746719024CF6D0A57CA5D7"/>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8">
    <w:name w:val="3F0B7B2F34EE4DAB8D4F07F36BBDEECB8"/>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7">
    <w:name w:val="AABCA8FB2A81441CA3D30E0ABE0753797"/>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7">
    <w:name w:val="78C556ADE4D448AC87FDC59EAF58F5BA7"/>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7">
    <w:name w:val="8563AB0D65934CEA8FAC10D45F378DB07"/>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8">
    <w:name w:val="20680844F3D74BE7A9BDE2D3E4A326E58"/>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8">
    <w:name w:val="AADC2E8216A249DD9B7526265F74101B8"/>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7">
    <w:name w:val="E3BFA1866A91411EB3E64931BD7F6E317"/>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7">
    <w:name w:val="1896CC447AD340278CD4F4F628A3127D7"/>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7">
    <w:name w:val="F38EEC2714DB422EB0B59026A109250C7"/>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8">
    <w:name w:val="6C1599308C6D410C8395409BAAE241D68"/>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8">
    <w:name w:val="06C293454EC741F4AF9F5486D91B46BA8"/>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8">
    <w:name w:val="22DB8D4970AF41198BED19185DF787C78"/>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7">
    <w:name w:val="F8F7A6C4EC9F4EE1BDCA1A0822B43BF47"/>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7">
    <w:name w:val="7C0584FFCA8844A096C153F036AB44DC7"/>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8">
    <w:name w:val="4275CA5036594BCD87DFDAECBCBEE3A98"/>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8">
    <w:name w:val="232E81DE2C734AA982362329E4211E578"/>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7">
    <w:name w:val="08B224089F904C9993E04B2BCAFE9D197"/>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8">
    <w:name w:val="53F0AE9B15A845FA91ED49DFB0E48E1D8"/>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2">
    <w:name w:val="2B554D0444694DD391A7D3A962A241752"/>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8">
    <w:name w:val="1E823B0CF7984A3EB2B5796A01186F6C8"/>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8">
    <w:name w:val="A8C4D13D9DB440289B00002FAA3EB9828"/>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7">
    <w:name w:val="3AAB667D3EFD475CBCFE7DEAA8D62CE67"/>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8">
    <w:name w:val="1CE444486C5648AEBAA2399A6FB4915F8"/>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7">
    <w:name w:val="CA9E530A66964D3CAD93A23904773D567"/>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8">
    <w:name w:val="E403B7EDE91E4B6B848937F2C059C3E88"/>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7">
    <w:name w:val="45D140139214406DA466B47893711EE57"/>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7">
    <w:name w:val="916D130E9A7040AD850448A9F2AAF5EB7"/>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7">
    <w:name w:val="26F15EADA219433B9A8C249FAEB7A01F7"/>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8">
    <w:name w:val="0CA5EB8432BA43018F2DEDBD4D8CDB518"/>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8">
    <w:name w:val="30D6887FCC17487FAE7C016802E21907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8">
    <w:name w:val="65E4914513BB4A48AC1ED506084AD74F8"/>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8">
    <w:name w:val="80DD56A1E8E944A6AE4C5B5887F960078"/>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8">
    <w:name w:val="FF2BE0C3987B4039AE7088A31D52DA608"/>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7">
    <w:name w:val="5C5C4B8218704D42A4EE7A42EB2A1D3F7"/>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8">
    <w:name w:val="377F6F9CDB9B4F479E0152294FAF0D1B8"/>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7">
    <w:name w:val="D44743D56C1E44C7BBC892B7923803A47"/>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8">
    <w:name w:val="11A62FDFA70040C4B57FC0C3014FB8AF8"/>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7">
    <w:name w:val="0B8E8EAAC65241B0BD840660971DDA867"/>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8">
    <w:name w:val="3642EA6B8D114F8E8521CB9B5F6951CA8"/>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8">
    <w:name w:val="A6444EA823B2437098B05CE42B6E8B088"/>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8">
    <w:name w:val="CFFA87081D4B4FB2A9643E9BF279F5718"/>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8">
    <w:name w:val="85B1FE8F8CC84FDEB63CBFC8874A418D8"/>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8">
    <w:name w:val="13AB5B835FDA43BBA8BF2931C20E44EA8"/>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2">
    <w:name w:val="CEAE037B2DAB4D9C9E6CB5B9BAE6DE91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2">
    <w:name w:val="C79A423A17DA432BB11E73A0191B93DA22"/>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3">
    <w:name w:val="A4EC8B834ED64F8E8302056372DA078C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3">
    <w:name w:val="4982FBCED6C044BE9E5EC32DAA4565BC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3">
    <w:name w:val="F06C6D01EF7544B898F13A2153B963CC3"/>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3">
    <w:name w:val="D2DEBC06FFFE499D8373C7CE557D90F73"/>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3">
    <w:name w:val="5D0E543DE4D5492986CD392B154BCDC33"/>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3">
    <w:name w:val="B9EE8271C4044F569786445ACBA15FFA3"/>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7">
    <w:name w:val="0E3A9350843E4D388053B088BAF1E7FC1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2">
    <w:name w:val="6658A4D01B9A485C8BA955DEB4903AB62"/>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0">
    <w:name w:val="6A8FA142BAEE4BE28D31A074188F36C9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0">
    <w:name w:val="4FD4FF3B162543DE85F7E1794966A39420"/>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0">
    <w:name w:val="C68A24703D304148849CB25137A22B7E20"/>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0">
    <w:name w:val="FF49D4C3106842999514022D81358C7E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7">
    <w:name w:val="D7F45D47D88044B5BC9846E0974B73307"/>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7">
    <w:name w:val="4D447587F85E459486E83B1C5C4E76DE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7">
    <w:name w:val="A2E2FD96E6F94C3DB6783AA505D017FE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8">
    <w:name w:val="9B1F671146194E1C8347344EE5991F26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8">
    <w:name w:val="AE42C01B55614DF2BD97EDE7A5F2FF39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8">
    <w:name w:val="98344E2E507C499F9AB486C7E06F74DB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7">
    <w:name w:val="2153F711EE984189A0BA7721D24C2EDF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8">
    <w:name w:val="1D62CBFC65994D48B076E12937DF54E3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7">
    <w:name w:val="1C142C8D9575450AA7E317D843C6D98D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8">
    <w:name w:val="1AE54890835246CFA0D756AC09C493F2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7">
    <w:name w:val="19BB3EAFDB2448E19341821375877B87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7">
    <w:name w:val="01ED3A509594461B8AF64DA5193BDCF5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7">
    <w:name w:val="C2F7D116A6E04698BA657A7EA798862F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8">
    <w:name w:val="E1AD6F8BF977461AA4303E28C65CA6A3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7">
    <w:name w:val="83BFFD6BD5AD471FA99672168BB77756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8">
    <w:name w:val="7FFFC592E1354BEC8701B9F643B4592C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7">
    <w:name w:val="913CFF4117ED423BB0D6EA787B6479AF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8">
    <w:name w:val="339CE45DB6E44E9599CF5D52C33127DF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7">
    <w:name w:val="055074444C3241F9991A3C9A040E4D49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0">
    <w:name w:val="DA43279F861A4ABC8D28D90CFFF3B20F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0">
    <w:name w:val="0A54CFF311CE44E28ACD18E281107B7720"/>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2">
    <w:name w:val="766C3BBD89F043D981AFF7EF0AA9CE3E32"/>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8">
    <w:name w:val="5B88405EAA61492CAB19266C34A14C7A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7">
    <w:name w:val="8D1D60D5A06B4859A2D33B3059D073FE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8">
    <w:name w:val="5610C1FF1FA54EC18A560D9675FCE0538"/>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8">
    <w:name w:val="753916FA6D91497F85CBDA32B432E3328"/>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7">
    <w:name w:val="289AB2D93B4C425EA6830F3078C788D1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8">
    <w:name w:val="0AACB4963FEC4A6BAEC86BA1551657528"/>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8">
    <w:name w:val="AE2967F0AA7A4585A654AACCACCECCB28"/>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8">
    <w:name w:val="6B6F75C19DCF45D4BCB615A280771E46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7">
    <w:name w:val="3BE57CE67235414481CB67E720F808FB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8">
    <w:name w:val="9E92D06F385A4D6AAE9C0B4F3CAA71DA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8">
    <w:name w:val="87A0308047B14226881F78CE8E91B4B0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8">
    <w:name w:val="A780827080D2437292CE304B49B37538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8">
    <w:name w:val="2572857C01034CA4AEAC9378B55E19E9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8">
    <w:name w:val="75835F168F7F4E13ADF67F3DBF9A8DDA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8">
    <w:name w:val="165B2B21E8A54627A04B4DC33B759037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19">
    <w:name w:val="C0F52FF3447E44D18625747785C3689019"/>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19">
    <w:name w:val="CF8B78DB3A764B36A6D0EAE3B8B3211519"/>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18">
    <w:name w:val="8D6461DFF27A416091CBB54FA4017E4B1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2">
    <w:name w:val="30B878DA1D644C818EAA39F090087B1832"/>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8">
    <w:name w:val="1BA668FC88BF4120A183E84489B789A718"/>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8">
    <w:name w:val="D249287F10AA4F2989F50A942FA1950618"/>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8">
    <w:name w:val="0C49B3B4D76A4D7DB27AD9CE5909125818"/>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8">
    <w:name w:val="7A4827B7EBC84FEA87D4FC399484610218"/>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3">
    <w:name w:val="9502CBEF444B46B09728901B9921C52E3"/>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0">
    <w:name w:val="D7FD22FA60AF4CBC9CA35FFC4DEDAA7610"/>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1">
    <w:name w:val="3C720599ADFD46F6AAD8E384CD0552A311"/>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0">
    <w:name w:val="51F4C87BA24545239EAB5E56C135EBEE10"/>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5">
    <w:name w:val="ECE432D2246E4849AC799EFBF5036C4115"/>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3">
    <w:name w:val="765C2D6BA13D421DA284453A07D48A1513"/>
    <w:rsid w:val="00277D81"/>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30">
    <w:name w:val="F66536D25686497F8F44630059CCABC430"/>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2">
    <w:name w:val="3435FC06702B422C92564763D8633A4B2"/>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2">
    <w:name w:val="81E470EFCD1E404A94E474A383B0AD9A2"/>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2">
    <w:name w:val="BE055FED84564CDD826B6118E307CF9852"/>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6">
    <w:name w:val="DC95E2C142F4426BB4D33B6B417238696"/>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7">
    <w:name w:val="574FDD057D2B44F985D6240B697CC8807"/>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7">
    <w:name w:val="5379A520EEA9407CB9C8CB42F518CE167"/>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8">
    <w:name w:val="0860DC036C20442F9A153C492D3945178"/>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7">
    <w:name w:val="122DA29127F442A1AE80B0BE7DE1FEA87"/>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0">
    <w:name w:val="2BE1533F51B64E8098E562E57C93180B50"/>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0">
    <w:name w:val="EBBBA1E6149C4F7582F4C7B900B381A150"/>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0">
    <w:name w:val="F57D6F55807F4397A8C974079B06C1E850"/>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2">
    <w:name w:val="BB36AF5659C94C219B6076CBE148B40A2"/>
    <w:rsid w:val="00277D81"/>
    <w:pPr>
      <w:spacing w:before="120" w:after="200" w:line="240" w:lineRule="auto"/>
      <w:jc w:val="both"/>
    </w:pPr>
    <w:rPr>
      <w:rFonts w:ascii="MS Reference Sans Serif" w:eastAsiaTheme="minorHAnsi" w:hAnsi="MS Reference Sans Serif"/>
      <w:sz w:val="20"/>
      <w:lang w:val="en-GB"/>
    </w:rPr>
  </w:style>
  <w:style w:type="paragraph" w:customStyle="1" w:styleId="F147558EB5AC481A93AFF934B9BB75BE2">
    <w:name w:val="F147558EB5AC481A93AFF934B9BB75BE2"/>
    <w:rsid w:val="00277D81"/>
    <w:pPr>
      <w:spacing w:before="120" w:after="200" w:line="240" w:lineRule="auto"/>
      <w:jc w:val="both"/>
    </w:pPr>
    <w:rPr>
      <w:rFonts w:ascii="MS Reference Sans Serif" w:eastAsiaTheme="minorHAnsi" w:hAnsi="MS Reference Sans Serif"/>
      <w:sz w:val="20"/>
      <w:lang w:val="en-GB"/>
    </w:rPr>
  </w:style>
  <w:style w:type="paragraph" w:customStyle="1" w:styleId="B17EA4641A254DA8B9340C892EC620A62">
    <w:name w:val="B17EA4641A254DA8B9340C892EC620A62"/>
    <w:rsid w:val="00277D81"/>
    <w:pPr>
      <w:spacing w:before="120" w:after="200" w:line="240" w:lineRule="auto"/>
      <w:jc w:val="both"/>
    </w:pPr>
    <w:rPr>
      <w:rFonts w:ascii="MS Reference Sans Serif" w:eastAsiaTheme="minorHAnsi" w:hAnsi="MS Reference Sans Serif"/>
      <w:sz w:val="20"/>
      <w:lang w:val="en-GB"/>
    </w:rPr>
  </w:style>
  <w:style w:type="paragraph" w:customStyle="1" w:styleId="82E6BEA9F0A44AFCA6A79C660F5B1AE42">
    <w:name w:val="82E6BEA9F0A44AFCA6A79C660F5B1AE42"/>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2">
    <w:name w:val="2D53D54247464ACBBC322B788E2A5A862"/>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5">
    <w:name w:val="711F770ACFF442E5ACACD499FDED81C025"/>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4">
    <w:name w:val="C502009BB937400A81BFCA5F54ADC2E324"/>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4">
    <w:name w:val="1AB2795AF15F4EFA8D25FF372CD66D0724"/>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38">
    <w:name w:val="0C7F5BA618F1406E80CE87622820B9F338"/>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7">
    <w:name w:val="B4C3F465FF1546B09971E9810ECC8ADC37"/>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7">
    <w:name w:val="7A5A6F27BFBC479898FB2F7A4221E05037"/>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7">
    <w:name w:val="F92144821E87410F855F309D866C873D37"/>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7">
    <w:name w:val="F489EE104BD349628EB4A9CB7998916337"/>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7">
    <w:name w:val="D8DBB82161274609A6AD9B2BA03436EB37"/>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7">
    <w:name w:val="CDD495ADC9F34E13A3D7471F5C87561737"/>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7">
    <w:name w:val="58A120AA8CA34BBCA0AF4A9EE965897F37"/>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7">
    <w:name w:val="4420FD3C9FA34C918DF9D94A09589FC637"/>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3">
    <w:name w:val="D69E62A228E640CC96547B23153F3700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46">
    <w:name w:val="4F3F4986B4AA45628084D8A80123B8C846"/>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0">
    <w:name w:val="83FA82FD156B4EAC9ECE5263518B230B10"/>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0">
    <w:name w:val="5BA64A70FF8741C19DB833DB2BACD87A10"/>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8">
    <w:name w:val="FC3811BA0272466B95E9814E3B1450E48"/>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8">
    <w:name w:val="E5273BFAA6D54EE096E436E4FB8EE7038"/>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8">
    <w:name w:val="076BD7716CE242D1B166B0374D6C02AD8"/>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8">
    <w:name w:val="6BE7D731F2034277BD8E11A8E0348E5A8"/>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8">
    <w:name w:val="4225895E69E54BBAA145BC1C80D01B158"/>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8">
    <w:name w:val="4FF279B72065482BAFCAFF10E63BFCEB8"/>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8">
    <w:name w:val="DC4C772C0C8B4386B033ED24D391760E8"/>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9">
    <w:name w:val="CE4F4305B03145F38FFCC82198E72FBF9"/>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8">
    <w:name w:val="3A404EB49F38435AA2E4A3CF9EAA16728"/>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8">
    <w:name w:val="B87260F57F9D4B408ABFDCDACBA4F7738"/>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8">
    <w:name w:val="E3DA21BE13754292A58BC0B75EE0DCE18"/>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8">
    <w:name w:val="2F05DAFD3E034039B6838F1B8E31392B8"/>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8">
    <w:name w:val="1342BBB865F1408CA3727570803B92778"/>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8">
    <w:name w:val="F0F972A65BBB440F9F9E70C77EB529808"/>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8">
    <w:name w:val="0D628165F5E748409BE984B3DB539F458"/>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8">
    <w:name w:val="C716D74BE34746719024CF6D0A57CA5D8"/>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9">
    <w:name w:val="3F0B7B2F34EE4DAB8D4F07F36BBDEECB9"/>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8">
    <w:name w:val="AABCA8FB2A81441CA3D30E0ABE0753798"/>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8">
    <w:name w:val="78C556ADE4D448AC87FDC59EAF58F5BA8"/>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8">
    <w:name w:val="8563AB0D65934CEA8FAC10D45F378DB08"/>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9">
    <w:name w:val="20680844F3D74BE7A9BDE2D3E4A326E59"/>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9">
    <w:name w:val="AADC2E8216A249DD9B7526265F74101B9"/>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8">
    <w:name w:val="E3BFA1866A91411EB3E64931BD7F6E318"/>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8">
    <w:name w:val="1896CC447AD340278CD4F4F628A3127D8"/>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8">
    <w:name w:val="F38EEC2714DB422EB0B59026A109250C8"/>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9">
    <w:name w:val="6C1599308C6D410C8395409BAAE241D69"/>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9">
    <w:name w:val="06C293454EC741F4AF9F5486D91B46BA9"/>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9">
    <w:name w:val="22DB8D4970AF41198BED19185DF787C79"/>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8">
    <w:name w:val="F8F7A6C4EC9F4EE1BDCA1A0822B43BF48"/>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8">
    <w:name w:val="7C0584FFCA8844A096C153F036AB44DC8"/>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9">
    <w:name w:val="4275CA5036594BCD87DFDAECBCBEE3A99"/>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9">
    <w:name w:val="232E81DE2C734AA982362329E4211E579"/>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8">
    <w:name w:val="08B224089F904C9993E04B2BCAFE9D198"/>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9">
    <w:name w:val="53F0AE9B15A845FA91ED49DFB0E48E1D9"/>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3">
    <w:name w:val="2B554D0444694DD391A7D3A962A241753"/>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9">
    <w:name w:val="1E823B0CF7984A3EB2B5796A01186F6C9"/>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9">
    <w:name w:val="A8C4D13D9DB440289B00002FAA3EB9829"/>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8">
    <w:name w:val="3AAB667D3EFD475CBCFE7DEAA8D62CE68"/>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9">
    <w:name w:val="1CE444486C5648AEBAA2399A6FB4915F9"/>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8">
    <w:name w:val="CA9E530A66964D3CAD93A23904773D568"/>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9">
    <w:name w:val="E403B7EDE91E4B6B848937F2C059C3E89"/>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8">
    <w:name w:val="45D140139214406DA466B47893711EE58"/>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8">
    <w:name w:val="916D130E9A7040AD850448A9F2AAF5EB8"/>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8">
    <w:name w:val="26F15EADA219433B9A8C249FAEB7A01F8"/>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9">
    <w:name w:val="0CA5EB8432BA43018F2DEDBD4D8CDB519"/>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9">
    <w:name w:val="30D6887FCC17487FAE7C016802E21907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9">
    <w:name w:val="65E4914513BB4A48AC1ED506084AD74F9"/>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9">
    <w:name w:val="80DD56A1E8E944A6AE4C5B5887F960079"/>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9">
    <w:name w:val="FF2BE0C3987B4039AE7088A31D52DA609"/>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8">
    <w:name w:val="5C5C4B8218704D42A4EE7A42EB2A1D3F8"/>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9">
    <w:name w:val="377F6F9CDB9B4F479E0152294FAF0D1B9"/>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8">
    <w:name w:val="D44743D56C1E44C7BBC892B7923803A48"/>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9">
    <w:name w:val="11A62FDFA70040C4B57FC0C3014FB8AF9"/>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8">
    <w:name w:val="0B8E8EAAC65241B0BD840660971DDA868"/>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9">
    <w:name w:val="3642EA6B8D114F8E8521CB9B5F6951CA9"/>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9">
    <w:name w:val="A6444EA823B2437098B05CE42B6E8B089"/>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9">
    <w:name w:val="CFFA87081D4B4FB2A9643E9BF279F5719"/>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9">
    <w:name w:val="85B1FE8F8CC84FDEB63CBFC8874A418D9"/>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9">
    <w:name w:val="13AB5B835FDA43BBA8BF2931C20E44EA9"/>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3">
    <w:name w:val="CEAE037B2DAB4D9C9E6CB5B9BAE6DE91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3">
    <w:name w:val="C79A423A17DA432BB11E73A0191B93DA23"/>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4">
    <w:name w:val="A4EC8B834ED64F8E8302056372DA078C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4">
    <w:name w:val="4982FBCED6C044BE9E5EC32DAA4565BC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4">
    <w:name w:val="F06C6D01EF7544B898F13A2153B963CC4"/>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4">
    <w:name w:val="D2DEBC06FFFE499D8373C7CE557D90F74"/>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4">
    <w:name w:val="5D0E543DE4D5492986CD392B154BCDC34"/>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4">
    <w:name w:val="B9EE8271C4044F569786445ACBA15FFA4"/>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8">
    <w:name w:val="0E3A9350843E4D388053B088BAF1E7FC1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3">
    <w:name w:val="6658A4D01B9A485C8BA955DEB4903AB63"/>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1">
    <w:name w:val="6A8FA142BAEE4BE28D31A074188F36C9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1">
    <w:name w:val="4FD4FF3B162543DE85F7E1794966A39421"/>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1">
    <w:name w:val="C68A24703D304148849CB25137A22B7E21"/>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1">
    <w:name w:val="FF49D4C3106842999514022D81358C7E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8">
    <w:name w:val="D7F45D47D88044B5BC9846E0974B73308"/>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8">
    <w:name w:val="4D447587F85E459486E83B1C5C4E76DE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8">
    <w:name w:val="A2E2FD96E6F94C3DB6783AA505D017FE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9">
    <w:name w:val="9B1F671146194E1C8347344EE5991F26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9">
    <w:name w:val="AE42C01B55614DF2BD97EDE7A5F2FF39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9">
    <w:name w:val="98344E2E507C499F9AB486C7E06F74DB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8">
    <w:name w:val="2153F711EE984189A0BA7721D24C2EDF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9">
    <w:name w:val="1D62CBFC65994D48B076E12937DF54E3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8">
    <w:name w:val="1C142C8D9575450AA7E317D843C6D98D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9">
    <w:name w:val="1AE54890835246CFA0D756AC09C493F2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8">
    <w:name w:val="19BB3EAFDB2448E19341821375877B87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8">
    <w:name w:val="01ED3A509594461B8AF64DA5193BDCF5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8">
    <w:name w:val="C2F7D116A6E04698BA657A7EA798862F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9">
    <w:name w:val="E1AD6F8BF977461AA4303E28C65CA6A3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8">
    <w:name w:val="83BFFD6BD5AD471FA99672168BB77756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9">
    <w:name w:val="7FFFC592E1354BEC8701B9F643B4592C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8">
    <w:name w:val="913CFF4117ED423BB0D6EA787B6479AF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9">
    <w:name w:val="339CE45DB6E44E9599CF5D52C33127DF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8">
    <w:name w:val="055074444C3241F9991A3C9A040E4D49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1">
    <w:name w:val="DA43279F861A4ABC8D28D90CFFF3B20F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1">
    <w:name w:val="0A54CFF311CE44E28ACD18E281107B7721"/>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3">
    <w:name w:val="766C3BBD89F043D981AFF7EF0AA9CE3E33"/>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9">
    <w:name w:val="5B88405EAA61492CAB19266C34A14C7A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8">
    <w:name w:val="8D1D60D5A06B4859A2D33B3059D073FE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9">
    <w:name w:val="5610C1FF1FA54EC18A560D9675FCE0539"/>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9">
    <w:name w:val="753916FA6D91497F85CBDA32B432E3329"/>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8">
    <w:name w:val="289AB2D93B4C425EA6830F3078C788D1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9">
    <w:name w:val="0AACB4963FEC4A6BAEC86BA1551657529"/>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9">
    <w:name w:val="AE2967F0AA7A4585A654AACCACCECCB29"/>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9">
    <w:name w:val="6B6F75C19DCF45D4BCB615A280771E46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8">
    <w:name w:val="3BE57CE67235414481CB67E720F808FB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9">
    <w:name w:val="9E92D06F385A4D6AAE9C0B4F3CAA71DA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9">
    <w:name w:val="87A0308047B14226881F78CE8E91B4B0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9">
    <w:name w:val="A780827080D2437292CE304B49B37538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9">
    <w:name w:val="2572857C01034CA4AEAC9378B55E19E9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9">
    <w:name w:val="75835F168F7F4E13ADF67F3DBF9A8DDA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9">
    <w:name w:val="165B2B21E8A54627A04B4DC33B759037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0">
    <w:name w:val="C0F52FF3447E44D18625747785C36890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0">
    <w:name w:val="CF8B78DB3A764B36A6D0EAE3B8B3211520"/>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19">
    <w:name w:val="8D6461DFF27A416091CBB54FA4017E4B19"/>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3">
    <w:name w:val="30B878DA1D644C818EAA39F090087B1833"/>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19">
    <w:name w:val="1BA668FC88BF4120A183E84489B789A719"/>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19">
    <w:name w:val="D249287F10AA4F2989F50A942FA1950619"/>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19">
    <w:name w:val="0C49B3B4D76A4D7DB27AD9CE5909125819"/>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19">
    <w:name w:val="7A4827B7EBC84FEA87D4FC399484610219"/>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4">
    <w:name w:val="9502CBEF444B46B09728901B9921C52E4"/>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1">
    <w:name w:val="D7FD22FA60AF4CBC9CA35FFC4DEDAA7611"/>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2">
    <w:name w:val="3C720599ADFD46F6AAD8E384CD0552A312"/>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1">
    <w:name w:val="51F4C87BA24545239EAB5E56C135EBEE11"/>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6">
    <w:name w:val="ECE432D2246E4849AC799EFBF5036C4116"/>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4">
    <w:name w:val="765C2D6BA13D421DA284453A07D48A1514"/>
    <w:rsid w:val="00277D81"/>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31">
    <w:name w:val="F66536D25686497F8F44630059CCABC431"/>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3">
    <w:name w:val="3435FC06702B422C92564763D8633A4B3"/>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3">
    <w:name w:val="81E470EFCD1E404A94E474A383B0AD9A3"/>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3">
    <w:name w:val="BE055FED84564CDD826B6118E307CF9853"/>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7">
    <w:name w:val="DC95E2C142F4426BB4D33B6B417238697"/>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8">
    <w:name w:val="574FDD057D2B44F985D6240B697CC8808"/>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8">
    <w:name w:val="5379A520EEA9407CB9C8CB42F518CE168"/>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9">
    <w:name w:val="0860DC036C20442F9A153C492D3945179"/>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8">
    <w:name w:val="122DA29127F442A1AE80B0BE7DE1FEA88"/>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1">
    <w:name w:val="2BE1533F51B64E8098E562E57C93180B51"/>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1">
    <w:name w:val="EBBBA1E6149C4F7582F4C7B900B381A151"/>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1">
    <w:name w:val="F57D6F55807F4397A8C974079B06C1E851"/>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3">
    <w:name w:val="BB36AF5659C94C219B6076CBE148B40A3"/>
    <w:rsid w:val="00277D81"/>
    <w:pPr>
      <w:spacing w:before="120" w:after="200" w:line="240" w:lineRule="auto"/>
      <w:jc w:val="both"/>
    </w:pPr>
    <w:rPr>
      <w:rFonts w:ascii="MS Reference Sans Serif" w:eastAsiaTheme="minorHAnsi" w:hAnsi="MS Reference Sans Serif"/>
      <w:sz w:val="20"/>
      <w:lang w:val="en-GB"/>
    </w:rPr>
  </w:style>
  <w:style w:type="paragraph" w:customStyle="1" w:styleId="F147558EB5AC481A93AFF934B9BB75BE3">
    <w:name w:val="F147558EB5AC481A93AFF934B9BB75BE3"/>
    <w:rsid w:val="00277D81"/>
    <w:pPr>
      <w:spacing w:before="120" w:after="200" w:line="240" w:lineRule="auto"/>
      <w:jc w:val="both"/>
    </w:pPr>
    <w:rPr>
      <w:rFonts w:ascii="MS Reference Sans Serif" w:eastAsiaTheme="minorHAnsi" w:hAnsi="MS Reference Sans Serif"/>
      <w:sz w:val="20"/>
      <w:lang w:val="en-GB"/>
    </w:rPr>
  </w:style>
  <w:style w:type="paragraph" w:customStyle="1" w:styleId="B17EA4641A254DA8B9340C892EC620A63">
    <w:name w:val="B17EA4641A254DA8B9340C892EC620A63"/>
    <w:rsid w:val="00277D81"/>
    <w:pPr>
      <w:spacing w:before="120" w:after="200" w:line="240" w:lineRule="auto"/>
      <w:jc w:val="both"/>
    </w:pPr>
    <w:rPr>
      <w:rFonts w:ascii="MS Reference Sans Serif" w:eastAsiaTheme="minorHAnsi" w:hAnsi="MS Reference Sans Serif"/>
      <w:sz w:val="20"/>
      <w:lang w:val="en-GB"/>
    </w:rPr>
  </w:style>
  <w:style w:type="paragraph" w:customStyle="1" w:styleId="82E6BEA9F0A44AFCA6A79C660F5B1AE43">
    <w:name w:val="82E6BEA9F0A44AFCA6A79C660F5B1AE43"/>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3">
    <w:name w:val="2D53D54247464ACBBC322B788E2A5A863"/>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6">
    <w:name w:val="711F770ACFF442E5ACACD499FDED81C026"/>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5">
    <w:name w:val="C502009BB937400A81BFCA5F54ADC2E325"/>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5">
    <w:name w:val="1AB2795AF15F4EFA8D25FF372CD66D0725"/>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39">
    <w:name w:val="0C7F5BA618F1406E80CE87622820B9F339"/>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8">
    <w:name w:val="B4C3F465FF1546B09971E9810ECC8ADC38"/>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8">
    <w:name w:val="7A5A6F27BFBC479898FB2F7A4221E05038"/>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8">
    <w:name w:val="F92144821E87410F855F309D866C873D38"/>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8">
    <w:name w:val="F489EE104BD349628EB4A9CB7998916338"/>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8">
    <w:name w:val="D8DBB82161274609A6AD9B2BA03436EB38"/>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8">
    <w:name w:val="CDD495ADC9F34E13A3D7471F5C87561738"/>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8">
    <w:name w:val="58A120AA8CA34BBCA0AF4A9EE965897F38"/>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8">
    <w:name w:val="4420FD3C9FA34C918DF9D94A09589FC638"/>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4">
    <w:name w:val="D69E62A228E640CC96547B23153F3700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47">
    <w:name w:val="4F3F4986B4AA45628084D8A80123B8C847"/>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1">
    <w:name w:val="83FA82FD156B4EAC9ECE5263518B230B11"/>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1">
    <w:name w:val="5BA64A70FF8741C19DB833DB2BACD87A11"/>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9">
    <w:name w:val="FC3811BA0272466B95E9814E3B1450E49"/>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9">
    <w:name w:val="E5273BFAA6D54EE096E436E4FB8EE7039"/>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9">
    <w:name w:val="076BD7716CE242D1B166B0374D6C02AD9"/>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9">
    <w:name w:val="6BE7D731F2034277BD8E11A8E0348E5A9"/>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9">
    <w:name w:val="4225895E69E54BBAA145BC1C80D01B159"/>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9">
    <w:name w:val="4FF279B72065482BAFCAFF10E63BFCEB9"/>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9">
    <w:name w:val="DC4C772C0C8B4386B033ED24D391760E9"/>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0">
    <w:name w:val="CE4F4305B03145F38FFCC82198E72FBF10"/>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9">
    <w:name w:val="3A404EB49F38435AA2E4A3CF9EAA16729"/>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9">
    <w:name w:val="B87260F57F9D4B408ABFDCDACBA4F7739"/>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9">
    <w:name w:val="E3DA21BE13754292A58BC0B75EE0DCE19"/>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9">
    <w:name w:val="2F05DAFD3E034039B6838F1B8E31392B9"/>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9">
    <w:name w:val="1342BBB865F1408CA3727570803B92779"/>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9">
    <w:name w:val="F0F972A65BBB440F9F9E70C77EB529809"/>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9">
    <w:name w:val="0D628165F5E748409BE984B3DB539F459"/>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9">
    <w:name w:val="C716D74BE34746719024CF6D0A57CA5D9"/>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0">
    <w:name w:val="3F0B7B2F34EE4DAB8D4F07F36BBDEECB10"/>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9">
    <w:name w:val="AABCA8FB2A81441CA3D30E0ABE0753799"/>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9">
    <w:name w:val="78C556ADE4D448AC87FDC59EAF58F5BA9"/>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9">
    <w:name w:val="8563AB0D65934CEA8FAC10D45F378DB09"/>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0">
    <w:name w:val="20680844F3D74BE7A9BDE2D3E4A326E510"/>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0">
    <w:name w:val="AADC2E8216A249DD9B7526265F74101B10"/>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9">
    <w:name w:val="E3BFA1866A91411EB3E64931BD7F6E319"/>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9">
    <w:name w:val="1896CC447AD340278CD4F4F628A3127D9"/>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9">
    <w:name w:val="F38EEC2714DB422EB0B59026A109250C9"/>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0">
    <w:name w:val="6C1599308C6D410C8395409BAAE241D610"/>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0">
    <w:name w:val="06C293454EC741F4AF9F5486D91B46BA10"/>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0">
    <w:name w:val="22DB8D4970AF41198BED19185DF787C710"/>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9">
    <w:name w:val="F8F7A6C4EC9F4EE1BDCA1A0822B43BF49"/>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9">
    <w:name w:val="7C0584FFCA8844A096C153F036AB44DC9"/>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0">
    <w:name w:val="4275CA5036594BCD87DFDAECBCBEE3A910"/>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0">
    <w:name w:val="232E81DE2C734AA982362329E4211E5710"/>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9">
    <w:name w:val="08B224089F904C9993E04B2BCAFE9D199"/>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0">
    <w:name w:val="53F0AE9B15A845FA91ED49DFB0E48E1D10"/>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4">
    <w:name w:val="2B554D0444694DD391A7D3A962A241754"/>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0">
    <w:name w:val="1E823B0CF7984A3EB2B5796A01186F6C10"/>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0">
    <w:name w:val="A8C4D13D9DB440289B00002FAA3EB98210"/>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9">
    <w:name w:val="3AAB667D3EFD475CBCFE7DEAA8D62CE69"/>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0">
    <w:name w:val="1CE444486C5648AEBAA2399A6FB4915F10"/>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9">
    <w:name w:val="CA9E530A66964D3CAD93A23904773D569"/>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0">
    <w:name w:val="E403B7EDE91E4B6B848937F2C059C3E810"/>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9">
    <w:name w:val="45D140139214406DA466B47893711EE59"/>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9">
    <w:name w:val="916D130E9A7040AD850448A9F2AAF5EB9"/>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9">
    <w:name w:val="26F15EADA219433B9A8C249FAEB7A01F9"/>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0">
    <w:name w:val="0CA5EB8432BA43018F2DEDBD4D8CDB5110"/>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0">
    <w:name w:val="30D6887FCC17487FAE7C016802E21907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0">
    <w:name w:val="65E4914513BB4A48AC1ED506084AD74F10"/>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0">
    <w:name w:val="80DD56A1E8E944A6AE4C5B5887F9600710"/>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0">
    <w:name w:val="FF2BE0C3987B4039AE7088A31D52DA6010"/>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9">
    <w:name w:val="5C5C4B8218704D42A4EE7A42EB2A1D3F9"/>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0">
    <w:name w:val="377F6F9CDB9B4F479E0152294FAF0D1B10"/>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9">
    <w:name w:val="D44743D56C1E44C7BBC892B7923803A49"/>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0">
    <w:name w:val="11A62FDFA70040C4B57FC0C3014FB8AF10"/>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9">
    <w:name w:val="0B8E8EAAC65241B0BD840660971DDA869"/>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0">
    <w:name w:val="3642EA6B8D114F8E8521CB9B5F6951CA10"/>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0">
    <w:name w:val="A6444EA823B2437098B05CE42B6E8B0810"/>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0">
    <w:name w:val="CFFA87081D4B4FB2A9643E9BF279F57110"/>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0">
    <w:name w:val="85B1FE8F8CC84FDEB63CBFC8874A418D10"/>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0">
    <w:name w:val="13AB5B835FDA43BBA8BF2931C20E44EA10"/>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4">
    <w:name w:val="CEAE037B2DAB4D9C9E6CB5B9BAE6DE91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4">
    <w:name w:val="C79A423A17DA432BB11E73A0191B93DA24"/>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5">
    <w:name w:val="A4EC8B834ED64F8E8302056372DA078C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5">
    <w:name w:val="4982FBCED6C044BE9E5EC32DAA4565BC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5">
    <w:name w:val="F06C6D01EF7544B898F13A2153B963CC5"/>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5">
    <w:name w:val="D2DEBC06FFFE499D8373C7CE557D90F75"/>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5">
    <w:name w:val="5D0E543DE4D5492986CD392B154BCDC35"/>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5">
    <w:name w:val="B9EE8271C4044F569786445ACBA15FFA5"/>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19">
    <w:name w:val="0E3A9350843E4D388053B088BAF1E7FC19"/>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4">
    <w:name w:val="6658A4D01B9A485C8BA955DEB4903AB64"/>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2">
    <w:name w:val="6A8FA142BAEE4BE28D31A074188F36C9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2">
    <w:name w:val="4FD4FF3B162543DE85F7E1794966A39422"/>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2">
    <w:name w:val="C68A24703D304148849CB25137A22B7E22"/>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2">
    <w:name w:val="FF49D4C3106842999514022D81358C7E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9">
    <w:name w:val="D7F45D47D88044B5BC9846E0974B73309"/>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9">
    <w:name w:val="4D447587F85E459486E83B1C5C4E76DE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9">
    <w:name w:val="A2E2FD96E6F94C3DB6783AA505D017FE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0">
    <w:name w:val="9B1F671146194E1C8347344EE5991F26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0">
    <w:name w:val="AE42C01B55614DF2BD97EDE7A5F2FF39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0">
    <w:name w:val="98344E2E507C499F9AB486C7E06F74DB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9">
    <w:name w:val="2153F711EE984189A0BA7721D24C2EDF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0">
    <w:name w:val="1D62CBFC65994D48B076E12937DF54E3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9">
    <w:name w:val="1C142C8D9575450AA7E317D843C6D98D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0">
    <w:name w:val="1AE54890835246CFA0D756AC09C493F2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9">
    <w:name w:val="19BB3EAFDB2448E19341821375877B87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9">
    <w:name w:val="01ED3A509594461B8AF64DA5193BDCF5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9">
    <w:name w:val="C2F7D116A6E04698BA657A7EA798862F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0">
    <w:name w:val="E1AD6F8BF977461AA4303E28C65CA6A3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9">
    <w:name w:val="83BFFD6BD5AD471FA99672168BB77756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0">
    <w:name w:val="7FFFC592E1354BEC8701B9F643B4592C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9">
    <w:name w:val="913CFF4117ED423BB0D6EA787B6479AF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0">
    <w:name w:val="339CE45DB6E44E9599CF5D52C33127DF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9">
    <w:name w:val="055074444C3241F9991A3C9A040E4D49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2">
    <w:name w:val="DA43279F861A4ABC8D28D90CFFF3B20F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2">
    <w:name w:val="0A54CFF311CE44E28ACD18E281107B7722"/>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4">
    <w:name w:val="766C3BBD89F043D981AFF7EF0AA9CE3E34"/>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0">
    <w:name w:val="5B88405EAA61492CAB19266C34A14C7A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9">
    <w:name w:val="8D1D60D5A06B4859A2D33B3059D073FE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0">
    <w:name w:val="5610C1FF1FA54EC18A560D9675FCE05310"/>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0">
    <w:name w:val="753916FA6D91497F85CBDA32B432E33210"/>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9">
    <w:name w:val="289AB2D93B4C425EA6830F3078C788D1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0">
    <w:name w:val="0AACB4963FEC4A6BAEC86BA15516575210"/>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0">
    <w:name w:val="AE2967F0AA7A4585A654AACCACCECCB210"/>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0">
    <w:name w:val="6B6F75C19DCF45D4BCB615A280771E46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9">
    <w:name w:val="3BE57CE67235414481CB67E720F808FB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0">
    <w:name w:val="9E92D06F385A4D6AAE9C0B4F3CAA71DA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0">
    <w:name w:val="87A0308047B14226881F78CE8E91B4B0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0">
    <w:name w:val="A780827080D2437292CE304B49B37538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0">
    <w:name w:val="2572857C01034CA4AEAC9378B55E19E9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0">
    <w:name w:val="75835F168F7F4E13ADF67F3DBF9A8DDA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0">
    <w:name w:val="165B2B21E8A54627A04B4DC33B759037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1">
    <w:name w:val="C0F52FF3447E44D18625747785C36890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1">
    <w:name w:val="CF8B78DB3A764B36A6D0EAE3B8B3211521"/>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0">
    <w:name w:val="8D6461DFF27A416091CBB54FA4017E4B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4">
    <w:name w:val="30B878DA1D644C818EAA39F090087B1834"/>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0">
    <w:name w:val="1BA668FC88BF4120A183E84489B789A720"/>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0">
    <w:name w:val="D249287F10AA4F2989F50A942FA1950620"/>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0">
    <w:name w:val="0C49B3B4D76A4D7DB27AD9CE5909125820"/>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0">
    <w:name w:val="7A4827B7EBC84FEA87D4FC399484610220"/>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5">
    <w:name w:val="9502CBEF444B46B09728901B9921C52E5"/>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2">
    <w:name w:val="D7FD22FA60AF4CBC9CA35FFC4DEDAA7612"/>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3">
    <w:name w:val="3C720599ADFD46F6AAD8E384CD0552A313"/>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2">
    <w:name w:val="51F4C87BA24545239EAB5E56C135EBEE12"/>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7">
    <w:name w:val="ECE432D2246E4849AC799EFBF5036C4117"/>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5">
    <w:name w:val="765C2D6BA13D421DA284453A07D48A1515"/>
    <w:rsid w:val="00277D81"/>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32">
    <w:name w:val="F66536D25686497F8F44630059CCABC432"/>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4">
    <w:name w:val="3435FC06702B422C92564763D8633A4B4"/>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4">
    <w:name w:val="81E470EFCD1E404A94E474A383B0AD9A4"/>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4">
    <w:name w:val="BE055FED84564CDD826B6118E307CF9854"/>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8">
    <w:name w:val="DC95E2C142F4426BB4D33B6B417238698"/>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9">
    <w:name w:val="574FDD057D2B44F985D6240B697CC8809"/>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9">
    <w:name w:val="5379A520EEA9407CB9C8CB42F518CE169"/>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0">
    <w:name w:val="0860DC036C20442F9A153C492D39451710"/>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9">
    <w:name w:val="122DA29127F442A1AE80B0BE7DE1FEA89"/>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2">
    <w:name w:val="2BE1533F51B64E8098E562E57C93180B52"/>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2">
    <w:name w:val="EBBBA1E6149C4F7582F4C7B900B381A152"/>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2">
    <w:name w:val="F57D6F55807F4397A8C974079B06C1E852"/>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4">
    <w:name w:val="BB36AF5659C94C219B6076CBE148B40A4"/>
    <w:rsid w:val="00277D81"/>
    <w:pPr>
      <w:spacing w:before="120" w:after="200" w:line="240" w:lineRule="auto"/>
      <w:jc w:val="both"/>
    </w:pPr>
    <w:rPr>
      <w:rFonts w:ascii="MS Reference Sans Serif" w:eastAsiaTheme="minorHAnsi" w:hAnsi="MS Reference Sans Serif"/>
      <w:sz w:val="20"/>
      <w:lang w:val="en-GB"/>
    </w:rPr>
  </w:style>
  <w:style w:type="paragraph" w:customStyle="1" w:styleId="F147558EB5AC481A93AFF934B9BB75BE4">
    <w:name w:val="F147558EB5AC481A93AFF934B9BB75BE4"/>
    <w:rsid w:val="00277D81"/>
    <w:pPr>
      <w:spacing w:before="120" w:after="200" w:line="240" w:lineRule="auto"/>
      <w:jc w:val="both"/>
    </w:pPr>
    <w:rPr>
      <w:rFonts w:ascii="MS Reference Sans Serif" w:eastAsiaTheme="minorHAnsi" w:hAnsi="MS Reference Sans Serif"/>
      <w:sz w:val="20"/>
      <w:lang w:val="en-GB"/>
    </w:rPr>
  </w:style>
  <w:style w:type="paragraph" w:customStyle="1" w:styleId="B17EA4641A254DA8B9340C892EC620A64">
    <w:name w:val="B17EA4641A254DA8B9340C892EC620A64"/>
    <w:rsid w:val="00277D81"/>
    <w:pPr>
      <w:spacing w:before="120" w:after="200" w:line="240" w:lineRule="auto"/>
      <w:jc w:val="both"/>
    </w:pPr>
    <w:rPr>
      <w:rFonts w:ascii="MS Reference Sans Serif" w:eastAsiaTheme="minorHAnsi" w:hAnsi="MS Reference Sans Serif"/>
      <w:sz w:val="20"/>
      <w:lang w:val="en-GB"/>
    </w:rPr>
  </w:style>
  <w:style w:type="paragraph" w:customStyle="1" w:styleId="82E6BEA9F0A44AFCA6A79C660F5B1AE44">
    <w:name w:val="82E6BEA9F0A44AFCA6A79C660F5B1AE44"/>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4">
    <w:name w:val="2D53D54247464ACBBC322B788E2A5A864"/>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7">
    <w:name w:val="711F770ACFF442E5ACACD499FDED81C027"/>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6">
    <w:name w:val="C502009BB937400A81BFCA5F54ADC2E326"/>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6">
    <w:name w:val="1AB2795AF15F4EFA8D25FF372CD66D0726"/>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0">
    <w:name w:val="0C7F5BA618F1406E80CE87622820B9F340"/>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39">
    <w:name w:val="B4C3F465FF1546B09971E9810ECC8ADC39"/>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39">
    <w:name w:val="7A5A6F27BFBC479898FB2F7A4221E05039"/>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39">
    <w:name w:val="F92144821E87410F855F309D866C873D39"/>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39">
    <w:name w:val="F489EE104BD349628EB4A9CB7998916339"/>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39">
    <w:name w:val="D8DBB82161274609A6AD9B2BA03436EB39"/>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39">
    <w:name w:val="CDD495ADC9F34E13A3D7471F5C87561739"/>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39">
    <w:name w:val="58A120AA8CA34BBCA0AF4A9EE965897F39"/>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39">
    <w:name w:val="4420FD3C9FA34C918DF9D94A09589FC639"/>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5">
    <w:name w:val="D69E62A228E640CC96547B23153F3700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48">
    <w:name w:val="4F3F4986B4AA45628084D8A80123B8C848"/>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2">
    <w:name w:val="83FA82FD156B4EAC9ECE5263518B230B12"/>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2">
    <w:name w:val="5BA64A70FF8741C19DB833DB2BACD87A12"/>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0">
    <w:name w:val="FC3811BA0272466B95E9814E3B1450E410"/>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0">
    <w:name w:val="E5273BFAA6D54EE096E436E4FB8EE70310"/>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0">
    <w:name w:val="076BD7716CE242D1B166B0374D6C02AD10"/>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0">
    <w:name w:val="6BE7D731F2034277BD8E11A8E0348E5A10"/>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0">
    <w:name w:val="4225895E69E54BBAA145BC1C80D01B1510"/>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0">
    <w:name w:val="4FF279B72065482BAFCAFF10E63BFCEB10"/>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0">
    <w:name w:val="DC4C772C0C8B4386B033ED24D391760E10"/>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1">
    <w:name w:val="CE4F4305B03145F38FFCC82198E72FBF11"/>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0">
    <w:name w:val="3A404EB49F38435AA2E4A3CF9EAA167210"/>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0">
    <w:name w:val="B87260F57F9D4B408ABFDCDACBA4F77310"/>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10">
    <w:name w:val="E3DA21BE13754292A58BC0B75EE0DCE110"/>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0">
    <w:name w:val="2F05DAFD3E034039B6838F1B8E31392B10"/>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0">
    <w:name w:val="1342BBB865F1408CA3727570803B927710"/>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0">
    <w:name w:val="F0F972A65BBB440F9F9E70C77EB5298010"/>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0">
    <w:name w:val="0D628165F5E748409BE984B3DB539F4510"/>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0">
    <w:name w:val="C716D74BE34746719024CF6D0A57CA5D10"/>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1">
    <w:name w:val="3F0B7B2F34EE4DAB8D4F07F36BBDEECB11"/>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0">
    <w:name w:val="AABCA8FB2A81441CA3D30E0ABE07537910"/>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0">
    <w:name w:val="78C556ADE4D448AC87FDC59EAF58F5BA10"/>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0">
    <w:name w:val="8563AB0D65934CEA8FAC10D45F378DB010"/>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1">
    <w:name w:val="20680844F3D74BE7A9BDE2D3E4A326E511"/>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1">
    <w:name w:val="AADC2E8216A249DD9B7526265F74101B11"/>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0">
    <w:name w:val="E3BFA1866A91411EB3E64931BD7F6E3110"/>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0">
    <w:name w:val="1896CC447AD340278CD4F4F628A3127D10"/>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0">
    <w:name w:val="F38EEC2714DB422EB0B59026A109250C10"/>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1">
    <w:name w:val="6C1599308C6D410C8395409BAAE241D611"/>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1">
    <w:name w:val="06C293454EC741F4AF9F5486D91B46BA11"/>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1">
    <w:name w:val="22DB8D4970AF41198BED19185DF787C711"/>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0">
    <w:name w:val="F8F7A6C4EC9F4EE1BDCA1A0822B43BF410"/>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0">
    <w:name w:val="7C0584FFCA8844A096C153F036AB44DC10"/>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1">
    <w:name w:val="4275CA5036594BCD87DFDAECBCBEE3A911"/>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1">
    <w:name w:val="232E81DE2C734AA982362329E4211E5711"/>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0">
    <w:name w:val="08B224089F904C9993E04B2BCAFE9D1910"/>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1">
    <w:name w:val="53F0AE9B15A845FA91ED49DFB0E48E1D11"/>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5">
    <w:name w:val="2B554D0444694DD391A7D3A962A241755"/>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1">
    <w:name w:val="1E823B0CF7984A3EB2B5796A01186F6C11"/>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1">
    <w:name w:val="A8C4D13D9DB440289B00002FAA3EB98211"/>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0">
    <w:name w:val="3AAB667D3EFD475CBCFE7DEAA8D62CE610"/>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1">
    <w:name w:val="1CE444486C5648AEBAA2399A6FB4915F11"/>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0">
    <w:name w:val="CA9E530A66964D3CAD93A23904773D5610"/>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1">
    <w:name w:val="E403B7EDE91E4B6B848937F2C059C3E811"/>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0">
    <w:name w:val="45D140139214406DA466B47893711EE510"/>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0">
    <w:name w:val="916D130E9A7040AD850448A9F2AAF5EB10"/>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0">
    <w:name w:val="26F15EADA219433B9A8C249FAEB7A01F10"/>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1">
    <w:name w:val="0CA5EB8432BA43018F2DEDBD4D8CDB5111"/>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1">
    <w:name w:val="30D6887FCC17487FAE7C016802E21907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1">
    <w:name w:val="65E4914513BB4A48AC1ED506084AD74F11"/>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1">
    <w:name w:val="80DD56A1E8E944A6AE4C5B5887F9600711"/>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1">
    <w:name w:val="FF2BE0C3987B4039AE7088A31D52DA6011"/>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0">
    <w:name w:val="5C5C4B8218704D42A4EE7A42EB2A1D3F10"/>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1">
    <w:name w:val="377F6F9CDB9B4F479E0152294FAF0D1B11"/>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0">
    <w:name w:val="D44743D56C1E44C7BBC892B7923803A410"/>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1">
    <w:name w:val="11A62FDFA70040C4B57FC0C3014FB8AF11"/>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0">
    <w:name w:val="0B8E8EAAC65241B0BD840660971DDA8610"/>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1">
    <w:name w:val="3642EA6B8D114F8E8521CB9B5F6951CA11"/>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1">
    <w:name w:val="A6444EA823B2437098B05CE42B6E8B0811"/>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1">
    <w:name w:val="CFFA87081D4B4FB2A9643E9BF279F57111"/>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1">
    <w:name w:val="85B1FE8F8CC84FDEB63CBFC8874A418D11"/>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1">
    <w:name w:val="13AB5B835FDA43BBA8BF2931C20E44EA11"/>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5">
    <w:name w:val="CEAE037B2DAB4D9C9E6CB5B9BAE6DE91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5">
    <w:name w:val="C79A423A17DA432BB11E73A0191B93DA25"/>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6">
    <w:name w:val="A4EC8B834ED64F8E8302056372DA078C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6">
    <w:name w:val="4982FBCED6C044BE9E5EC32DAA4565BC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6">
    <w:name w:val="F06C6D01EF7544B898F13A2153B963CC6"/>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6">
    <w:name w:val="D2DEBC06FFFE499D8373C7CE557D90F76"/>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6">
    <w:name w:val="5D0E543DE4D5492986CD392B154BCDC36"/>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6">
    <w:name w:val="B9EE8271C4044F569786445ACBA15FFA6"/>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0">
    <w:name w:val="0E3A9350843E4D388053B088BAF1E7FC2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5">
    <w:name w:val="6658A4D01B9A485C8BA955DEB4903AB65"/>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3">
    <w:name w:val="6A8FA142BAEE4BE28D31A074188F36C9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3">
    <w:name w:val="4FD4FF3B162543DE85F7E1794966A39423"/>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3">
    <w:name w:val="C68A24703D304148849CB25137A22B7E23"/>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3">
    <w:name w:val="FF49D4C3106842999514022D81358C7E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0">
    <w:name w:val="D7F45D47D88044B5BC9846E0974B733010"/>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0">
    <w:name w:val="4D447587F85E459486E83B1C5C4E76DE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0">
    <w:name w:val="A2E2FD96E6F94C3DB6783AA505D017FE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1">
    <w:name w:val="9B1F671146194E1C8347344EE5991F26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1">
    <w:name w:val="AE42C01B55614DF2BD97EDE7A5F2FF39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1">
    <w:name w:val="98344E2E507C499F9AB486C7E06F74DB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0">
    <w:name w:val="2153F711EE984189A0BA7721D24C2EDF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1">
    <w:name w:val="1D62CBFC65994D48B076E12937DF54E3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0">
    <w:name w:val="1C142C8D9575450AA7E317D843C6D98D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1">
    <w:name w:val="1AE54890835246CFA0D756AC09C493F2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0">
    <w:name w:val="19BB3EAFDB2448E19341821375877B87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0">
    <w:name w:val="01ED3A509594461B8AF64DA5193BDCF5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0">
    <w:name w:val="C2F7D116A6E04698BA657A7EA798862F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1">
    <w:name w:val="E1AD6F8BF977461AA4303E28C65CA6A3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0">
    <w:name w:val="83BFFD6BD5AD471FA99672168BB77756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1">
    <w:name w:val="7FFFC592E1354BEC8701B9F643B4592C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0">
    <w:name w:val="913CFF4117ED423BB0D6EA787B6479AF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1">
    <w:name w:val="339CE45DB6E44E9599CF5D52C33127DF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0">
    <w:name w:val="055074444C3241F9991A3C9A040E4D49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3">
    <w:name w:val="DA43279F861A4ABC8D28D90CFFF3B20F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3">
    <w:name w:val="0A54CFF311CE44E28ACD18E281107B7723"/>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5">
    <w:name w:val="766C3BBD89F043D981AFF7EF0AA9CE3E35"/>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1">
    <w:name w:val="5B88405EAA61492CAB19266C34A14C7A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0">
    <w:name w:val="8D1D60D5A06B4859A2D33B3059D073FE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1">
    <w:name w:val="5610C1FF1FA54EC18A560D9675FCE05311"/>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1">
    <w:name w:val="753916FA6D91497F85CBDA32B432E33211"/>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0">
    <w:name w:val="289AB2D93B4C425EA6830F3078C788D1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1">
    <w:name w:val="0AACB4963FEC4A6BAEC86BA15516575211"/>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1">
    <w:name w:val="AE2967F0AA7A4585A654AACCACCECCB211"/>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1">
    <w:name w:val="6B6F75C19DCF45D4BCB615A280771E46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0">
    <w:name w:val="3BE57CE67235414481CB67E720F808FB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1">
    <w:name w:val="9E92D06F385A4D6AAE9C0B4F3CAA71DA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1">
    <w:name w:val="87A0308047B14226881F78CE8E91B4B0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1">
    <w:name w:val="A780827080D2437292CE304B49B37538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1">
    <w:name w:val="2572857C01034CA4AEAC9378B55E19E9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1">
    <w:name w:val="75835F168F7F4E13ADF67F3DBF9A8DDA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1">
    <w:name w:val="165B2B21E8A54627A04B4DC33B759037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2">
    <w:name w:val="C0F52FF3447E44D18625747785C36890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2">
    <w:name w:val="CF8B78DB3A764B36A6D0EAE3B8B3211522"/>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1">
    <w:name w:val="8D6461DFF27A416091CBB54FA4017E4B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5">
    <w:name w:val="30B878DA1D644C818EAA39F090087B1835"/>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1">
    <w:name w:val="1BA668FC88BF4120A183E84489B789A721"/>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1">
    <w:name w:val="D249287F10AA4F2989F50A942FA1950621"/>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1">
    <w:name w:val="0C49B3B4D76A4D7DB27AD9CE5909125821"/>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1">
    <w:name w:val="7A4827B7EBC84FEA87D4FC399484610221"/>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6">
    <w:name w:val="9502CBEF444B46B09728901B9921C52E6"/>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3">
    <w:name w:val="D7FD22FA60AF4CBC9CA35FFC4DEDAA7613"/>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4">
    <w:name w:val="3C720599ADFD46F6AAD8E384CD0552A314"/>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3">
    <w:name w:val="51F4C87BA24545239EAB5E56C135EBEE13"/>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8">
    <w:name w:val="ECE432D2246E4849AC799EFBF5036C4118"/>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6">
    <w:name w:val="765C2D6BA13D421DA284453A07D48A1516"/>
    <w:rsid w:val="00277D81"/>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33">
    <w:name w:val="F66536D25686497F8F44630059CCABC433"/>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5">
    <w:name w:val="3435FC06702B422C92564763D8633A4B5"/>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5">
    <w:name w:val="81E470EFCD1E404A94E474A383B0AD9A5"/>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5">
    <w:name w:val="BE055FED84564CDD826B6118E307CF9855"/>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9">
    <w:name w:val="DC95E2C142F4426BB4D33B6B417238699"/>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0">
    <w:name w:val="574FDD057D2B44F985D6240B697CC88010"/>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0">
    <w:name w:val="5379A520EEA9407CB9C8CB42F518CE1610"/>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1">
    <w:name w:val="0860DC036C20442F9A153C492D39451711"/>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0">
    <w:name w:val="122DA29127F442A1AE80B0BE7DE1FEA810"/>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3">
    <w:name w:val="2BE1533F51B64E8098E562E57C93180B53"/>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3">
    <w:name w:val="EBBBA1E6149C4F7582F4C7B900B381A153"/>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3">
    <w:name w:val="F57D6F55807F4397A8C974079B06C1E853"/>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5">
    <w:name w:val="BB36AF5659C94C219B6076CBE148B40A5"/>
    <w:rsid w:val="00277D81"/>
    <w:pPr>
      <w:spacing w:before="120" w:after="200" w:line="240" w:lineRule="auto"/>
      <w:jc w:val="both"/>
    </w:pPr>
    <w:rPr>
      <w:rFonts w:ascii="MS Reference Sans Serif" w:eastAsiaTheme="minorHAnsi" w:hAnsi="MS Reference Sans Serif"/>
      <w:sz w:val="20"/>
      <w:lang w:val="en-GB"/>
    </w:rPr>
  </w:style>
  <w:style w:type="paragraph" w:customStyle="1" w:styleId="F147558EB5AC481A93AFF934B9BB75BE5">
    <w:name w:val="F147558EB5AC481A93AFF934B9BB75BE5"/>
    <w:rsid w:val="00277D81"/>
    <w:pPr>
      <w:spacing w:before="120" w:after="200" w:line="240" w:lineRule="auto"/>
      <w:jc w:val="both"/>
    </w:pPr>
    <w:rPr>
      <w:rFonts w:ascii="MS Reference Sans Serif" w:eastAsiaTheme="minorHAnsi" w:hAnsi="MS Reference Sans Serif"/>
      <w:sz w:val="20"/>
      <w:lang w:val="en-GB"/>
    </w:rPr>
  </w:style>
  <w:style w:type="paragraph" w:customStyle="1" w:styleId="B17EA4641A254DA8B9340C892EC620A65">
    <w:name w:val="B17EA4641A254DA8B9340C892EC620A65"/>
    <w:rsid w:val="00277D81"/>
    <w:pPr>
      <w:spacing w:before="120" w:after="200" w:line="240" w:lineRule="auto"/>
      <w:jc w:val="both"/>
    </w:pPr>
    <w:rPr>
      <w:rFonts w:ascii="MS Reference Sans Serif" w:eastAsiaTheme="minorHAnsi" w:hAnsi="MS Reference Sans Serif"/>
      <w:sz w:val="20"/>
      <w:lang w:val="en-GB"/>
    </w:rPr>
  </w:style>
  <w:style w:type="paragraph" w:customStyle="1" w:styleId="82E6BEA9F0A44AFCA6A79C660F5B1AE45">
    <w:name w:val="82E6BEA9F0A44AFCA6A79C660F5B1AE45"/>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5">
    <w:name w:val="2D53D54247464ACBBC322B788E2A5A865"/>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8">
    <w:name w:val="711F770ACFF442E5ACACD499FDED81C028"/>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7">
    <w:name w:val="C502009BB937400A81BFCA5F54ADC2E327"/>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7">
    <w:name w:val="1AB2795AF15F4EFA8D25FF372CD66D0727"/>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1">
    <w:name w:val="0C7F5BA618F1406E80CE87622820B9F341"/>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40">
    <w:name w:val="B4C3F465FF1546B09971E9810ECC8ADC40"/>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40">
    <w:name w:val="7A5A6F27BFBC479898FB2F7A4221E05040"/>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40">
    <w:name w:val="F92144821E87410F855F309D866C873D40"/>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40">
    <w:name w:val="F489EE104BD349628EB4A9CB7998916340"/>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40">
    <w:name w:val="D8DBB82161274609A6AD9B2BA03436EB40"/>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40">
    <w:name w:val="CDD495ADC9F34E13A3D7471F5C87561740"/>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40">
    <w:name w:val="58A120AA8CA34BBCA0AF4A9EE965897F40"/>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40">
    <w:name w:val="4420FD3C9FA34C918DF9D94A09589FC640"/>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6">
    <w:name w:val="D69E62A228E640CC96547B23153F3700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49">
    <w:name w:val="4F3F4986B4AA45628084D8A80123B8C849"/>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3">
    <w:name w:val="83FA82FD156B4EAC9ECE5263518B230B13"/>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3">
    <w:name w:val="5BA64A70FF8741C19DB833DB2BACD87A13"/>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1">
    <w:name w:val="FC3811BA0272466B95E9814E3B1450E411"/>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1">
    <w:name w:val="E5273BFAA6D54EE096E436E4FB8EE70311"/>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1">
    <w:name w:val="076BD7716CE242D1B166B0374D6C02AD11"/>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1">
    <w:name w:val="6BE7D731F2034277BD8E11A8E0348E5A11"/>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1">
    <w:name w:val="4225895E69E54BBAA145BC1C80D01B1511"/>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1">
    <w:name w:val="4FF279B72065482BAFCAFF10E63BFCEB11"/>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1">
    <w:name w:val="DC4C772C0C8B4386B033ED24D391760E11"/>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2">
    <w:name w:val="CE4F4305B03145F38FFCC82198E72FBF12"/>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1">
    <w:name w:val="3A404EB49F38435AA2E4A3CF9EAA167211"/>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1">
    <w:name w:val="B87260F57F9D4B408ABFDCDACBA4F77311"/>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11">
    <w:name w:val="E3DA21BE13754292A58BC0B75EE0DCE111"/>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1">
    <w:name w:val="2F05DAFD3E034039B6838F1B8E31392B11"/>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1">
    <w:name w:val="1342BBB865F1408CA3727570803B927711"/>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1">
    <w:name w:val="F0F972A65BBB440F9F9E70C77EB5298011"/>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1">
    <w:name w:val="0D628165F5E748409BE984B3DB539F4511"/>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1">
    <w:name w:val="C716D74BE34746719024CF6D0A57CA5D11"/>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2">
    <w:name w:val="3F0B7B2F34EE4DAB8D4F07F36BBDEECB12"/>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1">
    <w:name w:val="AABCA8FB2A81441CA3D30E0ABE07537911"/>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1">
    <w:name w:val="78C556ADE4D448AC87FDC59EAF58F5BA11"/>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1">
    <w:name w:val="8563AB0D65934CEA8FAC10D45F378DB011"/>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2">
    <w:name w:val="20680844F3D74BE7A9BDE2D3E4A326E512"/>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2">
    <w:name w:val="AADC2E8216A249DD9B7526265F74101B12"/>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1">
    <w:name w:val="E3BFA1866A91411EB3E64931BD7F6E3111"/>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1">
    <w:name w:val="1896CC447AD340278CD4F4F628A3127D11"/>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1">
    <w:name w:val="F38EEC2714DB422EB0B59026A109250C11"/>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2">
    <w:name w:val="6C1599308C6D410C8395409BAAE241D612"/>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2">
    <w:name w:val="06C293454EC741F4AF9F5486D91B46BA12"/>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2">
    <w:name w:val="22DB8D4970AF41198BED19185DF787C712"/>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1">
    <w:name w:val="F8F7A6C4EC9F4EE1BDCA1A0822B43BF411"/>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1">
    <w:name w:val="7C0584FFCA8844A096C153F036AB44DC11"/>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2">
    <w:name w:val="4275CA5036594BCD87DFDAECBCBEE3A912"/>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2">
    <w:name w:val="232E81DE2C734AA982362329E4211E5712"/>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1">
    <w:name w:val="08B224089F904C9993E04B2BCAFE9D1911"/>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2">
    <w:name w:val="53F0AE9B15A845FA91ED49DFB0E48E1D12"/>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6">
    <w:name w:val="2B554D0444694DD391A7D3A962A241756"/>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2">
    <w:name w:val="1E823B0CF7984A3EB2B5796A01186F6C12"/>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2">
    <w:name w:val="A8C4D13D9DB440289B00002FAA3EB98212"/>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1">
    <w:name w:val="3AAB667D3EFD475CBCFE7DEAA8D62CE611"/>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2">
    <w:name w:val="1CE444486C5648AEBAA2399A6FB4915F12"/>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1">
    <w:name w:val="CA9E530A66964D3CAD93A23904773D5611"/>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2">
    <w:name w:val="E403B7EDE91E4B6B848937F2C059C3E812"/>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1">
    <w:name w:val="45D140139214406DA466B47893711EE511"/>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1">
    <w:name w:val="916D130E9A7040AD850448A9F2AAF5EB11"/>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1">
    <w:name w:val="26F15EADA219433B9A8C249FAEB7A01F11"/>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2">
    <w:name w:val="0CA5EB8432BA43018F2DEDBD4D8CDB5112"/>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2">
    <w:name w:val="30D6887FCC17487FAE7C016802E21907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2">
    <w:name w:val="65E4914513BB4A48AC1ED506084AD74F12"/>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2">
    <w:name w:val="80DD56A1E8E944A6AE4C5B5887F9600712"/>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2">
    <w:name w:val="FF2BE0C3987B4039AE7088A31D52DA6012"/>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1">
    <w:name w:val="5C5C4B8218704D42A4EE7A42EB2A1D3F11"/>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2">
    <w:name w:val="377F6F9CDB9B4F479E0152294FAF0D1B12"/>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1">
    <w:name w:val="D44743D56C1E44C7BBC892B7923803A411"/>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2">
    <w:name w:val="11A62FDFA70040C4B57FC0C3014FB8AF12"/>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1">
    <w:name w:val="0B8E8EAAC65241B0BD840660971DDA8611"/>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2">
    <w:name w:val="3642EA6B8D114F8E8521CB9B5F6951CA12"/>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2">
    <w:name w:val="A6444EA823B2437098B05CE42B6E8B0812"/>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2">
    <w:name w:val="CFFA87081D4B4FB2A9643E9BF279F57112"/>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2">
    <w:name w:val="85B1FE8F8CC84FDEB63CBFC8874A418D12"/>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2">
    <w:name w:val="13AB5B835FDA43BBA8BF2931C20E44EA12"/>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6">
    <w:name w:val="CEAE037B2DAB4D9C9E6CB5B9BAE6DE91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6">
    <w:name w:val="C79A423A17DA432BB11E73A0191B93DA26"/>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7">
    <w:name w:val="A4EC8B834ED64F8E8302056372DA078C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7">
    <w:name w:val="4982FBCED6C044BE9E5EC32DAA4565BC7"/>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7">
    <w:name w:val="F06C6D01EF7544B898F13A2153B963CC7"/>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7">
    <w:name w:val="D2DEBC06FFFE499D8373C7CE557D90F77"/>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7">
    <w:name w:val="5D0E543DE4D5492986CD392B154BCDC37"/>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7">
    <w:name w:val="B9EE8271C4044F569786445ACBA15FFA7"/>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1">
    <w:name w:val="0E3A9350843E4D388053B088BAF1E7FC21"/>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6">
    <w:name w:val="6658A4D01B9A485C8BA955DEB4903AB66"/>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4">
    <w:name w:val="6A8FA142BAEE4BE28D31A074188F36C9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4">
    <w:name w:val="4FD4FF3B162543DE85F7E1794966A39424"/>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4">
    <w:name w:val="C68A24703D304148849CB25137A22B7E24"/>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4">
    <w:name w:val="FF49D4C3106842999514022D81358C7E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1">
    <w:name w:val="D7F45D47D88044B5BC9846E0974B733011"/>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1">
    <w:name w:val="4D447587F85E459486E83B1C5C4E76DE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1">
    <w:name w:val="A2E2FD96E6F94C3DB6783AA505D017FE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2">
    <w:name w:val="9B1F671146194E1C8347344EE5991F26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2">
    <w:name w:val="AE42C01B55614DF2BD97EDE7A5F2FF39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2">
    <w:name w:val="98344E2E507C499F9AB486C7E06F74DB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1">
    <w:name w:val="2153F711EE984189A0BA7721D24C2EDF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2">
    <w:name w:val="1D62CBFC65994D48B076E12937DF54E3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1">
    <w:name w:val="1C142C8D9575450AA7E317D843C6D98D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2">
    <w:name w:val="1AE54890835246CFA0D756AC09C493F2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1">
    <w:name w:val="19BB3EAFDB2448E19341821375877B87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1">
    <w:name w:val="01ED3A509594461B8AF64DA5193BDCF5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1">
    <w:name w:val="C2F7D116A6E04698BA657A7EA798862F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2">
    <w:name w:val="E1AD6F8BF977461AA4303E28C65CA6A3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1">
    <w:name w:val="83BFFD6BD5AD471FA99672168BB77756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2">
    <w:name w:val="7FFFC592E1354BEC8701B9F643B4592C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1">
    <w:name w:val="913CFF4117ED423BB0D6EA787B6479AF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2">
    <w:name w:val="339CE45DB6E44E9599CF5D52C33127DF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1">
    <w:name w:val="055074444C3241F9991A3C9A040E4D49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4">
    <w:name w:val="DA43279F861A4ABC8D28D90CFFF3B20F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4">
    <w:name w:val="0A54CFF311CE44E28ACD18E281107B7724"/>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6">
    <w:name w:val="766C3BBD89F043D981AFF7EF0AA9CE3E36"/>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2">
    <w:name w:val="5B88405EAA61492CAB19266C34A14C7A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1">
    <w:name w:val="8D1D60D5A06B4859A2D33B3059D073FE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2">
    <w:name w:val="5610C1FF1FA54EC18A560D9675FCE05312"/>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2">
    <w:name w:val="753916FA6D91497F85CBDA32B432E33212"/>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1">
    <w:name w:val="289AB2D93B4C425EA6830F3078C788D1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2">
    <w:name w:val="0AACB4963FEC4A6BAEC86BA15516575212"/>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2">
    <w:name w:val="AE2967F0AA7A4585A654AACCACCECCB212"/>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2">
    <w:name w:val="6B6F75C19DCF45D4BCB615A280771E46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1">
    <w:name w:val="3BE57CE67235414481CB67E720F808FB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2">
    <w:name w:val="9E92D06F385A4D6AAE9C0B4F3CAA71DA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2">
    <w:name w:val="87A0308047B14226881F78CE8E91B4B0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2">
    <w:name w:val="A780827080D2437292CE304B49B37538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2">
    <w:name w:val="2572857C01034CA4AEAC9378B55E19E9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2">
    <w:name w:val="75835F168F7F4E13ADF67F3DBF9A8DDA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2">
    <w:name w:val="165B2B21E8A54627A04B4DC33B759037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3">
    <w:name w:val="C0F52FF3447E44D18625747785C36890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3">
    <w:name w:val="CF8B78DB3A764B36A6D0EAE3B8B3211523"/>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2">
    <w:name w:val="8D6461DFF27A416091CBB54FA4017E4B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6">
    <w:name w:val="30B878DA1D644C818EAA39F090087B1836"/>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2">
    <w:name w:val="1BA668FC88BF4120A183E84489B789A722"/>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2">
    <w:name w:val="D249287F10AA4F2989F50A942FA1950622"/>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2">
    <w:name w:val="0C49B3B4D76A4D7DB27AD9CE5909125822"/>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2">
    <w:name w:val="7A4827B7EBC84FEA87D4FC399484610222"/>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7">
    <w:name w:val="9502CBEF444B46B09728901B9921C52E7"/>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4">
    <w:name w:val="D7FD22FA60AF4CBC9CA35FFC4DEDAA7614"/>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5">
    <w:name w:val="3C720599ADFD46F6AAD8E384CD0552A315"/>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4">
    <w:name w:val="51F4C87BA24545239EAB5E56C135EBEE14"/>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19">
    <w:name w:val="ECE432D2246E4849AC799EFBF5036C4119"/>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7">
    <w:name w:val="765C2D6BA13D421DA284453A07D48A1517"/>
    <w:rsid w:val="00277D81"/>
    <w:pPr>
      <w:spacing w:before="120" w:after="200" w:line="240" w:lineRule="auto"/>
      <w:jc w:val="both"/>
    </w:pPr>
    <w:rPr>
      <w:rFonts w:ascii="MS Reference Sans Serif" w:eastAsiaTheme="minorHAnsi" w:hAnsi="MS Reference Sans Serif"/>
      <w:sz w:val="20"/>
      <w:lang w:val="en-GB"/>
    </w:rPr>
  </w:style>
  <w:style w:type="paragraph" w:customStyle="1" w:styleId="8FA3A0BE090B41BBA8E00929FED093A3">
    <w:name w:val="8FA3A0BE090B41BBA8E00929FED093A3"/>
    <w:rsid w:val="00277D81"/>
  </w:style>
  <w:style w:type="paragraph" w:customStyle="1" w:styleId="BBC21A3D3076408C99722FE3C7B5A75A">
    <w:name w:val="BBC21A3D3076408C99722FE3C7B5A75A"/>
    <w:rsid w:val="00277D81"/>
  </w:style>
  <w:style w:type="paragraph" w:customStyle="1" w:styleId="A5B80B938B7B48648141A8807BD4A3F2">
    <w:name w:val="A5B80B938B7B48648141A8807BD4A3F2"/>
    <w:rsid w:val="00277D81"/>
  </w:style>
  <w:style w:type="paragraph" w:customStyle="1" w:styleId="F66536D25686497F8F44630059CCABC434">
    <w:name w:val="F66536D25686497F8F44630059CCABC434"/>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6">
    <w:name w:val="3435FC06702B422C92564763D8633A4B6"/>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6">
    <w:name w:val="81E470EFCD1E404A94E474A383B0AD9A6"/>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6">
    <w:name w:val="BE055FED84564CDD826B6118E307CF9856"/>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10">
    <w:name w:val="DC95E2C142F4426BB4D33B6B4172386910"/>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1">
    <w:name w:val="574FDD057D2B44F985D6240B697CC88011"/>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1">
    <w:name w:val="5379A520EEA9407CB9C8CB42F518CE1611"/>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2">
    <w:name w:val="0860DC036C20442F9A153C492D39451712"/>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1">
    <w:name w:val="122DA29127F442A1AE80B0BE7DE1FEA811"/>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4">
    <w:name w:val="2BE1533F51B64E8098E562E57C93180B54"/>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4">
    <w:name w:val="EBBBA1E6149C4F7582F4C7B900B381A154"/>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4">
    <w:name w:val="F57D6F55807F4397A8C974079B06C1E854"/>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6">
    <w:name w:val="BB36AF5659C94C219B6076CBE148B40A6"/>
    <w:rsid w:val="00277D81"/>
    <w:pPr>
      <w:spacing w:before="120" w:after="200" w:line="240" w:lineRule="auto"/>
      <w:jc w:val="both"/>
    </w:pPr>
    <w:rPr>
      <w:rFonts w:ascii="MS Reference Sans Serif" w:eastAsiaTheme="minorHAnsi" w:hAnsi="MS Reference Sans Serif"/>
      <w:sz w:val="20"/>
      <w:lang w:val="en-GB"/>
    </w:rPr>
  </w:style>
  <w:style w:type="paragraph" w:customStyle="1" w:styleId="8FA3A0BE090B41BBA8E00929FED093A31">
    <w:name w:val="8FA3A0BE090B41BBA8E00929FED093A31"/>
    <w:rsid w:val="00277D81"/>
    <w:pPr>
      <w:spacing w:before="120" w:after="200" w:line="240" w:lineRule="auto"/>
      <w:jc w:val="both"/>
    </w:pPr>
    <w:rPr>
      <w:rFonts w:ascii="MS Reference Sans Serif" w:eastAsiaTheme="minorHAnsi" w:hAnsi="MS Reference Sans Serif"/>
      <w:sz w:val="20"/>
      <w:lang w:val="en-GB"/>
    </w:rPr>
  </w:style>
  <w:style w:type="paragraph" w:customStyle="1" w:styleId="BBC21A3D3076408C99722FE3C7B5A75A1">
    <w:name w:val="BBC21A3D3076408C99722FE3C7B5A75A1"/>
    <w:rsid w:val="00277D81"/>
    <w:pPr>
      <w:spacing w:before="120" w:after="200" w:line="240" w:lineRule="auto"/>
      <w:jc w:val="both"/>
    </w:pPr>
    <w:rPr>
      <w:rFonts w:ascii="MS Reference Sans Serif" w:eastAsiaTheme="minorHAnsi" w:hAnsi="MS Reference Sans Serif"/>
      <w:sz w:val="20"/>
      <w:lang w:val="en-GB"/>
    </w:rPr>
  </w:style>
  <w:style w:type="paragraph" w:customStyle="1" w:styleId="A5B80B938B7B48648141A8807BD4A3F21">
    <w:name w:val="A5B80B938B7B48648141A8807BD4A3F21"/>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6">
    <w:name w:val="2D53D54247464ACBBC322B788E2A5A866"/>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29">
    <w:name w:val="711F770ACFF442E5ACACD499FDED81C029"/>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8">
    <w:name w:val="C502009BB937400A81BFCA5F54ADC2E328"/>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8">
    <w:name w:val="1AB2795AF15F4EFA8D25FF372CD66D0728"/>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2">
    <w:name w:val="0C7F5BA618F1406E80CE87622820B9F342"/>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41">
    <w:name w:val="B4C3F465FF1546B09971E9810ECC8ADC41"/>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41">
    <w:name w:val="7A5A6F27BFBC479898FB2F7A4221E05041"/>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41">
    <w:name w:val="F92144821E87410F855F309D866C873D41"/>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41">
    <w:name w:val="F489EE104BD349628EB4A9CB7998916341"/>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41">
    <w:name w:val="D8DBB82161274609A6AD9B2BA03436EB41"/>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41">
    <w:name w:val="CDD495ADC9F34E13A3D7471F5C87561741"/>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41">
    <w:name w:val="58A120AA8CA34BBCA0AF4A9EE965897F41"/>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41">
    <w:name w:val="4420FD3C9FA34C918DF9D94A09589FC641"/>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7">
    <w:name w:val="D69E62A228E640CC96547B23153F37002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50">
    <w:name w:val="4F3F4986B4AA45628084D8A80123B8C850"/>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4">
    <w:name w:val="83FA82FD156B4EAC9ECE5263518B230B14"/>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4">
    <w:name w:val="5BA64A70FF8741C19DB833DB2BACD87A14"/>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2">
    <w:name w:val="FC3811BA0272466B95E9814E3B1450E412"/>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2">
    <w:name w:val="E5273BFAA6D54EE096E436E4FB8EE70312"/>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2">
    <w:name w:val="076BD7716CE242D1B166B0374D6C02AD12"/>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2">
    <w:name w:val="6BE7D731F2034277BD8E11A8E0348E5A12"/>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2">
    <w:name w:val="4225895E69E54BBAA145BC1C80D01B1512"/>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2">
    <w:name w:val="4FF279B72065482BAFCAFF10E63BFCEB12"/>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2">
    <w:name w:val="DC4C772C0C8B4386B033ED24D391760E12"/>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3">
    <w:name w:val="CE4F4305B03145F38FFCC82198E72FBF13"/>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2">
    <w:name w:val="3A404EB49F38435AA2E4A3CF9EAA167212"/>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2">
    <w:name w:val="B87260F57F9D4B408ABFDCDACBA4F77312"/>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12">
    <w:name w:val="E3DA21BE13754292A58BC0B75EE0DCE112"/>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2">
    <w:name w:val="2F05DAFD3E034039B6838F1B8E31392B12"/>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2">
    <w:name w:val="1342BBB865F1408CA3727570803B927712"/>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2">
    <w:name w:val="F0F972A65BBB440F9F9E70C77EB5298012"/>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2">
    <w:name w:val="0D628165F5E748409BE984B3DB539F4512"/>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2">
    <w:name w:val="C716D74BE34746719024CF6D0A57CA5D12"/>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3">
    <w:name w:val="3F0B7B2F34EE4DAB8D4F07F36BBDEECB13"/>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2">
    <w:name w:val="AABCA8FB2A81441CA3D30E0ABE07537912"/>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2">
    <w:name w:val="78C556ADE4D448AC87FDC59EAF58F5BA12"/>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2">
    <w:name w:val="8563AB0D65934CEA8FAC10D45F378DB012"/>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3">
    <w:name w:val="20680844F3D74BE7A9BDE2D3E4A326E513"/>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3">
    <w:name w:val="AADC2E8216A249DD9B7526265F74101B13"/>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2">
    <w:name w:val="E3BFA1866A91411EB3E64931BD7F6E3112"/>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2">
    <w:name w:val="1896CC447AD340278CD4F4F628A3127D12"/>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2">
    <w:name w:val="F38EEC2714DB422EB0B59026A109250C12"/>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3">
    <w:name w:val="6C1599308C6D410C8395409BAAE241D613"/>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3">
    <w:name w:val="06C293454EC741F4AF9F5486D91B46BA13"/>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3">
    <w:name w:val="22DB8D4970AF41198BED19185DF787C713"/>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2">
    <w:name w:val="F8F7A6C4EC9F4EE1BDCA1A0822B43BF412"/>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2">
    <w:name w:val="7C0584FFCA8844A096C153F036AB44DC12"/>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3">
    <w:name w:val="4275CA5036594BCD87DFDAECBCBEE3A913"/>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3">
    <w:name w:val="232E81DE2C734AA982362329E4211E5713"/>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2">
    <w:name w:val="08B224089F904C9993E04B2BCAFE9D1912"/>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3">
    <w:name w:val="53F0AE9B15A845FA91ED49DFB0E48E1D13"/>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7">
    <w:name w:val="2B554D0444694DD391A7D3A962A241757"/>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3">
    <w:name w:val="1E823B0CF7984A3EB2B5796A01186F6C13"/>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3">
    <w:name w:val="A8C4D13D9DB440289B00002FAA3EB98213"/>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2">
    <w:name w:val="3AAB667D3EFD475CBCFE7DEAA8D62CE612"/>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3">
    <w:name w:val="1CE444486C5648AEBAA2399A6FB4915F13"/>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2">
    <w:name w:val="CA9E530A66964D3CAD93A23904773D5612"/>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3">
    <w:name w:val="E403B7EDE91E4B6B848937F2C059C3E813"/>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2">
    <w:name w:val="45D140139214406DA466B47893711EE512"/>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2">
    <w:name w:val="916D130E9A7040AD850448A9F2AAF5EB12"/>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2">
    <w:name w:val="26F15EADA219433B9A8C249FAEB7A01F12"/>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3">
    <w:name w:val="0CA5EB8432BA43018F2DEDBD4D8CDB5113"/>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3">
    <w:name w:val="30D6887FCC17487FAE7C016802E21907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3">
    <w:name w:val="65E4914513BB4A48AC1ED506084AD74F13"/>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3">
    <w:name w:val="80DD56A1E8E944A6AE4C5B5887F9600713"/>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3">
    <w:name w:val="FF2BE0C3987B4039AE7088A31D52DA6013"/>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2">
    <w:name w:val="5C5C4B8218704D42A4EE7A42EB2A1D3F12"/>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3">
    <w:name w:val="377F6F9CDB9B4F479E0152294FAF0D1B13"/>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2">
    <w:name w:val="D44743D56C1E44C7BBC892B7923803A412"/>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3">
    <w:name w:val="11A62FDFA70040C4B57FC0C3014FB8AF13"/>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2">
    <w:name w:val="0B8E8EAAC65241B0BD840660971DDA8612"/>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3">
    <w:name w:val="3642EA6B8D114F8E8521CB9B5F6951CA13"/>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3">
    <w:name w:val="A6444EA823B2437098B05CE42B6E8B0813"/>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3">
    <w:name w:val="CFFA87081D4B4FB2A9643E9BF279F57113"/>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3">
    <w:name w:val="85B1FE8F8CC84FDEB63CBFC8874A418D13"/>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3">
    <w:name w:val="13AB5B835FDA43BBA8BF2931C20E44EA13"/>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7">
    <w:name w:val="CEAE037B2DAB4D9C9E6CB5B9BAE6DE912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7">
    <w:name w:val="C79A423A17DA432BB11E73A0191B93DA27"/>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8">
    <w:name w:val="A4EC8B834ED64F8E8302056372DA078C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8">
    <w:name w:val="4982FBCED6C044BE9E5EC32DAA4565BC8"/>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8">
    <w:name w:val="F06C6D01EF7544B898F13A2153B963CC8"/>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8">
    <w:name w:val="D2DEBC06FFFE499D8373C7CE557D90F78"/>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8">
    <w:name w:val="5D0E543DE4D5492986CD392B154BCDC38"/>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8">
    <w:name w:val="B9EE8271C4044F569786445ACBA15FFA8"/>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2">
    <w:name w:val="0E3A9350843E4D388053B088BAF1E7FC22"/>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7">
    <w:name w:val="6658A4D01B9A485C8BA955DEB4903AB67"/>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5">
    <w:name w:val="6A8FA142BAEE4BE28D31A074188F36C9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5">
    <w:name w:val="4FD4FF3B162543DE85F7E1794966A39425"/>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5">
    <w:name w:val="C68A24703D304148849CB25137A22B7E25"/>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5">
    <w:name w:val="FF49D4C3106842999514022D81358C7E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2">
    <w:name w:val="D7F45D47D88044B5BC9846E0974B733012"/>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2">
    <w:name w:val="4D447587F85E459486E83B1C5C4E76DE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2">
    <w:name w:val="A2E2FD96E6F94C3DB6783AA505D017FE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3">
    <w:name w:val="9B1F671146194E1C8347344EE5991F26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3">
    <w:name w:val="AE42C01B55614DF2BD97EDE7A5F2FF39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3">
    <w:name w:val="98344E2E507C499F9AB486C7E06F74DB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2">
    <w:name w:val="2153F711EE984189A0BA7721D24C2EDF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3">
    <w:name w:val="1D62CBFC65994D48B076E12937DF54E3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2">
    <w:name w:val="1C142C8D9575450AA7E317D843C6D98D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3">
    <w:name w:val="1AE54890835246CFA0D756AC09C493F2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2">
    <w:name w:val="19BB3EAFDB2448E19341821375877B87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2">
    <w:name w:val="01ED3A509594461B8AF64DA5193BDCF5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2">
    <w:name w:val="C2F7D116A6E04698BA657A7EA798862F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3">
    <w:name w:val="E1AD6F8BF977461AA4303E28C65CA6A3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2">
    <w:name w:val="83BFFD6BD5AD471FA99672168BB77756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3">
    <w:name w:val="7FFFC592E1354BEC8701B9F643B4592C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2">
    <w:name w:val="913CFF4117ED423BB0D6EA787B6479AF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3">
    <w:name w:val="339CE45DB6E44E9599CF5D52C33127DF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2">
    <w:name w:val="055074444C3241F9991A3C9A040E4D49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5">
    <w:name w:val="DA43279F861A4ABC8D28D90CFFF3B20F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5">
    <w:name w:val="0A54CFF311CE44E28ACD18E281107B7725"/>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7">
    <w:name w:val="766C3BBD89F043D981AFF7EF0AA9CE3E37"/>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3">
    <w:name w:val="5B88405EAA61492CAB19266C34A14C7A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2">
    <w:name w:val="8D1D60D5A06B4859A2D33B3059D073FE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3">
    <w:name w:val="5610C1FF1FA54EC18A560D9675FCE05313"/>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3">
    <w:name w:val="753916FA6D91497F85CBDA32B432E33213"/>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2">
    <w:name w:val="289AB2D93B4C425EA6830F3078C788D1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3">
    <w:name w:val="0AACB4963FEC4A6BAEC86BA15516575213"/>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3">
    <w:name w:val="AE2967F0AA7A4585A654AACCACCECCB213"/>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3">
    <w:name w:val="6B6F75C19DCF45D4BCB615A280771E46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2">
    <w:name w:val="3BE57CE67235414481CB67E720F808FB12"/>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3">
    <w:name w:val="9E92D06F385A4D6AAE9C0B4F3CAA71DA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3">
    <w:name w:val="87A0308047B14226881F78CE8E91B4B0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3">
    <w:name w:val="A780827080D2437292CE304B49B37538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3">
    <w:name w:val="2572857C01034CA4AEAC9378B55E19E9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3">
    <w:name w:val="75835F168F7F4E13ADF67F3DBF9A8DDA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3">
    <w:name w:val="165B2B21E8A54627A04B4DC33B759037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4">
    <w:name w:val="C0F52FF3447E44D18625747785C36890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4">
    <w:name w:val="CF8B78DB3A764B36A6D0EAE3B8B3211524"/>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3">
    <w:name w:val="8D6461DFF27A416091CBB54FA4017E4B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7">
    <w:name w:val="30B878DA1D644C818EAA39F090087B1837"/>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3">
    <w:name w:val="1BA668FC88BF4120A183E84489B789A723"/>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3">
    <w:name w:val="D249287F10AA4F2989F50A942FA1950623"/>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3">
    <w:name w:val="0C49B3B4D76A4D7DB27AD9CE5909125823"/>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3">
    <w:name w:val="7A4827B7EBC84FEA87D4FC399484610223"/>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8">
    <w:name w:val="9502CBEF444B46B09728901B9921C52E8"/>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5">
    <w:name w:val="D7FD22FA60AF4CBC9CA35FFC4DEDAA7615"/>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6">
    <w:name w:val="3C720599ADFD46F6AAD8E384CD0552A316"/>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5">
    <w:name w:val="51F4C87BA24545239EAB5E56C135EBEE15"/>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20">
    <w:name w:val="ECE432D2246E4849AC799EFBF5036C4120"/>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8">
    <w:name w:val="765C2D6BA13D421DA284453A07D48A1518"/>
    <w:rsid w:val="00277D81"/>
    <w:pPr>
      <w:spacing w:before="120" w:after="200" w:line="240" w:lineRule="auto"/>
      <w:jc w:val="both"/>
    </w:pPr>
    <w:rPr>
      <w:rFonts w:ascii="MS Reference Sans Serif" w:eastAsiaTheme="minorHAnsi" w:hAnsi="MS Reference Sans Serif"/>
      <w:sz w:val="20"/>
      <w:lang w:val="en-GB"/>
    </w:rPr>
  </w:style>
  <w:style w:type="paragraph" w:customStyle="1" w:styleId="906FA5EE7EE14EF0940A74281A085E1F">
    <w:name w:val="906FA5EE7EE14EF0940A74281A085E1F"/>
    <w:rsid w:val="00277D81"/>
  </w:style>
  <w:style w:type="paragraph" w:customStyle="1" w:styleId="F66536D25686497F8F44630059CCABC435">
    <w:name w:val="F66536D25686497F8F44630059CCABC435"/>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7">
    <w:name w:val="3435FC06702B422C92564763D8633A4B7"/>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7">
    <w:name w:val="81E470EFCD1E404A94E474A383B0AD9A7"/>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7">
    <w:name w:val="BE055FED84564CDD826B6118E307CF9857"/>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11">
    <w:name w:val="DC95E2C142F4426BB4D33B6B4172386911"/>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2">
    <w:name w:val="574FDD057D2B44F985D6240B697CC88012"/>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2">
    <w:name w:val="5379A520EEA9407CB9C8CB42F518CE1612"/>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3">
    <w:name w:val="0860DC036C20442F9A153C492D39451713"/>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2">
    <w:name w:val="122DA29127F442A1AE80B0BE7DE1FEA812"/>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5">
    <w:name w:val="2BE1533F51B64E8098E562E57C93180B55"/>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5">
    <w:name w:val="EBBBA1E6149C4F7582F4C7B900B381A155"/>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5">
    <w:name w:val="F57D6F55807F4397A8C974079B06C1E855"/>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7">
    <w:name w:val="BB36AF5659C94C219B6076CBE148B40A7"/>
    <w:rsid w:val="00277D81"/>
    <w:pPr>
      <w:spacing w:before="120" w:after="200" w:line="240" w:lineRule="auto"/>
      <w:jc w:val="both"/>
    </w:pPr>
    <w:rPr>
      <w:rFonts w:ascii="MS Reference Sans Serif" w:eastAsiaTheme="minorHAnsi" w:hAnsi="MS Reference Sans Serif"/>
      <w:sz w:val="20"/>
      <w:lang w:val="en-GB"/>
    </w:rPr>
  </w:style>
  <w:style w:type="paragraph" w:customStyle="1" w:styleId="8FA3A0BE090B41BBA8E00929FED093A32">
    <w:name w:val="8FA3A0BE090B41BBA8E00929FED093A32"/>
    <w:rsid w:val="00277D81"/>
    <w:pPr>
      <w:spacing w:before="120" w:after="200" w:line="240" w:lineRule="auto"/>
      <w:jc w:val="both"/>
    </w:pPr>
    <w:rPr>
      <w:rFonts w:ascii="MS Reference Sans Serif" w:eastAsiaTheme="minorHAnsi" w:hAnsi="MS Reference Sans Serif"/>
      <w:sz w:val="20"/>
      <w:lang w:val="en-GB"/>
    </w:rPr>
  </w:style>
  <w:style w:type="paragraph" w:customStyle="1" w:styleId="BBC21A3D3076408C99722FE3C7B5A75A2">
    <w:name w:val="BBC21A3D3076408C99722FE3C7B5A75A2"/>
    <w:rsid w:val="00277D81"/>
    <w:pPr>
      <w:spacing w:before="120" w:after="200" w:line="240" w:lineRule="auto"/>
      <w:jc w:val="both"/>
    </w:pPr>
    <w:rPr>
      <w:rFonts w:ascii="MS Reference Sans Serif" w:eastAsiaTheme="minorHAnsi" w:hAnsi="MS Reference Sans Serif"/>
      <w:sz w:val="20"/>
      <w:lang w:val="en-GB"/>
    </w:rPr>
  </w:style>
  <w:style w:type="paragraph" w:customStyle="1" w:styleId="906FA5EE7EE14EF0940A74281A085E1F1">
    <w:name w:val="906FA5EE7EE14EF0940A74281A085E1F1"/>
    <w:rsid w:val="00277D81"/>
    <w:pPr>
      <w:spacing w:before="120" w:after="200" w:line="240" w:lineRule="auto"/>
      <w:jc w:val="both"/>
    </w:pPr>
    <w:rPr>
      <w:rFonts w:ascii="MS Reference Sans Serif" w:eastAsiaTheme="minorHAnsi" w:hAnsi="MS Reference Sans Serif"/>
      <w:sz w:val="20"/>
      <w:lang w:val="en-GB"/>
    </w:rPr>
  </w:style>
  <w:style w:type="paragraph" w:customStyle="1" w:styleId="A5B80B938B7B48648141A8807BD4A3F22">
    <w:name w:val="A5B80B938B7B48648141A8807BD4A3F22"/>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7">
    <w:name w:val="2D53D54247464ACBBC322B788E2A5A867"/>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30">
    <w:name w:val="711F770ACFF442E5ACACD499FDED81C030"/>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29">
    <w:name w:val="C502009BB937400A81BFCA5F54ADC2E329"/>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29">
    <w:name w:val="1AB2795AF15F4EFA8D25FF372CD66D0729"/>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3">
    <w:name w:val="0C7F5BA618F1406E80CE87622820B9F343"/>
    <w:rsid w:val="00277D81"/>
    <w:pPr>
      <w:spacing w:before="120" w:after="200" w:line="240" w:lineRule="auto"/>
      <w:jc w:val="both"/>
    </w:pPr>
    <w:rPr>
      <w:rFonts w:ascii="MS Reference Sans Serif" w:eastAsiaTheme="minorHAnsi" w:hAnsi="MS Reference Sans Serif"/>
      <w:sz w:val="20"/>
      <w:lang w:val="en-GB"/>
    </w:rPr>
  </w:style>
  <w:style w:type="paragraph" w:customStyle="1" w:styleId="B4C3F465FF1546B09971E9810ECC8ADC42">
    <w:name w:val="B4C3F465FF1546B09971E9810ECC8ADC42"/>
    <w:rsid w:val="00277D81"/>
    <w:pPr>
      <w:spacing w:before="120" w:after="200" w:line="240" w:lineRule="auto"/>
      <w:jc w:val="both"/>
    </w:pPr>
    <w:rPr>
      <w:rFonts w:ascii="MS Reference Sans Serif" w:eastAsiaTheme="minorHAnsi" w:hAnsi="MS Reference Sans Serif"/>
      <w:sz w:val="20"/>
      <w:lang w:val="en-GB"/>
    </w:rPr>
  </w:style>
  <w:style w:type="paragraph" w:customStyle="1" w:styleId="7A5A6F27BFBC479898FB2F7A4221E05042">
    <w:name w:val="7A5A6F27BFBC479898FB2F7A4221E05042"/>
    <w:rsid w:val="00277D81"/>
    <w:pPr>
      <w:spacing w:before="120" w:after="200" w:line="240" w:lineRule="auto"/>
      <w:jc w:val="both"/>
    </w:pPr>
    <w:rPr>
      <w:rFonts w:ascii="MS Reference Sans Serif" w:eastAsiaTheme="minorHAnsi" w:hAnsi="MS Reference Sans Serif"/>
      <w:sz w:val="20"/>
      <w:lang w:val="en-GB"/>
    </w:rPr>
  </w:style>
  <w:style w:type="paragraph" w:customStyle="1" w:styleId="F92144821E87410F855F309D866C873D42">
    <w:name w:val="F92144821E87410F855F309D866C873D42"/>
    <w:rsid w:val="00277D81"/>
    <w:pPr>
      <w:spacing w:before="120" w:after="200" w:line="240" w:lineRule="auto"/>
      <w:jc w:val="both"/>
    </w:pPr>
    <w:rPr>
      <w:rFonts w:ascii="MS Reference Sans Serif" w:eastAsiaTheme="minorHAnsi" w:hAnsi="MS Reference Sans Serif"/>
      <w:sz w:val="20"/>
      <w:lang w:val="en-GB"/>
    </w:rPr>
  </w:style>
  <w:style w:type="paragraph" w:customStyle="1" w:styleId="F489EE104BD349628EB4A9CB7998916342">
    <w:name w:val="F489EE104BD349628EB4A9CB7998916342"/>
    <w:rsid w:val="00277D81"/>
    <w:pPr>
      <w:spacing w:before="120" w:after="200" w:line="240" w:lineRule="auto"/>
      <w:jc w:val="both"/>
    </w:pPr>
    <w:rPr>
      <w:rFonts w:ascii="MS Reference Sans Serif" w:eastAsiaTheme="minorHAnsi" w:hAnsi="MS Reference Sans Serif"/>
      <w:sz w:val="20"/>
      <w:lang w:val="en-GB"/>
    </w:rPr>
  </w:style>
  <w:style w:type="paragraph" w:customStyle="1" w:styleId="D8DBB82161274609A6AD9B2BA03436EB42">
    <w:name w:val="D8DBB82161274609A6AD9B2BA03436EB42"/>
    <w:rsid w:val="00277D81"/>
    <w:pPr>
      <w:spacing w:before="120" w:after="200" w:line="240" w:lineRule="auto"/>
      <w:jc w:val="both"/>
    </w:pPr>
    <w:rPr>
      <w:rFonts w:ascii="MS Reference Sans Serif" w:eastAsiaTheme="minorHAnsi" w:hAnsi="MS Reference Sans Serif"/>
      <w:sz w:val="20"/>
      <w:lang w:val="en-GB"/>
    </w:rPr>
  </w:style>
  <w:style w:type="paragraph" w:customStyle="1" w:styleId="CDD495ADC9F34E13A3D7471F5C87561742">
    <w:name w:val="CDD495ADC9F34E13A3D7471F5C87561742"/>
    <w:rsid w:val="00277D81"/>
    <w:pPr>
      <w:spacing w:before="120" w:after="200" w:line="240" w:lineRule="auto"/>
      <w:jc w:val="both"/>
    </w:pPr>
    <w:rPr>
      <w:rFonts w:ascii="MS Reference Sans Serif" w:eastAsiaTheme="minorHAnsi" w:hAnsi="MS Reference Sans Serif"/>
      <w:sz w:val="20"/>
      <w:lang w:val="en-GB"/>
    </w:rPr>
  </w:style>
  <w:style w:type="paragraph" w:customStyle="1" w:styleId="58A120AA8CA34BBCA0AF4A9EE965897F42">
    <w:name w:val="58A120AA8CA34BBCA0AF4A9EE965897F42"/>
    <w:rsid w:val="00277D81"/>
    <w:pPr>
      <w:spacing w:before="120" w:after="200" w:line="240" w:lineRule="auto"/>
      <w:jc w:val="both"/>
    </w:pPr>
    <w:rPr>
      <w:rFonts w:ascii="MS Reference Sans Serif" w:eastAsiaTheme="minorHAnsi" w:hAnsi="MS Reference Sans Serif"/>
      <w:sz w:val="20"/>
      <w:lang w:val="en-GB"/>
    </w:rPr>
  </w:style>
  <w:style w:type="paragraph" w:customStyle="1" w:styleId="4420FD3C9FA34C918DF9D94A09589FC642">
    <w:name w:val="4420FD3C9FA34C918DF9D94A09589FC642"/>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8">
    <w:name w:val="D69E62A228E640CC96547B23153F37002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51">
    <w:name w:val="4F3F4986B4AA45628084D8A80123B8C851"/>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5">
    <w:name w:val="83FA82FD156B4EAC9ECE5263518B230B15"/>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5">
    <w:name w:val="5BA64A70FF8741C19DB833DB2BACD87A15"/>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3">
    <w:name w:val="FC3811BA0272466B95E9814E3B1450E413"/>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3">
    <w:name w:val="E5273BFAA6D54EE096E436E4FB8EE70313"/>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3">
    <w:name w:val="076BD7716CE242D1B166B0374D6C02AD13"/>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3">
    <w:name w:val="6BE7D731F2034277BD8E11A8E0348E5A13"/>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3">
    <w:name w:val="4225895E69E54BBAA145BC1C80D01B1513"/>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3">
    <w:name w:val="4FF279B72065482BAFCAFF10E63BFCEB13"/>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3">
    <w:name w:val="DC4C772C0C8B4386B033ED24D391760E13"/>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4">
    <w:name w:val="CE4F4305B03145F38FFCC82198E72FBF14"/>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3">
    <w:name w:val="3A404EB49F38435AA2E4A3CF9EAA167213"/>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3">
    <w:name w:val="B87260F57F9D4B408ABFDCDACBA4F77313"/>
    <w:rsid w:val="00277D81"/>
    <w:pPr>
      <w:spacing w:before="120" w:after="200" w:line="240" w:lineRule="auto"/>
      <w:jc w:val="both"/>
    </w:pPr>
    <w:rPr>
      <w:rFonts w:ascii="MS Reference Sans Serif" w:eastAsiaTheme="minorHAnsi" w:hAnsi="MS Reference Sans Serif"/>
      <w:sz w:val="20"/>
      <w:lang w:val="en-GB"/>
    </w:rPr>
  </w:style>
  <w:style w:type="paragraph" w:customStyle="1" w:styleId="E3DA21BE13754292A58BC0B75EE0DCE113">
    <w:name w:val="E3DA21BE13754292A58BC0B75EE0DCE113"/>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3">
    <w:name w:val="2F05DAFD3E034039B6838F1B8E31392B13"/>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3">
    <w:name w:val="1342BBB865F1408CA3727570803B927713"/>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3">
    <w:name w:val="F0F972A65BBB440F9F9E70C77EB5298013"/>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3">
    <w:name w:val="0D628165F5E748409BE984B3DB539F4513"/>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3">
    <w:name w:val="C716D74BE34746719024CF6D0A57CA5D13"/>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4">
    <w:name w:val="3F0B7B2F34EE4DAB8D4F07F36BBDEECB14"/>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3">
    <w:name w:val="AABCA8FB2A81441CA3D30E0ABE07537913"/>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3">
    <w:name w:val="78C556ADE4D448AC87FDC59EAF58F5BA13"/>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3">
    <w:name w:val="8563AB0D65934CEA8FAC10D45F378DB013"/>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4">
    <w:name w:val="20680844F3D74BE7A9BDE2D3E4A326E514"/>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4">
    <w:name w:val="AADC2E8216A249DD9B7526265F74101B14"/>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3">
    <w:name w:val="E3BFA1866A91411EB3E64931BD7F6E3113"/>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3">
    <w:name w:val="1896CC447AD340278CD4F4F628A3127D13"/>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3">
    <w:name w:val="F38EEC2714DB422EB0B59026A109250C13"/>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4">
    <w:name w:val="6C1599308C6D410C8395409BAAE241D614"/>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4">
    <w:name w:val="06C293454EC741F4AF9F5486D91B46BA14"/>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4">
    <w:name w:val="22DB8D4970AF41198BED19185DF787C714"/>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3">
    <w:name w:val="F8F7A6C4EC9F4EE1BDCA1A0822B43BF413"/>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3">
    <w:name w:val="7C0584FFCA8844A096C153F036AB44DC13"/>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4">
    <w:name w:val="4275CA5036594BCD87DFDAECBCBEE3A914"/>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4">
    <w:name w:val="232E81DE2C734AA982362329E4211E5714"/>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3">
    <w:name w:val="08B224089F904C9993E04B2BCAFE9D1913"/>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4">
    <w:name w:val="53F0AE9B15A845FA91ED49DFB0E48E1D14"/>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8">
    <w:name w:val="2B554D0444694DD391A7D3A962A241758"/>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4">
    <w:name w:val="1E823B0CF7984A3EB2B5796A01186F6C14"/>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4">
    <w:name w:val="A8C4D13D9DB440289B00002FAA3EB98214"/>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3">
    <w:name w:val="3AAB667D3EFD475CBCFE7DEAA8D62CE613"/>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4">
    <w:name w:val="1CE444486C5648AEBAA2399A6FB4915F14"/>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3">
    <w:name w:val="CA9E530A66964D3CAD93A23904773D5613"/>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4">
    <w:name w:val="E403B7EDE91E4B6B848937F2C059C3E814"/>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3">
    <w:name w:val="45D140139214406DA466B47893711EE513"/>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3">
    <w:name w:val="916D130E9A7040AD850448A9F2AAF5EB13"/>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3">
    <w:name w:val="26F15EADA219433B9A8C249FAEB7A01F13"/>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4">
    <w:name w:val="0CA5EB8432BA43018F2DEDBD4D8CDB5114"/>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4">
    <w:name w:val="30D6887FCC17487FAE7C016802E21907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4">
    <w:name w:val="65E4914513BB4A48AC1ED506084AD74F14"/>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4">
    <w:name w:val="80DD56A1E8E944A6AE4C5B5887F9600714"/>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4">
    <w:name w:val="FF2BE0C3987B4039AE7088A31D52DA6014"/>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3">
    <w:name w:val="5C5C4B8218704D42A4EE7A42EB2A1D3F13"/>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4">
    <w:name w:val="377F6F9CDB9B4F479E0152294FAF0D1B14"/>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3">
    <w:name w:val="D44743D56C1E44C7BBC892B7923803A413"/>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4">
    <w:name w:val="11A62FDFA70040C4B57FC0C3014FB8AF14"/>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3">
    <w:name w:val="0B8E8EAAC65241B0BD840660971DDA8613"/>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4">
    <w:name w:val="3642EA6B8D114F8E8521CB9B5F6951CA14"/>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4">
    <w:name w:val="A6444EA823B2437098B05CE42B6E8B0814"/>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4">
    <w:name w:val="CFFA87081D4B4FB2A9643E9BF279F57114"/>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4">
    <w:name w:val="85B1FE8F8CC84FDEB63CBFC8874A418D14"/>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4">
    <w:name w:val="13AB5B835FDA43BBA8BF2931C20E44EA14"/>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8">
    <w:name w:val="CEAE037B2DAB4D9C9E6CB5B9BAE6DE912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8">
    <w:name w:val="C79A423A17DA432BB11E73A0191B93DA28"/>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9">
    <w:name w:val="A4EC8B834ED64F8E8302056372DA078C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9">
    <w:name w:val="4982FBCED6C044BE9E5EC32DAA4565BC9"/>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9">
    <w:name w:val="F06C6D01EF7544B898F13A2153B963CC9"/>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9">
    <w:name w:val="D2DEBC06FFFE499D8373C7CE557D90F79"/>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9">
    <w:name w:val="5D0E543DE4D5492986CD392B154BCDC39"/>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9">
    <w:name w:val="B9EE8271C4044F569786445ACBA15FFA9"/>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3">
    <w:name w:val="0E3A9350843E4D388053B088BAF1E7FC23"/>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8">
    <w:name w:val="6658A4D01B9A485C8BA955DEB4903AB68"/>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6">
    <w:name w:val="6A8FA142BAEE4BE28D31A074188F36C9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6">
    <w:name w:val="4FD4FF3B162543DE85F7E1794966A39426"/>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6">
    <w:name w:val="C68A24703D304148849CB25137A22B7E26"/>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6">
    <w:name w:val="FF49D4C3106842999514022D81358C7E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3">
    <w:name w:val="D7F45D47D88044B5BC9846E0974B733013"/>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3">
    <w:name w:val="4D447587F85E459486E83B1C5C4E76DE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3">
    <w:name w:val="A2E2FD96E6F94C3DB6783AA505D017FE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4">
    <w:name w:val="9B1F671146194E1C8347344EE5991F26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4">
    <w:name w:val="AE42C01B55614DF2BD97EDE7A5F2FF39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4">
    <w:name w:val="98344E2E507C499F9AB486C7E06F74DB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3">
    <w:name w:val="2153F711EE984189A0BA7721D24C2EDF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4">
    <w:name w:val="1D62CBFC65994D48B076E12937DF54E3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3">
    <w:name w:val="1C142C8D9575450AA7E317D843C6D98D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4">
    <w:name w:val="1AE54890835246CFA0D756AC09C493F2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3">
    <w:name w:val="19BB3EAFDB2448E19341821375877B87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3">
    <w:name w:val="01ED3A509594461B8AF64DA5193BDCF5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3">
    <w:name w:val="C2F7D116A6E04698BA657A7EA798862F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4">
    <w:name w:val="E1AD6F8BF977461AA4303E28C65CA6A3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3">
    <w:name w:val="83BFFD6BD5AD471FA99672168BB77756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4">
    <w:name w:val="7FFFC592E1354BEC8701B9F643B4592C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3">
    <w:name w:val="913CFF4117ED423BB0D6EA787B6479AF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4">
    <w:name w:val="339CE45DB6E44E9599CF5D52C33127DF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3">
    <w:name w:val="055074444C3241F9991A3C9A040E4D49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6">
    <w:name w:val="DA43279F861A4ABC8D28D90CFFF3B20F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6">
    <w:name w:val="0A54CFF311CE44E28ACD18E281107B7726"/>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8">
    <w:name w:val="766C3BBD89F043D981AFF7EF0AA9CE3E38"/>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4">
    <w:name w:val="5B88405EAA61492CAB19266C34A14C7A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3">
    <w:name w:val="8D1D60D5A06B4859A2D33B3059D073FE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4">
    <w:name w:val="5610C1FF1FA54EC18A560D9675FCE05314"/>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4">
    <w:name w:val="753916FA6D91497F85CBDA32B432E33214"/>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3">
    <w:name w:val="289AB2D93B4C425EA6830F3078C788D1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4">
    <w:name w:val="0AACB4963FEC4A6BAEC86BA15516575214"/>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4">
    <w:name w:val="AE2967F0AA7A4585A654AACCACCECCB214"/>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4">
    <w:name w:val="6B6F75C19DCF45D4BCB615A280771E46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3">
    <w:name w:val="3BE57CE67235414481CB67E720F808FB13"/>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4">
    <w:name w:val="9E92D06F385A4D6AAE9C0B4F3CAA71DA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4">
    <w:name w:val="87A0308047B14226881F78CE8E91B4B0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4">
    <w:name w:val="A780827080D2437292CE304B49B37538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4">
    <w:name w:val="2572857C01034CA4AEAC9378B55E19E9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4">
    <w:name w:val="75835F168F7F4E13ADF67F3DBF9A8DDA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4">
    <w:name w:val="165B2B21E8A54627A04B4DC33B759037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5">
    <w:name w:val="C0F52FF3447E44D18625747785C36890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5">
    <w:name w:val="CF8B78DB3A764B36A6D0EAE3B8B3211525"/>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4">
    <w:name w:val="8D6461DFF27A416091CBB54FA4017E4B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8">
    <w:name w:val="30B878DA1D644C818EAA39F090087B1838"/>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4">
    <w:name w:val="1BA668FC88BF4120A183E84489B789A724"/>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4">
    <w:name w:val="D249287F10AA4F2989F50A942FA1950624"/>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4">
    <w:name w:val="0C49B3B4D76A4D7DB27AD9CE5909125824"/>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4">
    <w:name w:val="7A4827B7EBC84FEA87D4FC399484610224"/>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9">
    <w:name w:val="9502CBEF444B46B09728901B9921C52E9"/>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6">
    <w:name w:val="D7FD22FA60AF4CBC9CA35FFC4DEDAA7616"/>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7">
    <w:name w:val="3C720599ADFD46F6AAD8E384CD0552A317"/>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6">
    <w:name w:val="51F4C87BA24545239EAB5E56C135EBEE16"/>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21">
    <w:name w:val="ECE432D2246E4849AC799EFBF5036C4121"/>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19">
    <w:name w:val="765C2D6BA13D421DA284453A07D48A1519"/>
    <w:rsid w:val="00277D81"/>
    <w:pPr>
      <w:spacing w:before="120" w:after="200" w:line="240" w:lineRule="auto"/>
      <w:jc w:val="both"/>
    </w:pPr>
    <w:rPr>
      <w:rFonts w:ascii="MS Reference Sans Serif" w:eastAsiaTheme="minorHAnsi" w:hAnsi="MS Reference Sans Serif"/>
      <w:sz w:val="20"/>
      <w:lang w:val="en-GB"/>
    </w:rPr>
  </w:style>
  <w:style w:type="paragraph" w:customStyle="1" w:styleId="6F7FA13C91BA4E629E2E9421DDD50103">
    <w:name w:val="6F7FA13C91BA4E629E2E9421DDD50103"/>
    <w:rsid w:val="00277D81"/>
  </w:style>
  <w:style w:type="paragraph" w:customStyle="1" w:styleId="4641BAAD0C03450D85D1FD346C52EF1B">
    <w:name w:val="4641BAAD0C03450D85D1FD346C52EF1B"/>
    <w:rsid w:val="00277D81"/>
  </w:style>
  <w:style w:type="paragraph" w:customStyle="1" w:styleId="7A84FDAEB0094BE4B54754231C8E7D30">
    <w:name w:val="7A84FDAEB0094BE4B54754231C8E7D30"/>
    <w:rsid w:val="00277D81"/>
  </w:style>
  <w:style w:type="paragraph" w:customStyle="1" w:styleId="722A42A10EEE4982AAE6408F65A348DD">
    <w:name w:val="722A42A10EEE4982AAE6408F65A348DD"/>
    <w:rsid w:val="00277D81"/>
  </w:style>
  <w:style w:type="paragraph" w:customStyle="1" w:styleId="345BBCC85DB24FFB8743CF857004F81F">
    <w:name w:val="345BBCC85DB24FFB8743CF857004F81F"/>
    <w:rsid w:val="00277D81"/>
  </w:style>
  <w:style w:type="paragraph" w:customStyle="1" w:styleId="D633B0362D4647A19B1E80E06DD7EBD5">
    <w:name w:val="D633B0362D4647A19B1E80E06DD7EBD5"/>
    <w:rsid w:val="00277D81"/>
  </w:style>
  <w:style w:type="paragraph" w:customStyle="1" w:styleId="5EBBD095A89E47C7BC69A949F5F87777">
    <w:name w:val="5EBBD095A89E47C7BC69A949F5F87777"/>
    <w:rsid w:val="00277D81"/>
  </w:style>
  <w:style w:type="paragraph" w:customStyle="1" w:styleId="083C27BB0AD14BAD9EDFB4AA052FB118">
    <w:name w:val="083C27BB0AD14BAD9EDFB4AA052FB118"/>
    <w:rsid w:val="00277D81"/>
  </w:style>
  <w:style w:type="paragraph" w:customStyle="1" w:styleId="F66536D25686497F8F44630059CCABC436">
    <w:name w:val="F66536D25686497F8F44630059CCABC436"/>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8">
    <w:name w:val="3435FC06702B422C92564763D8633A4B8"/>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8">
    <w:name w:val="81E470EFCD1E404A94E474A383B0AD9A8"/>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8">
    <w:name w:val="BE055FED84564CDD826B6118E307CF9858"/>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12">
    <w:name w:val="DC95E2C142F4426BB4D33B6B4172386912"/>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3">
    <w:name w:val="574FDD057D2B44F985D6240B697CC88013"/>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3">
    <w:name w:val="5379A520EEA9407CB9C8CB42F518CE1613"/>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4">
    <w:name w:val="0860DC036C20442F9A153C492D39451714"/>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3">
    <w:name w:val="122DA29127F442A1AE80B0BE7DE1FEA813"/>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6">
    <w:name w:val="2BE1533F51B64E8098E562E57C93180B56"/>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6">
    <w:name w:val="EBBBA1E6149C4F7582F4C7B900B381A156"/>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6">
    <w:name w:val="F57D6F55807F4397A8C974079B06C1E856"/>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8">
    <w:name w:val="BB36AF5659C94C219B6076CBE148B40A8"/>
    <w:rsid w:val="00277D81"/>
    <w:pPr>
      <w:spacing w:before="120" w:after="200" w:line="240" w:lineRule="auto"/>
      <w:jc w:val="both"/>
    </w:pPr>
    <w:rPr>
      <w:rFonts w:ascii="MS Reference Sans Serif" w:eastAsiaTheme="minorHAnsi" w:hAnsi="MS Reference Sans Serif"/>
      <w:sz w:val="20"/>
      <w:lang w:val="en-GB"/>
    </w:rPr>
  </w:style>
  <w:style w:type="paragraph" w:customStyle="1" w:styleId="8FA3A0BE090B41BBA8E00929FED093A33">
    <w:name w:val="8FA3A0BE090B41BBA8E00929FED093A33"/>
    <w:rsid w:val="00277D81"/>
    <w:pPr>
      <w:spacing w:before="120" w:after="200" w:line="240" w:lineRule="auto"/>
      <w:jc w:val="both"/>
    </w:pPr>
    <w:rPr>
      <w:rFonts w:ascii="MS Reference Sans Serif" w:eastAsiaTheme="minorHAnsi" w:hAnsi="MS Reference Sans Serif"/>
      <w:sz w:val="20"/>
      <w:lang w:val="en-GB"/>
    </w:rPr>
  </w:style>
  <w:style w:type="paragraph" w:customStyle="1" w:styleId="BBC21A3D3076408C99722FE3C7B5A75A3">
    <w:name w:val="BBC21A3D3076408C99722FE3C7B5A75A3"/>
    <w:rsid w:val="00277D81"/>
    <w:pPr>
      <w:spacing w:before="120" w:after="200" w:line="240" w:lineRule="auto"/>
      <w:jc w:val="both"/>
    </w:pPr>
    <w:rPr>
      <w:rFonts w:ascii="MS Reference Sans Serif" w:eastAsiaTheme="minorHAnsi" w:hAnsi="MS Reference Sans Serif"/>
      <w:sz w:val="20"/>
      <w:lang w:val="en-GB"/>
    </w:rPr>
  </w:style>
  <w:style w:type="paragraph" w:customStyle="1" w:styleId="906FA5EE7EE14EF0940A74281A085E1F2">
    <w:name w:val="906FA5EE7EE14EF0940A74281A085E1F2"/>
    <w:rsid w:val="00277D81"/>
    <w:pPr>
      <w:spacing w:before="120" w:after="200" w:line="240" w:lineRule="auto"/>
      <w:jc w:val="both"/>
    </w:pPr>
    <w:rPr>
      <w:rFonts w:ascii="MS Reference Sans Serif" w:eastAsiaTheme="minorHAnsi" w:hAnsi="MS Reference Sans Serif"/>
      <w:sz w:val="20"/>
      <w:lang w:val="en-GB"/>
    </w:rPr>
  </w:style>
  <w:style w:type="paragraph" w:customStyle="1" w:styleId="A5B80B938B7B48648141A8807BD4A3F23">
    <w:name w:val="A5B80B938B7B48648141A8807BD4A3F23"/>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8">
    <w:name w:val="2D53D54247464ACBBC322B788E2A5A868"/>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31">
    <w:name w:val="711F770ACFF442E5ACACD499FDED81C031"/>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30">
    <w:name w:val="C502009BB937400A81BFCA5F54ADC2E330"/>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30">
    <w:name w:val="1AB2795AF15F4EFA8D25FF372CD66D0730"/>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4">
    <w:name w:val="0C7F5BA618F1406E80CE87622820B9F344"/>
    <w:rsid w:val="00277D81"/>
    <w:pPr>
      <w:spacing w:before="120" w:after="200" w:line="240" w:lineRule="auto"/>
      <w:jc w:val="both"/>
    </w:pPr>
    <w:rPr>
      <w:rFonts w:ascii="MS Reference Sans Serif" w:eastAsiaTheme="minorHAnsi" w:hAnsi="MS Reference Sans Serif"/>
      <w:sz w:val="20"/>
      <w:lang w:val="en-GB"/>
    </w:rPr>
  </w:style>
  <w:style w:type="paragraph" w:customStyle="1" w:styleId="6F7FA13C91BA4E629E2E9421DDD501031">
    <w:name w:val="6F7FA13C91BA4E629E2E9421DDD501031"/>
    <w:rsid w:val="00277D81"/>
    <w:pPr>
      <w:spacing w:before="120" w:after="200" w:line="240" w:lineRule="auto"/>
      <w:jc w:val="both"/>
    </w:pPr>
    <w:rPr>
      <w:rFonts w:ascii="MS Reference Sans Serif" w:eastAsiaTheme="minorHAnsi" w:hAnsi="MS Reference Sans Serif"/>
      <w:sz w:val="20"/>
      <w:lang w:val="en-GB"/>
    </w:rPr>
  </w:style>
  <w:style w:type="paragraph" w:customStyle="1" w:styleId="4641BAAD0C03450D85D1FD346C52EF1B1">
    <w:name w:val="4641BAAD0C03450D85D1FD346C52EF1B1"/>
    <w:rsid w:val="00277D81"/>
    <w:pPr>
      <w:spacing w:before="120" w:after="200" w:line="240" w:lineRule="auto"/>
      <w:jc w:val="both"/>
    </w:pPr>
    <w:rPr>
      <w:rFonts w:ascii="MS Reference Sans Serif" w:eastAsiaTheme="minorHAnsi" w:hAnsi="MS Reference Sans Serif"/>
      <w:sz w:val="20"/>
      <w:lang w:val="en-GB"/>
    </w:rPr>
  </w:style>
  <w:style w:type="paragraph" w:customStyle="1" w:styleId="7A84FDAEB0094BE4B54754231C8E7D301">
    <w:name w:val="7A84FDAEB0094BE4B54754231C8E7D301"/>
    <w:rsid w:val="00277D81"/>
    <w:pPr>
      <w:spacing w:before="120" w:after="200" w:line="240" w:lineRule="auto"/>
      <w:jc w:val="both"/>
    </w:pPr>
    <w:rPr>
      <w:rFonts w:ascii="MS Reference Sans Serif" w:eastAsiaTheme="minorHAnsi" w:hAnsi="MS Reference Sans Serif"/>
      <w:sz w:val="20"/>
      <w:lang w:val="en-GB"/>
    </w:rPr>
  </w:style>
  <w:style w:type="paragraph" w:customStyle="1" w:styleId="722A42A10EEE4982AAE6408F65A348DD1">
    <w:name w:val="722A42A10EEE4982AAE6408F65A348DD1"/>
    <w:rsid w:val="00277D81"/>
    <w:pPr>
      <w:spacing w:before="120" w:after="200" w:line="240" w:lineRule="auto"/>
      <w:jc w:val="both"/>
    </w:pPr>
    <w:rPr>
      <w:rFonts w:ascii="MS Reference Sans Serif" w:eastAsiaTheme="minorHAnsi" w:hAnsi="MS Reference Sans Serif"/>
      <w:sz w:val="20"/>
      <w:lang w:val="en-GB"/>
    </w:rPr>
  </w:style>
  <w:style w:type="paragraph" w:customStyle="1" w:styleId="345BBCC85DB24FFB8743CF857004F81F1">
    <w:name w:val="345BBCC85DB24FFB8743CF857004F81F1"/>
    <w:rsid w:val="00277D81"/>
    <w:pPr>
      <w:spacing w:before="120" w:after="200" w:line="240" w:lineRule="auto"/>
      <w:jc w:val="both"/>
    </w:pPr>
    <w:rPr>
      <w:rFonts w:ascii="MS Reference Sans Serif" w:eastAsiaTheme="minorHAnsi" w:hAnsi="MS Reference Sans Serif"/>
      <w:sz w:val="20"/>
      <w:lang w:val="en-GB"/>
    </w:rPr>
  </w:style>
  <w:style w:type="paragraph" w:customStyle="1" w:styleId="D633B0362D4647A19B1E80E06DD7EBD51">
    <w:name w:val="D633B0362D4647A19B1E80E06DD7EBD51"/>
    <w:rsid w:val="00277D81"/>
    <w:pPr>
      <w:spacing w:before="120" w:after="200" w:line="240" w:lineRule="auto"/>
      <w:jc w:val="both"/>
    </w:pPr>
    <w:rPr>
      <w:rFonts w:ascii="MS Reference Sans Serif" w:eastAsiaTheme="minorHAnsi" w:hAnsi="MS Reference Sans Serif"/>
      <w:sz w:val="20"/>
      <w:lang w:val="en-GB"/>
    </w:rPr>
  </w:style>
  <w:style w:type="paragraph" w:customStyle="1" w:styleId="5EBBD095A89E47C7BC69A949F5F877771">
    <w:name w:val="5EBBD095A89E47C7BC69A949F5F877771"/>
    <w:rsid w:val="00277D81"/>
    <w:pPr>
      <w:spacing w:before="120" w:after="200" w:line="240" w:lineRule="auto"/>
      <w:jc w:val="both"/>
    </w:pPr>
    <w:rPr>
      <w:rFonts w:ascii="MS Reference Sans Serif" w:eastAsiaTheme="minorHAnsi" w:hAnsi="MS Reference Sans Serif"/>
      <w:sz w:val="20"/>
      <w:lang w:val="en-GB"/>
    </w:rPr>
  </w:style>
  <w:style w:type="paragraph" w:customStyle="1" w:styleId="083C27BB0AD14BAD9EDFB4AA052FB1181">
    <w:name w:val="083C27BB0AD14BAD9EDFB4AA052FB1181"/>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29">
    <w:name w:val="D69E62A228E640CC96547B23153F370029"/>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52">
    <w:name w:val="4F3F4986B4AA45628084D8A80123B8C852"/>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6">
    <w:name w:val="83FA82FD156B4EAC9ECE5263518B230B16"/>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6">
    <w:name w:val="5BA64A70FF8741C19DB833DB2BACD87A16"/>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4">
    <w:name w:val="FC3811BA0272466B95E9814E3B1450E414"/>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4">
    <w:name w:val="E5273BFAA6D54EE096E436E4FB8EE70314"/>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4">
    <w:name w:val="076BD7716CE242D1B166B0374D6C02AD14"/>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4">
    <w:name w:val="6BE7D731F2034277BD8E11A8E0348E5A14"/>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4">
    <w:name w:val="4225895E69E54BBAA145BC1C80D01B1514"/>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4">
    <w:name w:val="4FF279B72065482BAFCAFF10E63BFCEB14"/>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4">
    <w:name w:val="DC4C772C0C8B4386B033ED24D391760E14"/>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5">
    <w:name w:val="CE4F4305B03145F38FFCC82198E72FBF15"/>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4">
    <w:name w:val="3A404EB49F38435AA2E4A3CF9EAA167214"/>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4">
    <w:name w:val="B87260F57F9D4B408ABFDCDACBA4F77314"/>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4">
    <w:name w:val="2F05DAFD3E034039B6838F1B8E31392B14"/>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4">
    <w:name w:val="1342BBB865F1408CA3727570803B927714"/>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4">
    <w:name w:val="F0F972A65BBB440F9F9E70C77EB5298014"/>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4">
    <w:name w:val="0D628165F5E748409BE984B3DB539F4514"/>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4">
    <w:name w:val="C716D74BE34746719024CF6D0A57CA5D14"/>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5">
    <w:name w:val="3F0B7B2F34EE4DAB8D4F07F36BBDEECB15"/>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4">
    <w:name w:val="AABCA8FB2A81441CA3D30E0ABE07537914"/>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4">
    <w:name w:val="78C556ADE4D448AC87FDC59EAF58F5BA14"/>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4">
    <w:name w:val="8563AB0D65934CEA8FAC10D45F378DB014"/>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5">
    <w:name w:val="20680844F3D74BE7A9BDE2D3E4A326E515"/>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5">
    <w:name w:val="AADC2E8216A249DD9B7526265F74101B15"/>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4">
    <w:name w:val="E3BFA1866A91411EB3E64931BD7F6E3114"/>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4">
    <w:name w:val="1896CC447AD340278CD4F4F628A3127D14"/>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4">
    <w:name w:val="F38EEC2714DB422EB0B59026A109250C14"/>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5">
    <w:name w:val="6C1599308C6D410C8395409BAAE241D615"/>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5">
    <w:name w:val="06C293454EC741F4AF9F5486D91B46BA15"/>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5">
    <w:name w:val="22DB8D4970AF41198BED19185DF787C715"/>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4">
    <w:name w:val="F8F7A6C4EC9F4EE1BDCA1A0822B43BF414"/>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4">
    <w:name w:val="7C0584FFCA8844A096C153F036AB44DC14"/>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5">
    <w:name w:val="4275CA5036594BCD87DFDAECBCBEE3A915"/>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5">
    <w:name w:val="232E81DE2C734AA982362329E4211E5715"/>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4">
    <w:name w:val="08B224089F904C9993E04B2BCAFE9D1914"/>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5">
    <w:name w:val="53F0AE9B15A845FA91ED49DFB0E48E1D15"/>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9">
    <w:name w:val="2B554D0444694DD391A7D3A962A241759"/>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5">
    <w:name w:val="1E823B0CF7984A3EB2B5796A01186F6C15"/>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5">
    <w:name w:val="A8C4D13D9DB440289B00002FAA3EB98215"/>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4">
    <w:name w:val="3AAB667D3EFD475CBCFE7DEAA8D62CE614"/>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5">
    <w:name w:val="1CE444486C5648AEBAA2399A6FB4915F15"/>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4">
    <w:name w:val="CA9E530A66964D3CAD93A23904773D5614"/>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5">
    <w:name w:val="E403B7EDE91E4B6B848937F2C059C3E815"/>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4">
    <w:name w:val="45D140139214406DA466B47893711EE514"/>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4">
    <w:name w:val="916D130E9A7040AD850448A9F2AAF5EB14"/>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4">
    <w:name w:val="26F15EADA219433B9A8C249FAEB7A01F14"/>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5">
    <w:name w:val="0CA5EB8432BA43018F2DEDBD4D8CDB5115"/>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5">
    <w:name w:val="30D6887FCC17487FAE7C016802E21907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5">
    <w:name w:val="65E4914513BB4A48AC1ED506084AD74F15"/>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5">
    <w:name w:val="80DD56A1E8E944A6AE4C5B5887F9600715"/>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5">
    <w:name w:val="FF2BE0C3987B4039AE7088A31D52DA6015"/>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4">
    <w:name w:val="5C5C4B8218704D42A4EE7A42EB2A1D3F14"/>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5">
    <w:name w:val="377F6F9CDB9B4F479E0152294FAF0D1B15"/>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4">
    <w:name w:val="D44743D56C1E44C7BBC892B7923803A414"/>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5">
    <w:name w:val="11A62FDFA70040C4B57FC0C3014FB8AF15"/>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4">
    <w:name w:val="0B8E8EAAC65241B0BD840660971DDA8614"/>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5">
    <w:name w:val="3642EA6B8D114F8E8521CB9B5F6951CA15"/>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5">
    <w:name w:val="A6444EA823B2437098B05CE42B6E8B0815"/>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5">
    <w:name w:val="CFFA87081D4B4FB2A9643E9BF279F57115"/>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5">
    <w:name w:val="85B1FE8F8CC84FDEB63CBFC8874A418D15"/>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5">
    <w:name w:val="13AB5B835FDA43BBA8BF2931C20E44EA15"/>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29">
    <w:name w:val="CEAE037B2DAB4D9C9E6CB5B9BAE6DE9129"/>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29">
    <w:name w:val="C79A423A17DA432BB11E73A0191B93DA29"/>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10">
    <w:name w:val="A4EC8B834ED64F8E8302056372DA078C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10">
    <w:name w:val="4982FBCED6C044BE9E5EC32DAA4565BC10"/>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10">
    <w:name w:val="F06C6D01EF7544B898F13A2153B963CC10"/>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10">
    <w:name w:val="D2DEBC06FFFE499D8373C7CE557D90F710"/>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10">
    <w:name w:val="5D0E543DE4D5492986CD392B154BCDC310"/>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10">
    <w:name w:val="B9EE8271C4044F569786445ACBA15FFA10"/>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4">
    <w:name w:val="0E3A9350843E4D388053B088BAF1E7FC24"/>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9">
    <w:name w:val="6658A4D01B9A485C8BA955DEB4903AB69"/>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7">
    <w:name w:val="6A8FA142BAEE4BE28D31A074188F36C92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7">
    <w:name w:val="4FD4FF3B162543DE85F7E1794966A39427"/>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7">
    <w:name w:val="C68A24703D304148849CB25137A22B7E27"/>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7">
    <w:name w:val="FF49D4C3106842999514022D81358C7E2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4">
    <w:name w:val="D7F45D47D88044B5BC9846E0974B733014"/>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4">
    <w:name w:val="4D447587F85E459486E83B1C5C4E76DE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4">
    <w:name w:val="A2E2FD96E6F94C3DB6783AA505D017FE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5">
    <w:name w:val="9B1F671146194E1C8347344EE5991F26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5">
    <w:name w:val="AE42C01B55614DF2BD97EDE7A5F2FF39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5">
    <w:name w:val="98344E2E507C499F9AB486C7E06F74DB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4">
    <w:name w:val="2153F711EE984189A0BA7721D24C2EDF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5">
    <w:name w:val="1D62CBFC65994D48B076E12937DF54E3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4">
    <w:name w:val="1C142C8D9575450AA7E317D843C6D98D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5">
    <w:name w:val="1AE54890835246CFA0D756AC09C493F2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4">
    <w:name w:val="19BB3EAFDB2448E19341821375877B87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1ED3A509594461B8AF64DA5193BDCF514">
    <w:name w:val="01ED3A509594461B8AF64DA5193BDCF5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2F7D116A6E04698BA657A7EA798862F14">
    <w:name w:val="C2F7D116A6E04698BA657A7EA798862F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E1AD6F8BF977461AA4303E28C65CA6A315">
    <w:name w:val="E1AD6F8BF977461AA4303E28C65CA6A3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3BFFD6BD5AD471FA99672168BB7775614">
    <w:name w:val="83BFFD6BD5AD471FA99672168BB77756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FFFC592E1354BEC8701B9F643B4592C15">
    <w:name w:val="7FFFC592E1354BEC8701B9F643B4592C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13CFF4117ED423BB0D6EA787B6479AF14">
    <w:name w:val="913CFF4117ED423BB0D6EA787B6479AF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39CE45DB6E44E9599CF5D52C33127DF15">
    <w:name w:val="339CE45DB6E44E9599CF5D52C33127DF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55074444C3241F9991A3C9A040E4D4914">
    <w:name w:val="055074444C3241F9991A3C9A040E4D49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DA43279F861A4ABC8D28D90CFFF3B20F27">
    <w:name w:val="DA43279F861A4ABC8D28D90CFFF3B20F27"/>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0A54CFF311CE44E28ACD18E281107B7727">
    <w:name w:val="0A54CFF311CE44E28ACD18E281107B7727"/>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766C3BBD89F043D981AFF7EF0AA9CE3E39">
    <w:name w:val="766C3BBD89F043D981AFF7EF0AA9CE3E39"/>
    <w:rsid w:val="00277D81"/>
    <w:pPr>
      <w:spacing w:before="120" w:after="200" w:line="240" w:lineRule="auto"/>
      <w:jc w:val="both"/>
    </w:pPr>
    <w:rPr>
      <w:rFonts w:ascii="MS Reference Sans Serif" w:eastAsiaTheme="minorHAnsi" w:hAnsi="MS Reference Sans Serif"/>
      <w:sz w:val="20"/>
      <w:lang w:val="en-GB"/>
    </w:rPr>
  </w:style>
  <w:style w:type="paragraph" w:customStyle="1" w:styleId="5B88405EAA61492CAB19266C34A14C7A15">
    <w:name w:val="5B88405EAA61492CAB19266C34A14C7A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D1D60D5A06B4859A2D33B3059D073FE14">
    <w:name w:val="8D1D60D5A06B4859A2D33B3059D073FE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5610C1FF1FA54EC18A560D9675FCE05315">
    <w:name w:val="5610C1FF1FA54EC18A560D9675FCE05315"/>
    <w:rsid w:val="00277D81"/>
    <w:pPr>
      <w:spacing w:before="120" w:after="200" w:line="240" w:lineRule="auto"/>
      <w:jc w:val="both"/>
    </w:pPr>
    <w:rPr>
      <w:rFonts w:ascii="MS Reference Sans Serif" w:eastAsiaTheme="minorHAnsi" w:hAnsi="MS Reference Sans Serif"/>
      <w:sz w:val="20"/>
      <w:lang w:val="en-GB"/>
    </w:rPr>
  </w:style>
  <w:style w:type="paragraph" w:customStyle="1" w:styleId="753916FA6D91497F85CBDA32B432E33215">
    <w:name w:val="753916FA6D91497F85CBDA32B432E33215"/>
    <w:rsid w:val="00277D81"/>
    <w:pPr>
      <w:spacing w:before="120" w:after="200" w:line="240" w:lineRule="auto"/>
      <w:jc w:val="both"/>
    </w:pPr>
    <w:rPr>
      <w:rFonts w:ascii="MS Reference Sans Serif" w:eastAsiaTheme="minorHAnsi" w:hAnsi="MS Reference Sans Serif"/>
      <w:sz w:val="20"/>
      <w:lang w:val="en-GB"/>
    </w:rPr>
  </w:style>
  <w:style w:type="paragraph" w:customStyle="1" w:styleId="289AB2D93B4C425EA6830F3078C788D114">
    <w:name w:val="289AB2D93B4C425EA6830F3078C788D1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0AACB4963FEC4A6BAEC86BA15516575215">
    <w:name w:val="0AACB4963FEC4A6BAEC86BA15516575215"/>
    <w:rsid w:val="00277D81"/>
    <w:pPr>
      <w:spacing w:before="120" w:after="200" w:line="240" w:lineRule="auto"/>
      <w:jc w:val="both"/>
    </w:pPr>
    <w:rPr>
      <w:rFonts w:ascii="MS Reference Sans Serif" w:eastAsiaTheme="minorHAnsi" w:hAnsi="MS Reference Sans Serif"/>
      <w:sz w:val="20"/>
      <w:lang w:val="en-GB"/>
    </w:rPr>
  </w:style>
  <w:style w:type="paragraph" w:customStyle="1" w:styleId="AE2967F0AA7A4585A654AACCACCECCB215">
    <w:name w:val="AE2967F0AA7A4585A654AACCACCECCB215"/>
    <w:rsid w:val="00277D81"/>
    <w:pPr>
      <w:spacing w:before="120" w:after="200" w:line="240" w:lineRule="auto"/>
      <w:jc w:val="both"/>
    </w:pPr>
    <w:rPr>
      <w:rFonts w:ascii="MS Reference Sans Serif" w:eastAsiaTheme="minorHAnsi" w:hAnsi="MS Reference Sans Serif"/>
      <w:sz w:val="20"/>
      <w:lang w:val="en-GB"/>
    </w:rPr>
  </w:style>
  <w:style w:type="paragraph" w:customStyle="1" w:styleId="6B6F75C19DCF45D4BCB615A280771E4615">
    <w:name w:val="6B6F75C19DCF45D4BCB615A280771E46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3BE57CE67235414481CB67E720F808FB14">
    <w:name w:val="3BE57CE67235414481CB67E720F808FB14"/>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E92D06F385A4D6AAE9C0B4F3CAA71DA15">
    <w:name w:val="9E92D06F385A4D6AAE9C0B4F3CAA71DA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87A0308047B14226881F78CE8E91B4B015">
    <w:name w:val="87A0308047B14226881F78CE8E91B4B0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780827080D2437292CE304B49B3753815">
    <w:name w:val="A780827080D2437292CE304B49B37538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572857C01034CA4AEAC9378B55E19E915">
    <w:name w:val="2572857C01034CA4AEAC9378B55E19E9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75835F168F7F4E13ADF67F3DBF9A8DDA15">
    <w:name w:val="75835F168F7F4E13ADF67F3DBF9A8DDA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65B2B21E8A54627A04B4DC33B75903715">
    <w:name w:val="165B2B21E8A54627A04B4DC33B759037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C0F52FF3447E44D18625747785C3689026">
    <w:name w:val="C0F52FF3447E44D18625747785C3689026"/>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F8B78DB3A764B36A6D0EAE3B8B3211526">
    <w:name w:val="CF8B78DB3A764B36A6D0EAE3B8B3211526"/>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D6461DFF27A416091CBB54FA4017E4B25">
    <w:name w:val="8D6461DFF27A416091CBB54FA4017E4B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30B878DA1D644C818EAA39F090087B1839">
    <w:name w:val="30B878DA1D644C818EAA39F090087B1839"/>
    <w:rsid w:val="00277D81"/>
    <w:pPr>
      <w:spacing w:before="120" w:after="200" w:line="240" w:lineRule="auto"/>
      <w:jc w:val="both"/>
    </w:pPr>
    <w:rPr>
      <w:rFonts w:ascii="MS Reference Sans Serif" w:eastAsiaTheme="minorHAnsi" w:hAnsi="MS Reference Sans Serif"/>
      <w:sz w:val="20"/>
      <w:lang w:val="en-GB"/>
    </w:rPr>
  </w:style>
  <w:style w:type="paragraph" w:customStyle="1" w:styleId="1BA668FC88BF4120A183E84489B789A725">
    <w:name w:val="1BA668FC88BF4120A183E84489B789A725"/>
    <w:rsid w:val="00277D81"/>
    <w:pPr>
      <w:spacing w:before="120" w:after="200" w:line="240" w:lineRule="auto"/>
      <w:jc w:val="both"/>
    </w:pPr>
    <w:rPr>
      <w:rFonts w:ascii="MS Reference Sans Serif" w:eastAsiaTheme="minorHAnsi" w:hAnsi="MS Reference Sans Serif"/>
      <w:sz w:val="20"/>
      <w:lang w:val="en-GB"/>
    </w:rPr>
  </w:style>
  <w:style w:type="paragraph" w:customStyle="1" w:styleId="D249287F10AA4F2989F50A942FA1950625">
    <w:name w:val="D249287F10AA4F2989F50A942FA1950625"/>
    <w:rsid w:val="00277D81"/>
    <w:pPr>
      <w:spacing w:before="120" w:after="200" w:line="240" w:lineRule="auto"/>
      <w:jc w:val="both"/>
    </w:pPr>
    <w:rPr>
      <w:rFonts w:ascii="MS Reference Sans Serif" w:eastAsiaTheme="minorHAnsi" w:hAnsi="MS Reference Sans Serif"/>
      <w:sz w:val="20"/>
      <w:lang w:val="en-GB"/>
    </w:rPr>
  </w:style>
  <w:style w:type="paragraph" w:customStyle="1" w:styleId="0C49B3B4D76A4D7DB27AD9CE5909125825">
    <w:name w:val="0C49B3B4D76A4D7DB27AD9CE5909125825"/>
    <w:rsid w:val="00277D81"/>
    <w:pPr>
      <w:spacing w:before="120" w:after="200" w:line="240" w:lineRule="auto"/>
      <w:jc w:val="both"/>
    </w:pPr>
    <w:rPr>
      <w:rFonts w:ascii="MS Reference Sans Serif" w:eastAsiaTheme="minorHAnsi" w:hAnsi="MS Reference Sans Serif"/>
      <w:sz w:val="20"/>
      <w:lang w:val="en-GB"/>
    </w:rPr>
  </w:style>
  <w:style w:type="paragraph" w:customStyle="1" w:styleId="7A4827B7EBC84FEA87D4FC399484610225">
    <w:name w:val="7A4827B7EBC84FEA87D4FC399484610225"/>
    <w:rsid w:val="00277D81"/>
    <w:pPr>
      <w:spacing w:before="120" w:after="200" w:line="240" w:lineRule="auto"/>
      <w:jc w:val="both"/>
    </w:pPr>
    <w:rPr>
      <w:rFonts w:ascii="MS Reference Sans Serif" w:eastAsiaTheme="minorHAnsi" w:hAnsi="MS Reference Sans Serif"/>
      <w:sz w:val="20"/>
      <w:lang w:val="en-GB"/>
    </w:rPr>
  </w:style>
  <w:style w:type="paragraph" w:customStyle="1" w:styleId="9502CBEF444B46B09728901B9921C52E10">
    <w:name w:val="9502CBEF444B46B09728901B9921C52E10"/>
    <w:rsid w:val="00277D81"/>
    <w:pPr>
      <w:spacing w:before="120" w:after="200" w:line="240" w:lineRule="auto"/>
      <w:jc w:val="both"/>
    </w:pPr>
    <w:rPr>
      <w:rFonts w:ascii="MS Reference Sans Serif" w:eastAsiaTheme="minorHAnsi" w:hAnsi="MS Reference Sans Serif"/>
      <w:sz w:val="20"/>
      <w:lang w:val="en-GB"/>
    </w:rPr>
  </w:style>
  <w:style w:type="paragraph" w:customStyle="1" w:styleId="D7FD22FA60AF4CBC9CA35FFC4DEDAA7617">
    <w:name w:val="D7FD22FA60AF4CBC9CA35FFC4DEDAA7617"/>
    <w:rsid w:val="00277D81"/>
    <w:pPr>
      <w:spacing w:before="120" w:after="200" w:line="240" w:lineRule="auto"/>
      <w:jc w:val="both"/>
    </w:pPr>
    <w:rPr>
      <w:rFonts w:ascii="MS Reference Sans Serif" w:eastAsiaTheme="minorHAnsi" w:hAnsi="MS Reference Sans Serif"/>
      <w:sz w:val="20"/>
      <w:lang w:val="en-GB"/>
    </w:rPr>
  </w:style>
  <w:style w:type="paragraph" w:customStyle="1" w:styleId="3C720599ADFD46F6AAD8E384CD0552A318">
    <w:name w:val="3C720599ADFD46F6AAD8E384CD0552A318"/>
    <w:rsid w:val="00277D81"/>
    <w:pPr>
      <w:spacing w:before="120" w:after="200" w:line="240" w:lineRule="auto"/>
      <w:jc w:val="both"/>
    </w:pPr>
    <w:rPr>
      <w:rFonts w:ascii="MS Reference Sans Serif" w:eastAsiaTheme="minorHAnsi" w:hAnsi="MS Reference Sans Serif"/>
      <w:sz w:val="20"/>
      <w:lang w:val="en-GB"/>
    </w:rPr>
  </w:style>
  <w:style w:type="paragraph" w:customStyle="1" w:styleId="51F4C87BA24545239EAB5E56C135EBEE17">
    <w:name w:val="51F4C87BA24545239EAB5E56C135EBEE17"/>
    <w:rsid w:val="00277D81"/>
    <w:pPr>
      <w:spacing w:before="120" w:after="200" w:line="240" w:lineRule="auto"/>
      <w:jc w:val="both"/>
    </w:pPr>
    <w:rPr>
      <w:rFonts w:ascii="MS Reference Sans Serif" w:eastAsiaTheme="minorHAnsi" w:hAnsi="MS Reference Sans Serif"/>
      <w:sz w:val="20"/>
      <w:lang w:val="en-GB"/>
    </w:rPr>
  </w:style>
  <w:style w:type="paragraph" w:customStyle="1" w:styleId="ECE432D2246E4849AC799EFBF5036C4122">
    <w:name w:val="ECE432D2246E4849AC799EFBF5036C4122"/>
    <w:rsid w:val="00277D81"/>
    <w:pPr>
      <w:spacing w:before="120" w:after="200" w:line="240" w:lineRule="auto"/>
      <w:jc w:val="both"/>
    </w:pPr>
    <w:rPr>
      <w:rFonts w:ascii="MS Reference Sans Serif" w:eastAsiaTheme="minorHAnsi" w:hAnsi="MS Reference Sans Serif"/>
      <w:sz w:val="20"/>
      <w:lang w:val="en-GB"/>
    </w:rPr>
  </w:style>
  <w:style w:type="paragraph" w:customStyle="1" w:styleId="765C2D6BA13D421DA284453A07D48A1520">
    <w:name w:val="765C2D6BA13D421DA284453A07D48A1520"/>
    <w:rsid w:val="00277D81"/>
    <w:pPr>
      <w:spacing w:before="120" w:after="200" w:line="240" w:lineRule="auto"/>
      <w:jc w:val="both"/>
    </w:pPr>
    <w:rPr>
      <w:rFonts w:ascii="MS Reference Sans Serif" w:eastAsiaTheme="minorHAnsi" w:hAnsi="MS Reference Sans Serif"/>
      <w:sz w:val="20"/>
      <w:lang w:val="en-GB"/>
    </w:rPr>
  </w:style>
  <w:style w:type="paragraph" w:customStyle="1" w:styleId="F66536D25686497F8F44630059CCABC437">
    <w:name w:val="F66536D25686497F8F44630059CCABC437"/>
    <w:rsid w:val="00277D81"/>
    <w:pPr>
      <w:spacing w:before="120" w:after="200" w:line="240" w:lineRule="auto"/>
      <w:jc w:val="both"/>
    </w:pPr>
    <w:rPr>
      <w:rFonts w:ascii="MS Reference Sans Serif" w:eastAsiaTheme="minorHAnsi" w:hAnsi="MS Reference Sans Serif"/>
      <w:sz w:val="20"/>
      <w:lang w:val="en-GB"/>
    </w:rPr>
  </w:style>
  <w:style w:type="paragraph" w:customStyle="1" w:styleId="3435FC06702B422C92564763D8633A4B9">
    <w:name w:val="3435FC06702B422C92564763D8633A4B9"/>
    <w:rsid w:val="00277D81"/>
    <w:pPr>
      <w:spacing w:before="120" w:after="200" w:line="240" w:lineRule="auto"/>
      <w:jc w:val="both"/>
    </w:pPr>
    <w:rPr>
      <w:rFonts w:ascii="MS Reference Sans Serif" w:eastAsiaTheme="minorHAnsi" w:hAnsi="MS Reference Sans Serif"/>
      <w:sz w:val="20"/>
      <w:lang w:val="en-GB"/>
    </w:rPr>
  </w:style>
  <w:style w:type="paragraph" w:customStyle="1" w:styleId="81E470EFCD1E404A94E474A383B0AD9A9">
    <w:name w:val="81E470EFCD1E404A94E474A383B0AD9A9"/>
    <w:rsid w:val="00277D81"/>
    <w:pPr>
      <w:spacing w:before="120" w:after="200" w:line="240" w:lineRule="auto"/>
      <w:jc w:val="both"/>
    </w:pPr>
    <w:rPr>
      <w:rFonts w:ascii="MS Reference Sans Serif" w:eastAsiaTheme="minorHAnsi" w:hAnsi="MS Reference Sans Serif"/>
      <w:sz w:val="20"/>
      <w:lang w:val="en-GB"/>
    </w:rPr>
  </w:style>
  <w:style w:type="paragraph" w:customStyle="1" w:styleId="BE055FED84564CDD826B6118E307CF9859">
    <w:name w:val="BE055FED84564CDD826B6118E307CF9859"/>
    <w:rsid w:val="00277D81"/>
    <w:pPr>
      <w:spacing w:before="120" w:after="200" w:line="240" w:lineRule="auto"/>
      <w:jc w:val="both"/>
    </w:pPr>
    <w:rPr>
      <w:rFonts w:ascii="MS Reference Sans Serif" w:eastAsiaTheme="minorHAnsi" w:hAnsi="MS Reference Sans Serif"/>
      <w:sz w:val="20"/>
      <w:lang w:val="en-GB"/>
    </w:rPr>
  </w:style>
  <w:style w:type="paragraph" w:customStyle="1" w:styleId="DC95E2C142F4426BB4D33B6B4172386913">
    <w:name w:val="DC95E2C142F4426BB4D33B6B4172386913"/>
    <w:rsid w:val="00277D81"/>
    <w:pPr>
      <w:spacing w:before="120" w:after="200" w:line="240" w:lineRule="auto"/>
      <w:jc w:val="both"/>
    </w:pPr>
    <w:rPr>
      <w:rFonts w:ascii="MS Reference Sans Serif" w:eastAsiaTheme="minorHAnsi" w:hAnsi="MS Reference Sans Serif"/>
      <w:sz w:val="20"/>
      <w:lang w:val="en-GB"/>
    </w:rPr>
  </w:style>
  <w:style w:type="paragraph" w:customStyle="1" w:styleId="574FDD057D2B44F985D6240B697CC88014">
    <w:name w:val="574FDD057D2B44F985D6240B697CC88014"/>
    <w:rsid w:val="00277D81"/>
    <w:pPr>
      <w:spacing w:before="120" w:after="200" w:line="240" w:lineRule="auto"/>
      <w:jc w:val="both"/>
    </w:pPr>
    <w:rPr>
      <w:rFonts w:ascii="MS Reference Sans Serif" w:eastAsiaTheme="minorHAnsi" w:hAnsi="MS Reference Sans Serif"/>
      <w:sz w:val="20"/>
      <w:lang w:val="en-GB"/>
    </w:rPr>
  </w:style>
  <w:style w:type="paragraph" w:customStyle="1" w:styleId="5379A520EEA9407CB9C8CB42F518CE1614">
    <w:name w:val="5379A520EEA9407CB9C8CB42F518CE1614"/>
    <w:rsid w:val="00277D81"/>
    <w:pPr>
      <w:spacing w:before="120" w:after="200" w:line="240" w:lineRule="auto"/>
      <w:jc w:val="both"/>
    </w:pPr>
    <w:rPr>
      <w:rFonts w:ascii="MS Reference Sans Serif" w:eastAsiaTheme="minorHAnsi" w:hAnsi="MS Reference Sans Serif"/>
      <w:sz w:val="20"/>
      <w:lang w:val="en-GB"/>
    </w:rPr>
  </w:style>
  <w:style w:type="paragraph" w:customStyle="1" w:styleId="0860DC036C20442F9A153C492D39451715">
    <w:name w:val="0860DC036C20442F9A153C492D39451715"/>
    <w:rsid w:val="00277D81"/>
    <w:pPr>
      <w:spacing w:before="120" w:after="200" w:line="240" w:lineRule="auto"/>
      <w:jc w:val="both"/>
    </w:pPr>
    <w:rPr>
      <w:rFonts w:ascii="MS Reference Sans Serif" w:eastAsiaTheme="minorHAnsi" w:hAnsi="MS Reference Sans Serif"/>
      <w:sz w:val="20"/>
      <w:lang w:val="en-GB"/>
    </w:rPr>
  </w:style>
  <w:style w:type="paragraph" w:customStyle="1" w:styleId="122DA29127F442A1AE80B0BE7DE1FEA814">
    <w:name w:val="122DA29127F442A1AE80B0BE7DE1FEA814"/>
    <w:rsid w:val="00277D81"/>
    <w:pPr>
      <w:spacing w:before="120" w:after="200" w:line="240" w:lineRule="auto"/>
      <w:jc w:val="both"/>
    </w:pPr>
    <w:rPr>
      <w:rFonts w:ascii="MS Reference Sans Serif" w:eastAsiaTheme="minorHAnsi" w:hAnsi="MS Reference Sans Serif"/>
      <w:sz w:val="20"/>
      <w:lang w:val="en-GB"/>
    </w:rPr>
  </w:style>
  <w:style w:type="paragraph" w:customStyle="1" w:styleId="2BE1533F51B64E8098E562E57C93180B57">
    <w:name w:val="2BE1533F51B64E8098E562E57C93180B57"/>
    <w:rsid w:val="00277D81"/>
    <w:pPr>
      <w:spacing w:before="120" w:after="200" w:line="240" w:lineRule="auto"/>
      <w:jc w:val="both"/>
    </w:pPr>
    <w:rPr>
      <w:rFonts w:ascii="MS Reference Sans Serif" w:eastAsiaTheme="minorHAnsi" w:hAnsi="MS Reference Sans Serif"/>
      <w:sz w:val="20"/>
      <w:lang w:val="en-GB"/>
    </w:rPr>
  </w:style>
  <w:style w:type="paragraph" w:customStyle="1" w:styleId="EBBBA1E6149C4F7582F4C7B900B381A157">
    <w:name w:val="EBBBA1E6149C4F7582F4C7B900B381A157"/>
    <w:rsid w:val="00277D81"/>
    <w:pPr>
      <w:spacing w:before="120" w:after="200" w:line="240" w:lineRule="auto"/>
      <w:jc w:val="both"/>
    </w:pPr>
    <w:rPr>
      <w:rFonts w:ascii="MS Reference Sans Serif" w:eastAsiaTheme="minorHAnsi" w:hAnsi="MS Reference Sans Serif"/>
      <w:sz w:val="20"/>
      <w:lang w:val="en-GB"/>
    </w:rPr>
  </w:style>
  <w:style w:type="paragraph" w:customStyle="1" w:styleId="F57D6F55807F4397A8C974079B06C1E857">
    <w:name w:val="F57D6F55807F4397A8C974079B06C1E857"/>
    <w:rsid w:val="00277D81"/>
    <w:pPr>
      <w:spacing w:before="120" w:after="200" w:line="240" w:lineRule="auto"/>
      <w:jc w:val="both"/>
    </w:pPr>
    <w:rPr>
      <w:rFonts w:ascii="MS Reference Sans Serif" w:eastAsiaTheme="minorHAnsi" w:hAnsi="MS Reference Sans Serif"/>
      <w:sz w:val="20"/>
      <w:lang w:val="en-GB"/>
    </w:rPr>
  </w:style>
  <w:style w:type="paragraph" w:customStyle="1" w:styleId="BB36AF5659C94C219B6076CBE148B40A9">
    <w:name w:val="BB36AF5659C94C219B6076CBE148B40A9"/>
    <w:rsid w:val="00277D81"/>
    <w:pPr>
      <w:spacing w:before="120" w:after="200" w:line="240" w:lineRule="auto"/>
      <w:jc w:val="both"/>
    </w:pPr>
    <w:rPr>
      <w:rFonts w:ascii="MS Reference Sans Serif" w:eastAsiaTheme="minorHAnsi" w:hAnsi="MS Reference Sans Serif"/>
      <w:sz w:val="20"/>
      <w:lang w:val="en-GB"/>
    </w:rPr>
  </w:style>
  <w:style w:type="paragraph" w:customStyle="1" w:styleId="8FA3A0BE090B41BBA8E00929FED093A34">
    <w:name w:val="8FA3A0BE090B41BBA8E00929FED093A34"/>
    <w:rsid w:val="00277D81"/>
    <w:pPr>
      <w:spacing w:before="120" w:after="200" w:line="240" w:lineRule="auto"/>
      <w:jc w:val="both"/>
    </w:pPr>
    <w:rPr>
      <w:rFonts w:ascii="MS Reference Sans Serif" w:eastAsiaTheme="minorHAnsi" w:hAnsi="MS Reference Sans Serif"/>
      <w:sz w:val="20"/>
      <w:lang w:val="en-GB"/>
    </w:rPr>
  </w:style>
  <w:style w:type="paragraph" w:customStyle="1" w:styleId="BBC21A3D3076408C99722FE3C7B5A75A4">
    <w:name w:val="BBC21A3D3076408C99722FE3C7B5A75A4"/>
    <w:rsid w:val="00277D81"/>
    <w:pPr>
      <w:spacing w:before="120" w:after="200" w:line="240" w:lineRule="auto"/>
      <w:jc w:val="both"/>
    </w:pPr>
    <w:rPr>
      <w:rFonts w:ascii="MS Reference Sans Serif" w:eastAsiaTheme="minorHAnsi" w:hAnsi="MS Reference Sans Serif"/>
      <w:sz w:val="20"/>
      <w:lang w:val="en-GB"/>
    </w:rPr>
  </w:style>
  <w:style w:type="paragraph" w:customStyle="1" w:styleId="906FA5EE7EE14EF0940A74281A085E1F3">
    <w:name w:val="906FA5EE7EE14EF0940A74281A085E1F3"/>
    <w:rsid w:val="00277D81"/>
    <w:pPr>
      <w:spacing w:before="120" w:after="200" w:line="240" w:lineRule="auto"/>
      <w:jc w:val="both"/>
    </w:pPr>
    <w:rPr>
      <w:rFonts w:ascii="MS Reference Sans Serif" w:eastAsiaTheme="minorHAnsi" w:hAnsi="MS Reference Sans Serif"/>
      <w:sz w:val="20"/>
      <w:lang w:val="en-GB"/>
    </w:rPr>
  </w:style>
  <w:style w:type="paragraph" w:customStyle="1" w:styleId="A5B80B938B7B48648141A8807BD4A3F24">
    <w:name w:val="A5B80B938B7B48648141A8807BD4A3F24"/>
    <w:rsid w:val="00277D81"/>
    <w:pPr>
      <w:spacing w:before="120" w:after="200" w:line="240" w:lineRule="auto"/>
      <w:jc w:val="both"/>
    </w:pPr>
    <w:rPr>
      <w:rFonts w:ascii="MS Reference Sans Serif" w:eastAsiaTheme="minorHAnsi" w:hAnsi="MS Reference Sans Serif"/>
      <w:sz w:val="20"/>
      <w:lang w:val="en-GB"/>
    </w:rPr>
  </w:style>
  <w:style w:type="paragraph" w:customStyle="1" w:styleId="2D53D54247464ACBBC322B788E2A5A869">
    <w:name w:val="2D53D54247464ACBBC322B788E2A5A869"/>
    <w:rsid w:val="00277D81"/>
    <w:pPr>
      <w:spacing w:before="120" w:after="200" w:line="240" w:lineRule="auto"/>
      <w:jc w:val="both"/>
    </w:pPr>
    <w:rPr>
      <w:rFonts w:ascii="MS Reference Sans Serif" w:eastAsiaTheme="minorHAnsi" w:hAnsi="MS Reference Sans Serif"/>
      <w:sz w:val="20"/>
      <w:lang w:val="en-GB"/>
    </w:rPr>
  </w:style>
  <w:style w:type="paragraph" w:customStyle="1" w:styleId="711F770ACFF442E5ACACD499FDED81C032">
    <w:name w:val="711F770ACFF442E5ACACD499FDED81C032"/>
    <w:rsid w:val="00277D81"/>
    <w:pPr>
      <w:spacing w:before="120" w:after="200" w:line="240" w:lineRule="auto"/>
      <w:jc w:val="both"/>
    </w:pPr>
    <w:rPr>
      <w:rFonts w:ascii="MS Reference Sans Serif" w:eastAsiaTheme="minorHAnsi" w:hAnsi="MS Reference Sans Serif"/>
      <w:sz w:val="20"/>
      <w:lang w:val="en-GB"/>
    </w:rPr>
  </w:style>
  <w:style w:type="paragraph" w:customStyle="1" w:styleId="C502009BB937400A81BFCA5F54ADC2E331">
    <w:name w:val="C502009BB937400A81BFCA5F54ADC2E331"/>
    <w:rsid w:val="00277D81"/>
    <w:pPr>
      <w:spacing w:before="120" w:after="200" w:line="240" w:lineRule="auto"/>
      <w:jc w:val="both"/>
    </w:pPr>
    <w:rPr>
      <w:rFonts w:ascii="MS Reference Sans Serif" w:eastAsiaTheme="minorHAnsi" w:hAnsi="MS Reference Sans Serif"/>
      <w:sz w:val="20"/>
      <w:lang w:val="en-GB"/>
    </w:rPr>
  </w:style>
  <w:style w:type="paragraph" w:customStyle="1" w:styleId="1AB2795AF15F4EFA8D25FF372CD66D0731">
    <w:name w:val="1AB2795AF15F4EFA8D25FF372CD66D0731"/>
    <w:rsid w:val="00277D81"/>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lang w:val="en-GB"/>
    </w:rPr>
  </w:style>
  <w:style w:type="paragraph" w:customStyle="1" w:styleId="0C7F5BA618F1406E80CE87622820B9F345">
    <w:name w:val="0C7F5BA618F1406E80CE87622820B9F345"/>
    <w:rsid w:val="00277D81"/>
    <w:pPr>
      <w:spacing w:before="120" w:after="200" w:line="240" w:lineRule="auto"/>
      <w:jc w:val="both"/>
    </w:pPr>
    <w:rPr>
      <w:rFonts w:ascii="MS Reference Sans Serif" w:eastAsiaTheme="minorHAnsi" w:hAnsi="MS Reference Sans Serif"/>
      <w:sz w:val="20"/>
      <w:lang w:val="en-GB"/>
    </w:rPr>
  </w:style>
  <w:style w:type="paragraph" w:customStyle="1" w:styleId="6F7FA13C91BA4E629E2E9421DDD501032">
    <w:name w:val="6F7FA13C91BA4E629E2E9421DDD501032"/>
    <w:rsid w:val="00277D81"/>
    <w:pPr>
      <w:spacing w:before="120" w:after="200" w:line="240" w:lineRule="auto"/>
      <w:jc w:val="both"/>
    </w:pPr>
    <w:rPr>
      <w:rFonts w:ascii="MS Reference Sans Serif" w:eastAsiaTheme="minorHAnsi" w:hAnsi="MS Reference Sans Serif"/>
      <w:sz w:val="20"/>
      <w:lang w:val="en-GB"/>
    </w:rPr>
  </w:style>
  <w:style w:type="paragraph" w:customStyle="1" w:styleId="4641BAAD0C03450D85D1FD346C52EF1B2">
    <w:name w:val="4641BAAD0C03450D85D1FD346C52EF1B2"/>
    <w:rsid w:val="00277D81"/>
    <w:pPr>
      <w:spacing w:before="120" w:after="200" w:line="240" w:lineRule="auto"/>
      <w:jc w:val="both"/>
    </w:pPr>
    <w:rPr>
      <w:rFonts w:ascii="MS Reference Sans Serif" w:eastAsiaTheme="minorHAnsi" w:hAnsi="MS Reference Sans Serif"/>
      <w:sz w:val="20"/>
      <w:lang w:val="en-GB"/>
    </w:rPr>
  </w:style>
  <w:style w:type="paragraph" w:customStyle="1" w:styleId="7A84FDAEB0094BE4B54754231C8E7D302">
    <w:name w:val="7A84FDAEB0094BE4B54754231C8E7D302"/>
    <w:rsid w:val="00277D81"/>
    <w:pPr>
      <w:spacing w:before="120" w:after="200" w:line="240" w:lineRule="auto"/>
      <w:jc w:val="both"/>
    </w:pPr>
    <w:rPr>
      <w:rFonts w:ascii="MS Reference Sans Serif" w:eastAsiaTheme="minorHAnsi" w:hAnsi="MS Reference Sans Serif"/>
      <w:sz w:val="20"/>
      <w:lang w:val="en-GB"/>
    </w:rPr>
  </w:style>
  <w:style w:type="paragraph" w:customStyle="1" w:styleId="722A42A10EEE4982AAE6408F65A348DD2">
    <w:name w:val="722A42A10EEE4982AAE6408F65A348DD2"/>
    <w:rsid w:val="00277D81"/>
    <w:pPr>
      <w:spacing w:before="120" w:after="200" w:line="240" w:lineRule="auto"/>
      <w:jc w:val="both"/>
    </w:pPr>
    <w:rPr>
      <w:rFonts w:ascii="MS Reference Sans Serif" w:eastAsiaTheme="minorHAnsi" w:hAnsi="MS Reference Sans Serif"/>
      <w:sz w:val="20"/>
      <w:lang w:val="en-GB"/>
    </w:rPr>
  </w:style>
  <w:style w:type="paragraph" w:customStyle="1" w:styleId="345BBCC85DB24FFB8743CF857004F81F2">
    <w:name w:val="345BBCC85DB24FFB8743CF857004F81F2"/>
    <w:rsid w:val="00277D81"/>
    <w:pPr>
      <w:spacing w:before="120" w:after="200" w:line="240" w:lineRule="auto"/>
      <w:jc w:val="both"/>
    </w:pPr>
    <w:rPr>
      <w:rFonts w:ascii="MS Reference Sans Serif" w:eastAsiaTheme="minorHAnsi" w:hAnsi="MS Reference Sans Serif"/>
      <w:sz w:val="20"/>
      <w:lang w:val="en-GB"/>
    </w:rPr>
  </w:style>
  <w:style w:type="paragraph" w:customStyle="1" w:styleId="D633B0362D4647A19B1E80E06DD7EBD52">
    <w:name w:val="D633B0362D4647A19B1E80E06DD7EBD52"/>
    <w:rsid w:val="00277D81"/>
    <w:pPr>
      <w:spacing w:before="120" w:after="200" w:line="240" w:lineRule="auto"/>
      <w:jc w:val="both"/>
    </w:pPr>
    <w:rPr>
      <w:rFonts w:ascii="MS Reference Sans Serif" w:eastAsiaTheme="minorHAnsi" w:hAnsi="MS Reference Sans Serif"/>
      <w:sz w:val="20"/>
      <w:lang w:val="en-GB"/>
    </w:rPr>
  </w:style>
  <w:style w:type="paragraph" w:customStyle="1" w:styleId="5EBBD095A89E47C7BC69A949F5F877772">
    <w:name w:val="5EBBD095A89E47C7BC69A949F5F877772"/>
    <w:rsid w:val="00277D81"/>
    <w:pPr>
      <w:spacing w:before="120" w:after="200" w:line="240" w:lineRule="auto"/>
      <w:jc w:val="both"/>
    </w:pPr>
    <w:rPr>
      <w:rFonts w:ascii="MS Reference Sans Serif" w:eastAsiaTheme="minorHAnsi" w:hAnsi="MS Reference Sans Serif"/>
      <w:sz w:val="20"/>
      <w:lang w:val="en-GB"/>
    </w:rPr>
  </w:style>
  <w:style w:type="paragraph" w:customStyle="1" w:styleId="083C27BB0AD14BAD9EDFB4AA052FB1182">
    <w:name w:val="083C27BB0AD14BAD9EDFB4AA052FB1182"/>
    <w:rsid w:val="00277D81"/>
    <w:pPr>
      <w:spacing w:before="120" w:after="200" w:line="240" w:lineRule="auto"/>
      <w:jc w:val="both"/>
    </w:pPr>
    <w:rPr>
      <w:rFonts w:ascii="MS Reference Sans Serif" w:eastAsiaTheme="minorHAnsi" w:hAnsi="MS Reference Sans Serif"/>
      <w:sz w:val="20"/>
      <w:lang w:val="en-GB"/>
    </w:rPr>
  </w:style>
  <w:style w:type="paragraph" w:customStyle="1" w:styleId="D69E62A228E640CC96547B23153F370030">
    <w:name w:val="D69E62A228E640CC96547B23153F37003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3F4986B4AA45628084D8A80123B8C853">
    <w:name w:val="4F3F4986B4AA45628084D8A80123B8C853"/>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83FA82FD156B4EAC9ECE5263518B230B17">
    <w:name w:val="83FA82FD156B4EAC9ECE5263518B230B17"/>
    <w:rsid w:val="00277D81"/>
    <w:pPr>
      <w:spacing w:before="120" w:after="200" w:line="240" w:lineRule="auto"/>
      <w:jc w:val="both"/>
    </w:pPr>
    <w:rPr>
      <w:rFonts w:ascii="MS Reference Sans Serif" w:eastAsiaTheme="minorHAnsi" w:hAnsi="MS Reference Sans Serif"/>
      <w:sz w:val="20"/>
      <w:lang w:val="en-GB"/>
    </w:rPr>
  </w:style>
  <w:style w:type="paragraph" w:customStyle="1" w:styleId="5BA64A70FF8741C19DB833DB2BACD87A17">
    <w:name w:val="5BA64A70FF8741C19DB833DB2BACD87A17"/>
    <w:rsid w:val="00277D81"/>
    <w:pPr>
      <w:spacing w:before="120" w:after="200" w:line="240" w:lineRule="auto"/>
      <w:jc w:val="both"/>
    </w:pPr>
    <w:rPr>
      <w:rFonts w:ascii="MS Reference Sans Serif" w:eastAsiaTheme="minorHAnsi" w:hAnsi="MS Reference Sans Serif"/>
      <w:sz w:val="20"/>
      <w:lang w:val="en-GB"/>
    </w:rPr>
  </w:style>
  <w:style w:type="paragraph" w:customStyle="1" w:styleId="FC3811BA0272466B95E9814E3B1450E415">
    <w:name w:val="FC3811BA0272466B95E9814E3B1450E415"/>
    <w:rsid w:val="00277D81"/>
    <w:pPr>
      <w:spacing w:before="120" w:after="200" w:line="240" w:lineRule="auto"/>
      <w:jc w:val="both"/>
    </w:pPr>
    <w:rPr>
      <w:rFonts w:ascii="MS Reference Sans Serif" w:eastAsiaTheme="minorHAnsi" w:hAnsi="MS Reference Sans Serif"/>
      <w:sz w:val="20"/>
      <w:lang w:val="en-GB"/>
    </w:rPr>
  </w:style>
  <w:style w:type="paragraph" w:customStyle="1" w:styleId="E5273BFAA6D54EE096E436E4FB8EE70315">
    <w:name w:val="E5273BFAA6D54EE096E436E4FB8EE70315"/>
    <w:rsid w:val="00277D81"/>
    <w:pPr>
      <w:spacing w:before="120" w:after="200" w:line="240" w:lineRule="auto"/>
      <w:jc w:val="both"/>
    </w:pPr>
    <w:rPr>
      <w:rFonts w:ascii="MS Reference Sans Serif" w:eastAsiaTheme="minorHAnsi" w:hAnsi="MS Reference Sans Serif"/>
      <w:sz w:val="20"/>
      <w:lang w:val="en-GB"/>
    </w:rPr>
  </w:style>
  <w:style w:type="paragraph" w:customStyle="1" w:styleId="076BD7716CE242D1B166B0374D6C02AD15">
    <w:name w:val="076BD7716CE242D1B166B0374D6C02AD15"/>
    <w:rsid w:val="00277D81"/>
    <w:pPr>
      <w:spacing w:before="120" w:after="200" w:line="240" w:lineRule="auto"/>
      <w:jc w:val="both"/>
    </w:pPr>
    <w:rPr>
      <w:rFonts w:ascii="MS Reference Sans Serif" w:eastAsiaTheme="minorHAnsi" w:hAnsi="MS Reference Sans Serif"/>
      <w:sz w:val="20"/>
      <w:lang w:val="en-GB"/>
    </w:rPr>
  </w:style>
  <w:style w:type="paragraph" w:customStyle="1" w:styleId="6BE7D731F2034277BD8E11A8E0348E5A15">
    <w:name w:val="6BE7D731F2034277BD8E11A8E0348E5A15"/>
    <w:rsid w:val="00277D81"/>
    <w:pPr>
      <w:spacing w:before="120" w:after="200" w:line="240" w:lineRule="auto"/>
      <w:jc w:val="both"/>
    </w:pPr>
    <w:rPr>
      <w:rFonts w:ascii="MS Reference Sans Serif" w:eastAsiaTheme="minorHAnsi" w:hAnsi="MS Reference Sans Serif"/>
      <w:sz w:val="20"/>
      <w:lang w:val="en-GB"/>
    </w:rPr>
  </w:style>
  <w:style w:type="paragraph" w:customStyle="1" w:styleId="4225895E69E54BBAA145BC1C80D01B1515">
    <w:name w:val="4225895E69E54BBAA145BC1C80D01B1515"/>
    <w:rsid w:val="00277D81"/>
    <w:pPr>
      <w:spacing w:before="120" w:after="200" w:line="240" w:lineRule="auto"/>
      <w:jc w:val="both"/>
    </w:pPr>
    <w:rPr>
      <w:rFonts w:ascii="MS Reference Sans Serif" w:eastAsiaTheme="minorHAnsi" w:hAnsi="MS Reference Sans Serif"/>
      <w:sz w:val="20"/>
      <w:lang w:val="en-GB"/>
    </w:rPr>
  </w:style>
  <w:style w:type="paragraph" w:customStyle="1" w:styleId="4FF279B72065482BAFCAFF10E63BFCEB15">
    <w:name w:val="4FF279B72065482BAFCAFF10E63BFCEB15"/>
    <w:rsid w:val="00277D81"/>
    <w:pPr>
      <w:spacing w:before="120" w:after="200" w:line="240" w:lineRule="auto"/>
      <w:jc w:val="both"/>
    </w:pPr>
    <w:rPr>
      <w:rFonts w:ascii="MS Reference Sans Serif" w:eastAsiaTheme="minorHAnsi" w:hAnsi="MS Reference Sans Serif"/>
      <w:sz w:val="20"/>
      <w:lang w:val="en-GB"/>
    </w:rPr>
  </w:style>
  <w:style w:type="paragraph" w:customStyle="1" w:styleId="DC4C772C0C8B4386B033ED24D391760E15">
    <w:name w:val="DC4C772C0C8B4386B033ED24D391760E15"/>
    <w:rsid w:val="00277D81"/>
    <w:pPr>
      <w:spacing w:before="120" w:after="200" w:line="240" w:lineRule="auto"/>
      <w:jc w:val="both"/>
    </w:pPr>
    <w:rPr>
      <w:rFonts w:ascii="MS Reference Sans Serif" w:eastAsiaTheme="minorHAnsi" w:hAnsi="MS Reference Sans Serif"/>
      <w:sz w:val="20"/>
      <w:lang w:val="en-GB"/>
    </w:rPr>
  </w:style>
  <w:style w:type="paragraph" w:customStyle="1" w:styleId="CE4F4305B03145F38FFCC82198E72FBF16">
    <w:name w:val="CE4F4305B03145F38FFCC82198E72FBF16"/>
    <w:rsid w:val="00277D81"/>
    <w:pPr>
      <w:spacing w:before="120" w:after="200" w:line="240" w:lineRule="auto"/>
      <w:jc w:val="both"/>
    </w:pPr>
    <w:rPr>
      <w:rFonts w:ascii="MS Reference Sans Serif" w:eastAsiaTheme="minorHAnsi" w:hAnsi="MS Reference Sans Serif"/>
      <w:sz w:val="20"/>
      <w:lang w:val="en-GB"/>
    </w:rPr>
  </w:style>
  <w:style w:type="paragraph" w:customStyle="1" w:styleId="3A404EB49F38435AA2E4A3CF9EAA167215">
    <w:name w:val="3A404EB49F38435AA2E4A3CF9EAA167215"/>
    <w:rsid w:val="00277D81"/>
    <w:pPr>
      <w:spacing w:before="120" w:after="200" w:line="240" w:lineRule="auto"/>
      <w:jc w:val="both"/>
    </w:pPr>
    <w:rPr>
      <w:rFonts w:ascii="MS Reference Sans Serif" w:eastAsiaTheme="minorHAnsi" w:hAnsi="MS Reference Sans Serif"/>
      <w:sz w:val="20"/>
      <w:lang w:val="en-GB"/>
    </w:rPr>
  </w:style>
  <w:style w:type="paragraph" w:customStyle="1" w:styleId="B87260F57F9D4B408ABFDCDACBA4F77315">
    <w:name w:val="B87260F57F9D4B408ABFDCDACBA4F77315"/>
    <w:rsid w:val="00277D81"/>
    <w:pPr>
      <w:spacing w:before="120" w:after="200" w:line="240" w:lineRule="auto"/>
      <w:jc w:val="both"/>
    </w:pPr>
    <w:rPr>
      <w:rFonts w:ascii="MS Reference Sans Serif" w:eastAsiaTheme="minorHAnsi" w:hAnsi="MS Reference Sans Serif"/>
      <w:sz w:val="20"/>
      <w:lang w:val="en-GB"/>
    </w:rPr>
  </w:style>
  <w:style w:type="paragraph" w:customStyle="1" w:styleId="2F05DAFD3E034039B6838F1B8E31392B15">
    <w:name w:val="2F05DAFD3E034039B6838F1B8E31392B15"/>
    <w:rsid w:val="00277D81"/>
    <w:pPr>
      <w:spacing w:before="120" w:after="200" w:line="240" w:lineRule="auto"/>
      <w:jc w:val="both"/>
    </w:pPr>
    <w:rPr>
      <w:rFonts w:ascii="MS Reference Sans Serif" w:eastAsiaTheme="minorHAnsi" w:hAnsi="MS Reference Sans Serif"/>
      <w:sz w:val="20"/>
      <w:lang w:val="en-GB"/>
    </w:rPr>
  </w:style>
  <w:style w:type="paragraph" w:customStyle="1" w:styleId="1342BBB865F1408CA3727570803B927715">
    <w:name w:val="1342BBB865F1408CA3727570803B927715"/>
    <w:rsid w:val="00277D81"/>
    <w:pPr>
      <w:spacing w:before="120" w:after="200" w:line="240" w:lineRule="auto"/>
      <w:jc w:val="both"/>
    </w:pPr>
    <w:rPr>
      <w:rFonts w:ascii="MS Reference Sans Serif" w:eastAsiaTheme="minorHAnsi" w:hAnsi="MS Reference Sans Serif"/>
      <w:sz w:val="20"/>
      <w:lang w:val="en-GB"/>
    </w:rPr>
  </w:style>
  <w:style w:type="paragraph" w:customStyle="1" w:styleId="F0F972A65BBB440F9F9E70C77EB5298015">
    <w:name w:val="F0F972A65BBB440F9F9E70C77EB5298015"/>
    <w:rsid w:val="00277D81"/>
    <w:pPr>
      <w:spacing w:before="120" w:after="200" w:line="240" w:lineRule="auto"/>
      <w:jc w:val="both"/>
    </w:pPr>
    <w:rPr>
      <w:rFonts w:ascii="MS Reference Sans Serif" w:eastAsiaTheme="minorHAnsi" w:hAnsi="MS Reference Sans Serif"/>
      <w:sz w:val="20"/>
      <w:lang w:val="en-GB"/>
    </w:rPr>
  </w:style>
  <w:style w:type="paragraph" w:customStyle="1" w:styleId="0D628165F5E748409BE984B3DB539F4515">
    <w:name w:val="0D628165F5E748409BE984B3DB539F4515"/>
    <w:rsid w:val="00277D81"/>
    <w:pPr>
      <w:spacing w:before="120" w:after="200" w:line="240" w:lineRule="auto"/>
      <w:jc w:val="both"/>
    </w:pPr>
    <w:rPr>
      <w:rFonts w:ascii="MS Reference Sans Serif" w:eastAsiaTheme="minorHAnsi" w:hAnsi="MS Reference Sans Serif"/>
      <w:sz w:val="20"/>
      <w:lang w:val="en-GB"/>
    </w:rPr>
  </w:style>
  <w:style w:type="paragraph" w:customStyle="1" w:styleId="C716D74BE34746719024CF6D0A57CA5D15">
    <w:name w:val="C716D74BE34746719024CF6D0A57CA5D15"/>
    <w:rsid w:val="00277D81"/>
    <w:pPr>
      <w:spacing w:before="120" w:after="200" w:line="240" w:lineRule="auto"/>
      <w:jc w:val="both"/>
    </w:pPr>
    <w:rPr>
      <w:rFonts w:ascii="MS Reference Sans Serif" w:eastAsiaTheme="minorHAnsi" w:hAnsi="MS Reference Sans Serif"/>
      <w:sz w:val="20"/>
      <w:lang w:val="en-GB"/>
    </w:rPr>
  </w:style>
  <w:style w:type="paragraph" w:customStyle="1" w:styleId="3F0B7B2F34EE4DAB8D4F07F36BBDEECB16">
    <w:name w:val="3F0B7B2F34EE4DAB8D4F07F36BBDEECB16"/>
    <w:rsid w:val="00277D81"/>
    <w:pPr>
      <w:spacing w:before="120" w:after="200" w:line="240" w:lineRule="auto"/>
      <w:jc w:val="both"/>
    </w:pPr>
    <w:rPr>
      <w:rFonts w:ascii="MS Reference Sans Serif" w:eastAsiaTheme="minorHAnsi" w:hAnsi="MS Reference Sans Serif"/>
      <w:sz w:val="20"/>
      <w:lang w:val="en-GB"/>
    </w:rPr>
  </w:style>
  <w:style w:type="paragraph" w:customStyle="1" w:styleId="AABCA8FB2A81441CA3D30E0ABE07537915">
    <w:name w:val="AABCA8FB2A81441CA3D30E0ABE07537915"/>
    <w:rsid w:val="00277D81"/>
    <w:pPr>
      <w:spacing w:before="120" w:after="200" w:line="240" w:lineRule="auto"/>
      <w:jc w:val="both"/>
    </w:pPr>
    <w:rPr>
      <w:rFonts w:ascii="MS Reference Sans Serif" w:eastAsiaTheme="minorHAnsi" w:hAnsi="MS Reference Sans Serif"/>
      <w:sz w:val="20"/>
      <w:lang w:val="en-GB"/>
    </w:rPr>
  </w:style>
  <w:style w:type="paragraph" w:customStyle="1" w:styleId="78C556ADE4D448AC87FDC59EAF58F5BA15">
    <w:name w:val="78C556ADE4D448AC87FDC59EAF58F5BA15"/>
    <w:rsid w:val="00277D81"/>
    <w:pPr>
      <w:spacing w:before="120" w:after="200" w:line="240" w:lineRule="auto"/>
      <w:jc w:val="both"/>
    </w:pPr>
    <w:rPr>
      <w:rFonts w:ascii="MS Reference Sans Serif" w:eastAsiaTheme="minorHAnsi" w:hAnsi="MS Reference Sans Serif"/>
      <w:sz w:val="20"/>
      <w:lang w:val="en-GB"/>
    </w:rPr>
  </w:style>
  <w:style w:type="paragraph" w:customStyle="1" w:styleId="8563AB0D65934CEA8FAC10D45F378DB015">
    <w:name w:val="8563AB0D65934CEA8FAC10D45F378DB015"/>
    <w:rsid w:val="00277D81"/>
    <w:pPr>
      <w:spacing w:before="120" w:after="200" w:line="240" w:lineRule="auto"/>
      <w:jc w:val="both"/>
    </w:pPr>
    <w:rPr>
      <w:rFonts w:ascii="MS Reference Sans Serif" w:eastAsiaTheme="minorHAnsi" w:hAnsi="MS Reference Sans Serif"/>
      <w:sz w:val="20"/>
      <w:lang w:val="en-GB"/>
    </w:rPr>
  </w:style>
  <w:style w:type="paragraph" w:customStyle="1" w:styleId="20680844F3D74BE7A9BDE2D3E4A326E516">
    <w:name w:val="20680844F3D74BE7A9BDE2D3E4A326E516"/>
    <w:rsid w:val="00277D81"/>
    <w:pPr>
      <w:spacing w:before="120" w:after="200" w:line="240" w:lineRule="auto"/>
      <w:jc w:val="both"/>
    </w:pPr>
    <w:rPr>
      <w:rFonts w:ascii="MS Reference Sans Serif" w:eastAsiaTheme="minorHAnsi" w:hAnsi="MS Reference Sans Serif"/>
      <w:sz w:val="20"/>
      <w:lang w:val="en-GB"/>
    </w:rPr>
  </w:style>
  <w:style w:type="paragraph" w:customStyle="1" w:styleId="AADC2E8216A249DD9B7526265F74101B16">
    <w:name w:val="AADC2E8216A249DD9B7526265F74101B16"/>
    <w:rsid w:val="00277D81"/>
    <w:pPr>
      <w:spacing w:before="120" w:after="200" w:line="240" w:lineRule="auto"/>
      <w:jc w:val="both"/>
    </w:pPr>
    <w:rPr>
      <w:rFonts w:ascii="MS Reference Sans Serif" w:eastAsiaTheme="minorHAnsi" w:hAnsi="MS Reference Sans Serif"/>
      <w:sz w:val="20"/>
      <w:lang w:val="en-GB"/>
    </w:rPr>
  </w:style>
  <w:style w:type="paragraph" w:customStyle="1" w:styleId="E3BFA1866A91411EB3E64931BD7F6E3115">
    <w:name w:val="E3BFA1866A91411EB3E64931BD7F6E3115"/>
    <w:rsid w:val="00277D81"/>
    <w:pPr>
      <w:spacing w:before="120" w:after="200" w:line="240" w:lineRule="auto"/>
      <w:jc w:val="both"/>
    </w:pPr>
    <w:rPr>
      <w:rFonts w:ascii="MS Reference Sans Serif" w:eastAsiaTheme="minorHAnsi" w:hAnsi="MS Reference Sans Serif"/>
      <w:sz w:val="20"/>
      <w:lang w:val="en-GB"/>
    </w:rPr>
  </w:style>
  <w:style w:type="paragraph" w:customStyle="1" w:styleId="1896CC447AD340278CD4F4F628A3127D15">
    <w:name w:val="1896CC447AD340278CD4F4F628A3127D15"/>
    <w:rsid w:val="00277D81"/>
    <w:pPr>
      <w:spacing w:before="120" w:after="200" w:line="240" w:lineRule="auto"/>
      <w:jc w:val="both"/>
    </w:pPr>
    <w:rPr>
      <w:rFonts w:ascii="MS Reference Sans Serif" w:eastAsiaTheme="minorHAnsi" w:hAnsi="MS Reference Sans Serif"/>
      <w:sz w:val="20"/>
      <w:lang w:val="en-GB"/>
    </w:rPr>
  </w:style>
  <w:style w:type="paragraph" w:customStyle="1" w:styleId="F38EEC2714DB422EB0B59026A109250C15">
    <w:name w:val="F38EEC2714DB422EB0B59026A109250C15"/>
    <w:rsid w:val="00277D81"/>
    <w:pPr>
      <w:spacing w:before="120" w:after="200" w:line="240" w:lineRule="auto"/>
      <w:jc w:val="both"/>
    </w:pPr>
    <w:rPr>
      <w:rFonts w:ascii="MS Reference Sans Serif" w:eastAsiaTheme="minorHAnsi" w:hAnsi="MS Reference Sans Serif"/>
      <w:sz w:val="20"/>
      <w:lang w:val="en-GB"/>
    </w:rPr>
  </w:style>
  <w:style w:type="paragraph" w:customStyle="1" w:styleId="6C1599308C6D410C8395409BAAE241D616">
    <w:name w:val="6C1599308C6D410C8395409BAAE241D616"/>
    <w:rsid w:val="00277D81"/>
    <w:pPr>
      <w:spacing w:before="120" w:after="200" w:line="240" w:lineRule="auto"/>
      <w:jc w:val="both"/>
    </w:pPr>
    <w:rPr>
      <w:rFonts w:ascii="MS Reference Sans Serif" w:eastAsiaTheme="minorHAnsi" w:hAnsi="MS Reference Sans Serif"/>
      <w:sz w:val="20"/>
      <w:lang w:val="en-GB"/>
    </w:rPr>
  </w:style>
  <w:style w:type="paragraph" w:customStyle="1" w:styleId="06C293454EC741F4AF9F5486D91B46BA16">
    <w:name w:val="06C293454EC741F4AF9F5486D91B46BA16"/>
    <w:rsid w:val="00277D81"/>
    <w:pPr>
      <w:spacing w:before="120" w:after="200" w:line="240" w:lineRule="auto"/>
      <w:jc w:val="both"/>
    </w:pPr>
    <w:rPr>
      <w:rFonts w:ascii="MS Reference Sans Serif" w:eastAsiaTheme="minorHAnsi" w:hAnsi="MS Reference Sans Serif"/>
      <w:sz w:val="20"/>
      <w:lang w:val="en-GB"/>
    </w:rPr>
  </w:style>
  <w:style w:type="paragraph" w:customStyle="1" w:styleId="22DB8D4970AF41198BED19185DF787C716">
    <w:name w:val="22DB8D4970AF41198BED19185DF787C716"/>
    <w:rsid w:val="00277D81"/>
    <w:pPr>
      <w:spacing w:before="120" w:after="200" w:line="240" w:lineRule="auto"/>
      <w:jc w:val="both"/>
    </w:pPr>
    <w:rPr>
      <w:rFonts w:ascii="MS Reference Sans Serif" w:eastAsiaTheme="minorHAnsi" w:hAnsi="MS Reference Sans Serif"/>
      <w:sz w:val="20"/>
      <w:lang w:val="en-GB"/>
    </w:rPr>
  </w:style>
  <w:style w:type="paragraph" w:customStyle="1" w:styleId="F8F7A6C4EC9F4EE1BDCA1A0822B43BF415">
    <w:name w:val="F8F7A6C4EC9F4EE1BDCA1A0822B43BF415"/>
    <w:rsid w:val="00277D81"/>
    <w:pPr>
      <w:spacing w:before="120" w:after="200" w:line="240" w:lineRule="auto"/>
      <w:jc w:val="both"/>
    </w:pPr>
    <w:rPr>
      <w:rFonts w:ascii="MS Reference Sans Serif" w:eastAsiaTheme="minorHAnsi" w:hAnsi="MS Reference Sans Serif"/>
      <w:sz w:val="20"/>
      <w:lang w:val="en-GB"/>
    </w:rPr>
  </w:style>
  <w:style w:type="paragraph" w:customStyle="1" w:styleId="7C0584FFCA8844A096C153F036AB44DC15">
    <w:name w:val="7C0584FFCA8844A096C153F036AB44DC15"/>
    <w:rsid w:val="00277D81"/>
    <w:pPr>
      <w:spacing w:before="120" w:after="200" w:line="240" w:lineRule="auto"/>
      <w:jc w:val="both"/>
    </w:pPr>
    <w:rPr>
      <w:rFonts w:ascii="MS Reference Sans Serif" w:eastAsiaTheme="minorHAnsi" w:hAnsi="MS Reference Sans Serif"/>
      <w:sz w:val="20"/>
      <w:lang w:val="en-GB"/>
    </w:rPr>
  </w:style>
  <w:style w:type="paragraph" w:customStyle="1" w:styleId="4275CA5036594BCD87DFDAECBCBEE3A916">
    <w:name w:val="4275CA5036594BCD87DFDAECBCBEE3A916"/>
    <w:rsid w:val="00277D81"/>
    <w:pPr>
      <w:spacing w:before="120" w:after="200" w:line="240" w:lineRule="auto"/>
      <w:jc w:val="both"/>
    </w:pPr>
    <w:rPr>
      <w:rFonts w:ascii="MS Reference Sans Serif" w:eastAsiaTheme="minorHAnsi" w:hAnsi="MS Reference Sans Serif"/>
      <w:sz w:val="20"/>
      <w:lang w:val="en-GB"/>
    </w:rPr>
  </w:style>
  <w:style w:type="paragraph" w:customStyle="1" w:styleId="232E81DE2C734AA982362329E4211E5716">
    <w:name w:val="232E81DE2C734AA982362329E4211E5716"/>
    <w:rsid w:val="00277D81"/>
    <w:pPr>
      <w:spacing w:before="120" w:after="200" w:line="240" w:lineRule="auto"/>
      <w:jc w:val="both"/>
    </w:pPr>
    <w:rPr>
      <w:rFonts w:ascii="MS Reference Sans Serif" w:eastAsiaTheme="minorHAnsi" w:hAnsi="MS Reference Sans Serif"/>
      <w:sz w:val="20"/>
      <w:lang w:val="en-GB"/>
    </w:rPr>
  </w:style>
  <w:style w:type="paragraph" w:customStyle="1" w:styleId="08B224089F904C9993E04B2BCAFE9D1915">
    <w:name w:val="08B224089F904C9993E04B2BCAFE9D1915"/>
    <w:rsid w:val="00277D81"/>
    <w:pPr>
      <w:spacing w:before="120" w:after="200" w:line="240" w:lineRule="auto"/>
      <w:jc w:val="both"/>
    </w:pPr>
    <w:rPr>
      <w:rFonts w:ascii="MS Reference Sans Serif" w:eastAsiaTheme="minorHAnsi" w:hAnsi="MS Reference Sans Serif"/>
      <w:sz w:val="20"/>
      <w:lang w:val="en-GB"/>
    </w:rPr>
  </w:style>
  <w:style w:type="paragraph" w:customStyle="1" w:styleId="53F0AE9B15A845FA91ED49DFB0E48E1D16">
    <w:name w:val="53F0AE9B15A845FA91ED49DFB0E48E1D16"/>
    <w:rsid w:val="00277D81"/>
    <w:pPr>
      <w:spacing w:before="120" w:after="200" w:line="240" w:lineRule="auto"/>
      <w:jc w:val="both"/>
    </w:pPr>
    <w:rPr>
      <w:rFonts w:ascii="MS Reference Sans Serif" w:eastAsiaTheme="minorHAnsi" w:hAnsi="MS Reference Sans Serif"/>
      <w:sz w:val="20"/>
      <w:lang w:val="en-GB"/>
    </w:rPr>
  </w:style>
  <w:style w:type="paragraph" w:customStyle="1" w:styleId="2B554D0444694DD391A7D3A962A2417510">
    <w:name w:val="2B554D0444694DD391A7D3A962A2417510"/>
    <w:rsid w:val="00277D81"/>
    <w:pPr>
      <w:spacing w:before="120" w:after="200" w:line="240" w:lineRule="auto"/>
      <w:jc w:val="both"/>
    </w:pPr>
    <w:rPr>
      <w:rFonts w:ascii="MS Reference Sans Serif" w:eastAsiaTheme="minorHAnsi" w:hAnsi="MS Reference Sans Serif"/>
      <w:sz w:val="20"/>
      <w:lang w:val="en-GB"/>
    </w:rPr>
  </w:style>
  <w:style w:type="paragraph" w:customStyle="1" w:styleId="1E823B0CF7984A3EB2B5796A01186F6C16">
    <w:name w:val="1E823B0CF7984A3EB2B5796A01186F6C16"/>
    <w:rsid w:val="00277D81"/>
    <w:pPr>
      <w:spacing w:before="120" w:after="200" w:line="240" w:lineRule="auto"/>
      <w:jc w:val="both"/>
    </w:pPr>
    <w:rPr>
      <w:rFonts w:ascii="MS Reference Sans Serif" w:eastAsiaTheme="minorHAnsi" w:hAnsi="MS Reference Sans Serif"/>
      <w:sz w:val="20"/>
      <w:lang w:val="en-GB"/>
    </w:rPr>
  </w:style>
  <w:style w:type="paragraph" w:customStyle="1" w:styleId="A8C4D13D9DB440289B00002FAA3EB98216">
    <w:name w:val="A8C4D13D9DB440289B00002FAA3EB98216"/>
    <w:rsid w:val="00277D81"/>
    <w:pPr>
      <w:spacing w:before="120" w:after="200" w:line="240" w:lineRule="auto"/>
      <w:jc w:val="both"/>
    </w:pPr>
    <w:rPr>
      <w:rFonts w:ascii="MS Reference Sans Serif" w:eastAsiaTheme="minorHAnsi" w:hAnsi="MS Reference Sans Serif"/>
      <w:sz w:val="20"/>
      <w:lang w:val="en-GB"/>
    </w:rPr>
  </w:style>
  <w:style w:type="paragraph" w:customStyle="1" w:styleId="3AAB667D3EFD475CBCFE7DEAA8D62CE615">
    <w:name w:val="3AAB667D3EFD475CBCFE7DEAA8D62CE615"/>
    <w:rsid w:val="00277D81"/>
    <w:pPr>
      <w:spacing w:before="120" w:after="200" w:line="240" w:lineRule="auto"/>
      <w:jc w:val="both"/>
    </w:pPr>
    <w:rPr>
      <w:rFonts w:ascii="MS Reference Sans Serif" w:eastAsiaTheme="minorHAnsi" w:hAnsi="MS Reference Sans Serif"/>
      <w:sz w:val="20"/>
      <w:lang w:val="en-GB"/>
    </w:rPr>
  </w:style>
  <w:style w:type="paragraph" w:customStyle="1" w:styleId="1CE444486C5648AEBAA2399A6FB4915F16">
    <w:name w:val="1CE444486C5648AEBAA2399A6FB4915F16"/>
    <w:rsid w:val="00277D81"/>
    <w:pPr>
      <w:spacing w:before="120" w:after="200" w:line="240" w:lineRule="auto"/>
      <w:jc w:val="both"/>
    </w:pPr>
    <w:rPr>
      <w:rFonts w:ascii="MS Reference Sans Serif" w:eastAsiaTheme="minorHAnsi" w:hAnsi="MS Reference Sans Serif"/>
      <w:sz w:val="20"/>
      <w:lang w:val="en-GB"/>
    </w:rPr>
  </w:style>
  <w:style w:type="paragraph" w:customStyle="1" w:styleId="CA9E530A66964D3CAD93A23904773D5615">
    <w:name w:val="CA9E530A66964D3CAD93A23904773D5615"/>
    <w:rsid w:val="00277D81"/>
    <w:pPr>
      <w:spacing w:before="120" w:after="200" w:line="240" w:lineRule="auto"/>
      <w:jc w:val="both"/>
    </w:pPr>
    <w:rPr>
      <w:rFonts w:ascii="MS Reference Sans Serif" w:eastAsiaTheme="minorHAnsi" w:hAnsi="MS Reference Sans Serif"/>
      <w:sz w:val="20"/>
      <w:lang w:val="en-GB"/>
    </w:rPr>
  </w:style>
  <w:style w:type="paragraph" w:customStyle="1" w:styleId="E403B7EDE91E4B6B848937F2C059C3E816">
    <w:name w:val="E403B7EDE91E4B6B848937F2C059C3E816"/>
    <w:rsid w:val="00277D81"/>
    <w:pPr>
      <w:spacing w:before="120" w:after="200" w:line="240" w:lineRule="auto"/>
      <w:jc w:val="both"/>
    </w:pPr>
    <w:rPr>
      <w:rFonts w:ascii="MS Reference Sans Serif" w:eastAsiaTheme="minorHAnsi" w:hAnsi="MS Reference Sans Serif"/>
      <w:sz w:val="20"/>
      <w:lang w:val="en-GB"/>
    </w:rPr>
  </w:style>
  <w:style w:type="paragraph" w:customStyle="1" w:styleId="45D140139214406DA466B47893711EE515">
    <w:name w:val="45D140139214406DA466B47893711EE515"/>
    <w:rsid w:val="00277D81"/>
    <w:pPr>
      <w:spacing w:before="120" w:after="200" w:line="240" w:lineRule="auto"/>
      <w:jc w:val="both"/>
    </w:pPr>
    <w:rPr>
      <w:rFonts w:ascii="MS Reference Sans Serif" w:eastAsiaTheme="minorHAnsi" w:hAnsi="MS Reference Sans Serif"/>
      <w:sz w:val="20"/>
      <w:lang w:val="en-GB"/>
    </w:rPr>
  </w:style>
  <w:style w:type="paragraph" w:customStyle="1" w:styleId="916D130E9A7040AD850448A9F2AAF5EB15">
    <w:name w:val="916D130E9A7040AD850448A9F2AAF5EB15"/>
    <w:rsid w:val="00277D81"/>
    <w:pPr>
      <w:spacing w:before="120" w:after="200" w:line="240" w:lineRule="auto"/>
      <w:jc w:val="both"/>
    </w:pPr>
    <w:rPr>
      <w:rFonts w:ascii="MS Reference Sans Serif" w:eastAsiaTheme="minorHAnsi" w:hAnsi="MS Reference Sans Serif"/>
      <w:sz w:val="20"/>
      <w:lang w:val="en-GB"/>
    </w:rPr>
  </w:style>
  <w:style w:type="paragraph" w:customStyle="1" w:styleId="26F15EADA219433B9A8C249FAEB7A01F15">
    <w:name w:val="26F15EADA219433B9A8C249FAEB7A01F15"/>
    <w:rsid w:val="00277D81"/>
    <w:pPr>
      <w:spacing w:before="120" w:after="200" w:line="240" w:lineRule="auto"/>
      <w:jc w:val="both"/>
    </w:pPr>
    <w:rPr>
      <w:rFonts w:ascii="MS Reference Sans Serif" w:eastAsiaTheme="minorHAnsi" w:hAnsi="MS Reference Sans Serif"/>
      <w:sz w:val="20"/>
      <w:lang w:val="en-GB"/>
    </w:rPr>
  </w:style>
  <w:style w:type="paragraph" w:customStyle="1" w:styleId="0CA5EB8432BA43018F2DEDBD4D8CDB5116">
    <w:name w:val="0CA5EB8432BA43018F2DEDBD4D8CDB5116"/>
    <w:rsid w:val="00277D81"/>
    <w:pPr>
      <w:spacing w:before="120" w:after="200" w:line="240" w:lineRule="auto"/>
      <w:jc w:val="both"/>
    </w:pPr>
    <w:rPr>
      <w:rFonts w:ascii="MS Reference Sans Serif" w:eastAsiaTheme="minorHAnsi" w:hAnsi="MS Reference Sans Serif"/>
      <w:sz w:val="20"/>
      <w:lang w:val="en-GB"/>
    </w:rPr>
  </w:style>
  <w:style w:type="paragraph" w:customStyle="1" w:styleId="30D6887FCC17487FAE7C016802E2190716">
    <w:name w:val="30D6887FCC17487FAE7C016802E21907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65E4914513BB4A48AC1ED506084AD74F16">
    <w:name w:val="65E4914513BB4A48AC1ED506084AD74F16"/>
    <w:rsid w:val="00277D81"/>
    <w:pPr>
      <w:spacing w:before="120" w:after="200" w:line="240" w:lineRule="auto"/>
      <w:jc w:val="both"/>
    </w:pPr>
    <w:rPr>
      <w:rFonts w:ascii="MS Reference Sans Serif" w:eastAsiaTheme="minorHAnsi" w:hAnsi="MS Reference Sans Serif"/>
      <w:sz w:val="20"/>
      <w:lang w:val="en-GB"/>
    </w:rPr>
  </w:style>
  <w:style w:type="paragraph" w:customStyle="1" w:styleId="80DD56A1E8E944A6AE4C5B5887F9600716">
    <w:name w:val="80DD56A1E8E944A6AE4C5B5887F9600716"/>
    <w:rsid w:val="00277D81"/>
    <w:pPr>
      <w:spacing w:before="120" w:after="200" w:line="240" w:lineRule="auto"/>
      <w:jc w:val="both"/>
    </w:pPr>
    <w:rPr>
      <w:rFonts w:ascii="MS Reference Sans Serif" w:eastAsiaTheme="minorHAnsi" w:hAnsi="MS Reference Sans Serif"/>
      <w:sz w:val="20"/>
      <w:lang w:val="en-GB"/>
    </w:rPr>
  </w:style>
  <w:style w:type="paragraph" w:customStyle="1" w:styleId="FF2BE0C3987B4039AE7088A31D52DA6016">
    <w:name w:val="FF2BE0C3987B4039AE7088A31D52DA6016"/>
    <w:rsid w:val="00277D81"/>
    <w:pPr>
      <w:spacing w:before="120" w:after="200" w:line="240" w:lineRule="auto"/>
      <w:jc w:val="both"/>
    </w:pPr>
    <w:rPr>
      <w:rFonts w:ascii="MS Reference Sans Serif" w:eastAsiaTheme="minorHAnsi" w:hAnsi="MS Reference Sans Serif"/>
      <w:sz w:val="20"/>
      <w:lang w:val="en-GB"/>
    </w:rPr>
  </w:style>
  <w:style w:type="paragraph" w:customStyle="1" w:styleId="5C5C4B8218704D42A4EE7A42EB2A1D3F15">
    <w:name w:val="5C5C4B8218704D42A4EE7A42EB2A1D3F15"/>
    <w:rsid w:val="00277D81"/>
    <w:pPr>
      <w:spacing w:before="120" w:after="200" w:line="240" w:lineRule="auto"/>
      <w:jc w:val="both"/>
    </w:pPr>
    <w:rPr>
      <w:rFonts w:ascii="MS Reference Sans Serif" w:eastAsiaTheme="minorHAnsi" w:hAnsi="MS Reference Sans Serif"/>
      <w:sz w:val="20"/>
      <w:lang w:val="en-GB"/>
    </w:rPr>
  </w:style>
  <w:style w:type="paragraph" w:customStyle="1" w:styleId="377F6F9CDB9B4F479E0152294FAF0D1B16">
    <w:name w:val="377F6F9CDB9B4F479E0152294FAF0D1B16"/>
    <w:rsid w:val="00277D81"/>
    <w:pPr>
      <w:spacing w:before="120" w:after="200" w:line="240" w:lineRule="auto"/>
      <w:jc w:val="both"/>
    </w:pPr>
    <w:rPr>
      <w:rFonts w:ascii="MS Reference Sans Serif" w:eastAsiaTheme="minorHAnsi" w:hAnsi="MS Reference Sans Serif"/>
      <w:sz w:val="20"/>
      <w:lang w:val="en-GB"/>
    </w:rPr>
  </w:style>
  <w:style w:type="paragraph" w:customStyle="1" w:styleId="D44743D56C1E44C7BBC892B7923803A415">
    <w:name w:val="D44743D56C1E44C7BBC892B7923803A415"/>
    <w:rsid w:val="00277D81"/>
    <w:pPr>
      <w:spacing w:before="120" w:after="200" w:line="240" w:lineRule="auto"/>
      <w:jc w:val="both"/>
    </w:pPr>
    <w:rPr>
      <w:rFonts w:ascii="MS Reference Sans Serif" w:eastAsiaTheme="minorHAnsi" w:hAnsi="MS Reference Sans Serif"/>
      <w:sz w:val="20"/>
      <w:lang w:val="en-GB"/>
    </w:rPr>
  </w:style>
  <w:style w:type="paragraph" w:customStyle="1" w:styleId="11A62FDFA70040C4B57FC0C3014FB8AF16">
    <w:name w:val="11A62FDFA70040C4B57FC0C3014FB8AF16"/>
    <w:rsid w:val="00277D81"/>
    <w:pPr>
      <w:spacing w:before="120" w:after="200" w:line="240" w:lineRule="auto"/>
      <w:jc w:val="both"/>
    </w:pPr>
    <w:rPr>
      <w:rFonts w:ascii="MS Reference Sans Serif" w:eastAsiaTheme="minorHAnsi" w:hAnsi="MS Reference Sans Serif"/>
      <w:sz w:val="20"/>
      <w:lang w:val="en-GB"/>
    </w:rPr>
  </w:style>
  <w:style w:type="paragraph" w:customStyle="1" w:styleId="0B8E8EAAC65241B0BD840660971DDA8615">
    <w:name w:val="0B8E8EAAC65241B0BD840660971DDA8615"/>
    <w:rsid w:val="00277D81"/>
    <w:pPr>
      <w:spacing w:before="120" w:after="200" w:line="240" w:lineRule="auto"/>
      <w:jc w:val="both"/>
    </w:pPr>
    <w:rPr>
      <w:rFonts w:ascii="MS Reference Sans Serif" w:eastAsiaTheme="minorHAnsi" w:hAnsi="MS Reference Sans Serif"/>
      <w:sz w:val="20"/>
      <w:lang w:val="en-GB"/>
    </w:rPr>
  </w:style>
  <w:style w:type="paragraph" w:customStyle="1" w:styleId="3642EA6B8D114F8E8521CB9B5F6951CA16">
    <w:name w:val="3642EA6B8D114F8E8521CB9B5F6951CA16"/>
    <w:rsid w:val="00277D81"/>
    <w:pPr>
      <w:spacing w:before="120" w:after="200" w:line="240" w:lineRule="auto"/>
      <w:jc w:val="both"/>
    </w:pPr>
    <w:rPr>
      <w:rFonts w:ascii="MS Reference Sans Serif" w:eastAsiaTheme="minorHAnsi" w:hAnsi="MS Reference Sans Serif"/>
      <w:sz w:val="20"/>
      <w:lang w:val="en-GB"/>
    </w:rPr>
  </w:style>
  <w:style w:type="paragraph" w:customStyle="1" w:styleId="A6444EA823B2437098B05CE42B6E8B0816">
    <w:name w:val="A6444EA823B2437098B05CE42B6E8B0816"/>
    <w:rsid w:val="00277D81"/>
    <w:pPr>
      <w:spacing w:before="120" w:after="200" w:line="240" w:lineRule="auto"/>
      <w:jc w:val="both"/>
    </w:pPr>
    <w:rPr>
      <w:rFonts w:ascii="MS Reference Sans Serif" w:eastAsiaTheme="minorHAnsi" w:hAnsi="MS Reference Sans Serif"/>
      <w:sz w:val="20"/>
      <w:lang w:val="en-GB"/>
    </w:rPr>
  </w:style>
  <w:style w:type="paragraph" w:customStyle="1" w:styleId="CFFA87081D4B4FB2A9643E9BF279F57116">
    <w:name w:val="CFFA87081D4B4FB2A9643E9BF279F57116"/>
    <w:rsid w:val="00277D81"/>
    <w:pPr>
      <w:spacing w:before="120" w:after="200" w:line="240" w:lineRule="auto"/>
      <w:jc w:val="both"/>
    </w:pPr>
    <w:rPr>
      <w:rFonts w:ascii="MS Reference Sans Serif" w:eastAsiaTheme="minorHAnsi" w:hAnsi="MS Reference Sans Serif"/>
      <w:sz w:val="20"/>
      <w:lang w:val="en-GB"/>
    </w:rPr>
  </w:style>
  <w:style w:type="paragraph" w:customStyle="1" w:styleId="85B1FE8F8CC84FDEB63CBFC8874A418D16">
    <w:name w:val="85B1FE8F8CC84FDEB63CBFC8874A418D16"/>
    <w:rsid w:val="00277D81"/>
    <w:pPr>
      <w:spacing w:before="120" w:after="200" w:line="240" w:lineRule="auto"/>
      <w:jc w:val="both"/>
    </w:pPr>
    <w:rPr>
      <w:rFonts w:ascii="MS Reference Sans Serif" w:eastAsiaTheme="minorHAnsi" w:hAnsi="MS Reference Sans Serif"/>
      <w:sz w:val="20"/>
      <w:lang w:val="en-GB"/>
    </w:rPr>
  </w:style>
  <w:style w:type="paragraph" w:customStyle="1" w:styleId="13AB5B835FDA43BBA8BF2931C20E44EA16">
    <w:name w:val="13AB5B835FDA43BBA8BF2931C20E44EA16"/>
    <w:rsid w:val="00277D81"/>
    <w:pPr>
      <w:spacing w:before="120" w:after="200" w:line="240" w:lineRule="auto"/>
      <w:jc w:val="both"/>
    </w:pPr>
    <w:rPr>
      <w:rFonts w:ascii="MS Reference Sans Serif" w:eastAsiaTheme="minorHAnsi" w:hAnsi="MS Reference Sans Serif"/>
      <w:sz w:val="20"/>
      <w:lang w:val="en-GB"/>
    </w:rPr>
  </w:style>
  <w:style w:type="paragraph" w:customStyle="1" w:styleId="CEAE037B2DAB4D9C9E6CB5B9BAE6DE9130">
    <w:name w:val="CEAE037B2DAB4D9C9E6CB5B9BAE6DE9130"/>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C79A423A17DA432BB11E73A0191B93DA30">
    <w:name w:val="C79A423A17DA432BB11E73A0191B93DA30"/>
    <w:rsid w:val="00277D81"/>
    <w:pPr>
      <w:keepNext/>
      <w:keepLines/>
      <w:tabs>
        <w:tab w:val="num" w:pos="720"/>
      </w:tabs>
      <w:spacing w:before="200" w:after="120" w:line="240" w:lineRule="auto"/>
      <w:ind w:left="720" w:hanging="360"/>
      <w:outlineLvl w:val="1"/>
    </w:pPr>
    <w:rPr>
      <w:rFonts w:ascii="MS Reference Sans Serif" w:eastAsiaTheme="majorEastAsia" w:hAnsi="MS Reference Sans Serif" w:cstheme="majorBidi"/>
      <w:b/>
      <w:bCs/>
      <w:sz w:val="24"/>
      <w:szCs w:val="26"/>
      <w:lang w:val="en-GB"/>
    </w:rPr>
  </w:style>
  <w:style w:type="paragraph" w:customStyle="1" w:styleId="A4EC8B834ED64F8E8302056372DA078C11">
    <w:name w:val="A4EC8B834ED64F8E8302056372DA078C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4982FBCED6C044BE9E5EC32DAA4565BC11">
    <w:name w:val="4982FBCED6C044BE9E5EC32DAA4565BC11"/>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F06C6D01EF7544B898F13A2153B963CC11">
    <w:name w:val="F06C6D01EF7544B898F13A2153B963CC11"/>
    <w:rsid w:val="00277D81"/>
    <w:pPr>
      <w:spacing w:before="120" w:after="200" w:line="240" w:lineRule="auto"/>
      <w:jc w:val="both"/>
    </w:pPr>
    <w:rPr>
      <w:rFonts w:ascii="MS Reference Sans Serif" w:eastAsiaTheme="minorHAnsi" w:hAnsi="MS Reference Sans Serif"/>
      <w:sz w:val="20"/>
      <w:lang w:val="en-GB"/>
    </w:rPr>
  </w:style>
  <w:style w:type="paragraph" w:customStyle="1" w:styleId="D2DEBC06FFFE499D8373C7CE557D90F711">
    <w:name w:val="D2DEBC06FFFE499D8373C7CE557D90F711"/>
    <w:rsid w:val="00277D81"/>
    <w:pPr>
      <w:spacing w:before="120" w:after="200" w:line="240" w:lineRule="auto"/>
      <w:jc w:val="both"/>
    </w:pPr>
    <w:rPr>
      <w:rFonts w:ascii="MS Reference Sans Serif" w:eastAsiaTheme="minorHAnsi" w:hAnsi="MS Reference Sans Serif"/>
      <w:sz w:val="20"/>
      <w:lang w:val="en-GB"/>
    </w:rPr>
  </w:style>
  <w:style w:type="paragraph" w:customStyle="1" w:styleId="5D0E543DE4D5492986CD392B154BCDC311">
    <w:name w:val="5D0E543DE4D5492986CD392B154BCDC311"/>
    <w:rsid w:val="00277D81"/>
    <w:pPr>
      <w:spacing w:before="120" w:after="200" w:line="240" w:lineRule="auto"/>
      <w:jc w:val="both"/>
    </w:pPr>
    <w:rPr>
      <w:rFonts w:ascii="MS Reference Sans Serif" w:eastAsiaTheme="minorHAnsi" w:hAnsi="MS Reference Sans Serif"/>
      <w:sz w:val="20"/>
      <w:lang w:val="en-GB"/>
    </w:rPr>
  </w:style>
  <w:style w:type="paragraph" w:customStyle="1" w:styleId="B9EE8271C4044F569786445ACBA15FFA11">
    <w:name w:val="B9EE8271C4044F569786445ACBA15FFA11"/>
    <w:rsid w:val="00277D81"/>
    <w:pPr>
      <w:spacing w:before="120" w:after="200" w:line="240" w:lineRule="auto"/>
      <w:jc w:val="both"/>
    </w:pPr>
    <w:rPr>
      <w:rFonts w:ascii="MS Reference Sans Serif" w:eastAsiaTheme="minorHAnsi" w:hAnsi="MS Reference Sans Serif"/>
      <w:sz w:val="20"/>
      <w:lang w:val="en-GB"/>
    </w:rPr>
  </w:style>
  <w:style w:type="paragraph" w:customStyle="1" w:styleId="0E3A9350843E4D388053B088BAF1E7FC25">
    <w:name w:val="0E3A9350843E4D388053B088BAF1E7FC25"/>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6658A4D01B9A485C8BA955DEB4903AB610">
    <w:name w:val="6658A4D01B9A485C8BA955DEB4903AB610"/>
    <w:rsid w:val="00277D81"/>
    <w:pPr>
      <w:spacing w:before="120" w:after="200" w:line="240" w:lineRule="auto"/>
      <w:jc w:val="both"/>
    </w:pPr>
    <w:rPr>
      <w:rFonts w:ascii="MS Reference Sans Serif" w:eastAsiaTheme="minorHAnsi" w:hAnsi="MS Reference Sans Serif"/>
      <w:sz w:val="20"/>
      <w:lang w:val="en-GB"/>
    </w:rPr>
  </w:style>
  <w:style w:type="paragraph" w:customStyle="1" w:styleId="6A8FA142BAEE4BE28D31A074188F36C928">
    <w:name w:val="6A8FA142BAEE4BE28D31A074188F36C92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4FD4FF3B162543DE85F7E1794966A39428">
    <w:name w:val="4FD4FF3B162543DE85F7E1794966A39428"/>
    <w:rsid w:val="00277D81"/>
    <w:pPr>
      <w:spacing w:before="120" w:after="200" w:line="240" w:lineRule="auto"/>
      <w:jc w:val="both"/>
    </w:pPr>
    <w:rPr>
      <w:rFonts w:ascii="MS Reference Sans Serif" w:eastAsiaTheme="minorHAnsi" w:hAnsi="MS Reference Sans Serif"/>
      <w:sz w:val="20"/>
      <w:lang w:val="en-GB"/>
    </w:rPr>
  </w:style>
  <w:style w:type="paragraph" w:customStyle="1" w:styleId="C68A24703D304148849CB25137A22B7E28">
    <w:name w:val="C68A24703D304148849CB25137A22B7E28"/>
    <w:rsid w:val="00277D81"/>
    <w:pPr>
      <w:spacing w:before="120" w:after="200" w:line="240" w:lineRule="auto"/>
      <w:jc w:val="both"/>
    </w:pPr>
    <w:rPr>
      <w:rFonts w:ascii="MS Reference Sans Serif" w:eastAsiaTheme="minorHAnsi" w:hAnsi="MS Reference Sans Serif"/>
      <w:sz w:val="20"/>
      <w:lang w:val="en-GB"/>
    </w:rPr>
  </w:style>
  <w:style w:type="paragraph" w:customStyle="1" w:styleId="FF49D4C3106842999514022D81358C7E28">
    <w:name w:val="FF49D4C3106842999514022D81358C7E28"/>
    <w:rsid w:val="00277D81"/>
    <w:pPr>
      <w:keepNext/>
      <w:keepLines/>
      <w:spacing w:before="200" w:after="120" w:line="240" w:lineRule="auto"/>
      <w:jc w:val="both"/>
      <w:outlineLvl w:val="2"/>
    </w:pPr>
    <w:rPr>
      <w:rFonts w:ascii="MS Reference Sans Serif" w:eastAsiaTheme="majorEastAsia" w:hAnsi="MS Reference Sans Serif" w:cstheme="majorBidi"/>
      <w:b/>
      <w:bCs/>
      <w:color w:val="4E917A"/>
      <w:sz w:val="32"/>
      <w:lang w:val="en-GB"/>
    </w:rPr>
  </w:style>
  <w:style w:type="paragraph" w:customStyle="1" w:styleId="D7F45D47D88044B5BC9846E0974B733015">
    <w:name w:val="D7F45D47D88044B5BC9846E0974B733015"/>
    <w:rsid w:val="00277D81"/>
    <w:pPr>
      <w:spacing w:before="120" w:after="200" w:line="240" w:lineRule="auto"/>
      <w:jc w:val="both"/>
    </w:pPr>
    <w:rPr>
      <w:rFonts w:ascii="MS Reference Sans Serif" w:eastAsiaTheme="minorHAnsi" w:hAnsi="MS Reference Sans Serif"/>
      <w:sz w:val="20"/>
      <w:lang w:val="en-GB"/>
    </w:rPr>
  </w:style>
  <w:style w:type="paragraph" w:customStyle="1" w:styleId="4D447587F85E459486E83B1C5C4E76DE15">
    <w:name w:val="4D447587F85E459486E83B1C5C4E76DE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2E2FD96E6F94C3DB6783AA505D017FE15">
    <w:name w:val="A2E2FD96E6F94C3DB6783AA505D017FE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B1F671146194E1C8347344EE5991F2616">
    <w:name w:val="9B1F671146194E1C8347344EE5991F26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AE42C01B55614DF2BD97EDE7A5F2FF3916">
    <w:name w:val="AE42C01B55614DF2BD97EDE7A5F2FF39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98344E2E507C499F9AB486C7E06F74DB16">
    <w:name w:val="98344E2E507C499F9AB486C7E06F74DB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2153F711EE984189A0BA7721D24C2EDF15">
    <w:name w:val="2153F711EE984189A0BA7721D24C2EDF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D62CBFC65994D48B076E12937DF54E316">
    <w:name w:val="1D62CBFC65994D48B076E12937DF54E3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C142C8D9575450AA7E317D843C6D98D15">
    <w:name w:val="1C142C8D9575450AA7E317D843C6D98D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AE54890835246CFA0D756AC09C493F216">
    <w:name w:val="1AE54890835246CFA0D756AC09C493F216"/>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 w:type="paragraph" w:customStyle="1" w:styleId="19BB3EAFDB2448E19341821375877B8715">
    <w:name w:val="19BB3EAFDB2448E19341821375877B8715"/>
    <w:rsid w:val="00277D81"/>
    <w:pPr>
      <w:tabs>
        <w:tab w:val="center" w:pos="4536"/>
        <w:tab w:val="right" w:pos="9072"/>
      </w:tabs>
      <w:spacing w:after="0" w:line="240" w:lineRule="auto"/>
      <w:jc w:val="both"/>
    </w:pPr>
    <w:rPr>
      <w:rFonts w:ascii="MS Reference Sans Serif" w:eastAsiaTheme="minorHAnsi" w:hAnsi="MS Reference Sans Serif"/>
      <w:sz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F069-5AE4-4E33-849D-CFB64503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Template>
  <TotalTime>157</TotalTime>
  <Pages>58</Pages>
  <Words>16642</Words>
  <Characters>99858</Characters>
  <Application>Microsoft Office Word</Application>
  <DocSecurity>0</DocSecurity>
  <Lines>832</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Poljatšenko</dc:creator>
  <cp:keywords/>
  <dc:description/>
  <cp:lastModifiedBy>Iwona  Skałka</cp:lastModifiedBy>
  <cp:revision>28</cp:revision>
  <cp:lastPrinted>2016-02-05T07:07:00Z</cp:lastPrinted>
  <dcterms:created xsi:type="dcterms:W3CDTF">2017-10-17T06:59:00Z</dcterms:created>
  <dcterms:modified xsi:type="dcterms:W3CDTF">2018-11-06T10:14:00Z</dcterms:modified>
</cp:coreProperties>
</file>